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B7" w:rsidRDefault="00A21CB7" w:rsidP="00AD4B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536"/>
      </w:tblGrid>
      <w:tr w:rsidR="00084384" w:rsidTr="00147596">
        <w:tc>
          <w:tcPr>
            <w:tcW w:w="4248" w:type="dxa"/>
          </w:tcPr>
          <w:p w:rsidR="00084384" w:rsidRDefault="00084384" w:rsidP="0008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709" w:type="dxa"/>
          </w:tcPr>
          <w:p w:rsidR="00084384" w:rsidRDefault="00084384" w:rsidP="0008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384" w:rsidRDefault="00084384" w:rsidP="0008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84384" w:rsidTr="00147596">
        <w:tc>
          <w:tcPr>
            <w:tcW w:w="4248" w:type="dxa"/>
          </w:tcPr>
          <w:p w:rsidR="00084384" w:rsidRDefault="00084384" w:rsidP="0008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709" w:type="dxa"/>
          </w:tcPr>
          <w:p w:rsidR="00084384" w:rsidRDefault="00084384" w:rsidP="0008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384" w:rsidRDefault="00084384" w:rsidP="0008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КОУ «Адаптивная школа № 6»</w:t>
            </w:r>
          </w:p>
        </w:tc>
      </w:tr>
      <w:tr w:rsidR="00084384" w:rsidTr="00147596">
        <w:tc>
          <w:tcPr>
            <w:tcW w:w="4248" w:type="dxa"/>
          </w:tcPr>
          <w:p w:rsidR="00084384" w:rsidRDefault="00084384" w:rsidP="0008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«Адаптивная школа № 6»</w:t>
            </w:r>
          </w:p>
        </w:tc>
        <w:tc>
          <w:tcPr>
            <w:tcW w:w="709" w:type="dxa"/>
          </w:tcPr>
          <w:p w:rsidR="00084384" w:rsidRDefault="00084384" w:rsidP="0008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384" w:rsidRDefault="00084384" w:rsidP="0008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В.П. Прохоренко</w:t>
            </w:r>
          </w:p>
        </w:tc>
      </w:tr>
      <w:tr w:rsidR="00084384" w:rsidTr="00147596">
        <w:tc>
          <w:tcPr>
            <w:tcW w:w="4248" w:type="dxa"/>
          </w:tcPr>
          <w:p w:rsidR="00084384" w:rsidRPr="00147596" w:rsidRDefault="00084384" w:rsidP="00084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18.04.2022 г. № </w:t>
            </w:r>
            <w:r w:rsidR="0014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</w:p>
        </w:tc>
        <w:tc>
          <w:tcPr>
            <w:tcW w:w="709" w:type="dxa"/>
          </w:tcPr>
          <w:p w:rsidR="00084384" w:rsidRDefault="00084384" w:rsidP="0008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384" w:rsidRPr="00147596" w:rsidRDefault="00084384" w:rsidP="00084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18.04.2022 г. № </w:t>
            </w:r>
            <w:r w:rsidR="0014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</w:p>
        </w:tc>
      </w:tr>
    </w:tbl>
    <w:p w:rsidR="00AD4BA8" w:rsidRDefault="00147596" w:rsidP="00147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26120" w:rsidRDefault="00AD4BA8" w:rsidP="00147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26120" w:rsidRDefault="00FA1045" w:rsidP="00FA10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D3AB02" wp14:editId="1D545ED2">
            <wp:extent cx="2518165" cy="999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хоренко подп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69" cy="101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45" w:rsidRDefault="00FA1045" w:rsidP="00147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045" w:rsidRDefault="00FA1045" w:rsidP="00147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384" w:rsidRPr="00147596" w:rsidRDefault="00084384" w:rsidP="00FA1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759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4384" w:rsidRPr="00147596" w:rsidRDefault="00084384" w:rsidP="00374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96">
        <w:rPr>
          <w:rFonts w:ascii="Times New Roman" w:hAnsi="Times New Roman" w:cs="Times New Roman"/>
          <w:b/>
          <w:sz w:val="28"/>
          <w:szCs w:val="28"/>
        </w:rPr>
        <w:t xml:space="preserve">о результатах самообследования казенного общеобразовательного учреждения </w:t>
      </w:r>
      <w:r w:rsidR="00374CEF" w:rsidRPr="00147596">
        <w:rPr>
          <w:rFonts w:ascii="Times New Roman" w:hAnsi="Times New Roman" w:cs="Times New Roman"/>
          <w:b/>
          <w:sz w:val="28"/>
          <w:szCs w:val="28"/>
        </w:rPr>
        <w:t xml:space="preserve">Омской области «Адаптивная школа № 6» </w:t>
      </w:r>
      <w:r w:rsidRPr="00147596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374CEF" w:rsidRDefault="00374CEF" w:rsidP="00374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CEF" w:rsidRDefault="00374CEF" w:rsidP="00AD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96">
        <w:rPr>
          <w:rFonts w:ascii="Times New Roman" w:hAnsi="Times New Roman" w:cs="Times New Roman"/>
          <w:b/>
          <w:sz w:val="28"/>
          <w:szCs w:val="28"/>
        </w:rPr>
        <w:t>Аналитическая часть.</w:t>
      </w:r>
    </w:p>
    <w:p w:rsidR="008F7F85" w:rsidRPr="00147596" w:rsidRDefault="008F7F85" w:rsidP="00AD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CEF" w:rsidRPr="00826120" w:rsidRDefault="00374CEF" w:rsidP="00826120">
      <w:pPr>
        <w:pStyle w:val="a4"/>
        <w:numPr>
          <w:ilvl w:val="0"/>
          <w:numId w:val="1"/>
        </w:numPr>
        <w:tabs>
          <w:tab w:val="left" w:pos="1276"/>
          <w:tab w:val="left" w:pos="1843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7596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826120" w:rsidRPr="00826120" w:rsidRDefault="00826120" w:rsidP="0082612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6120" w:rsidRPr="00826120" w:rsidRDefault="00826120" w:rsidP="00826120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26120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5826"/>
      </w:tblGrid>
      <w:tr w:rsidR="00374CEF" w:rsidRPr="00374CEF" w:rsidTr="00FB2366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общеобразовательное учреждение Омской области «Адаптивная школа № 6»</w:t>
            </w:r>
          </w:p>
        </w:tc>
      </w:tr>
      <w:tr w:rsidR="00374CEF" w:rsidRPr="00374CEF" w:rsidTr="00FB2366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Петрович Прохоренко</w:t>
            </w:r>
          </w:p>
        </w:tc>
      </w:tr>
      <w:tr w:rsidR="00374CEF" w:rsidRPr="00374CEF" w:rsidTr="00AD4BA8">
        <w:trPr>
          <w:trHeight w:val="195"/>
        </w:trPr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644122, г. Омск, ул. 1-я Северная, д. 39</w:t>
            </w:r>
          </w:p>
        </w:tc>
      </w:tr>
      <w:tr w:rsidR="00374CEF" w:rsidRPr="00374CEF" w:rsidTr="00FB2366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450172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(3812) 23-05-86/</w:t>
            </w:r>
            <w:r w:rsidRPr="00147596">
              <w:rPr>
                <w:rFonts w:ascii="Times New Roman" w:hAnsi="Times New Roman" w:cs="Times New Roman"/>
                <w:sz w:val="24"/>
                <w:szCs w:val="24"/>
              </w:rPr>
              <w:t xml:space="preserve"> 3812 (23-05-86)</w:t>
            </w:r>
          </w:p>
        </w:tc>
      </w:tr>
      <w:tr w:rsidR="00374CEF" w:rsidRPr="00374CEF" w:rsidTr="009D7FD5">
        <w:trPr>
          <w:trHeight w:val="209"/>
        </w:trPr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147596" w:rsidP="00297F5E">
            <w:pPr>
              <w:rPr>
                <w:lang w:eastAsia="ru-RU"/>
              </w:rPr>
            </w:pPr>
            <w:r w:rsidRPr="0029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school_6@mail.ru</w:t>
            </w:r>
          </w:p>
        </w:tc>
      </w:tr>
      <w:tr w:rsidR="00374CEF" w:rsidRPr="00374CEF" w:rsidTr="00FB2366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450172" w:rsidP="00AD4BA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Министерство образования Омской области,</w:t>
            </w:r>
            <w:r w:rsidRPr="00147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75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Министерство имущественных отношений Омской области</w:t>
            </w:r>
          </w:p>
        </w:tc>
      </w:tr>
      <w:tr w:rsidR="00374CEF" w:rsidRPr="00374CEF" w:rsidTr="00FB2366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450172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596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17.</w:t>
            </w:r>
            <w:r w:rsidRPr="00147596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09</w:t>
            </w:r>
            <w:r w:rsidRPr="00147596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.1963 г. </w:t>
            </w:r>
            <w:r w:rsidR="002D1A41" w:rsidRPr="00147596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приказ</w:t>
            </w:r>
            <w:r w:rsidRPr="00147596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№ 133</w:t>
            </w:r>
          </w:p>
        </w:tc>
      </w:tr>
      <w:tr w:rsidR="00374CEF" w:rsidRPr="00374CEF" w:rsidTr="00FB2366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450172" w:rsidP="00AD4BA8">
            <w:pPr>
              <w:tabs>
                <w:tab w:val="left" w:pos="851"/>
              </w:tabs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96">
              <w:rPr>
                <w:rFonts w:ascii="Times New Roman" w:hAnsi="Times New Roman" w:cs="Times New Roman"/>
                <w:sz w:val="24"/>
                <w:szCs w:val="24"/>
              </w:rPr>
              <w:t>серия 55Л01 № 0000938 рег. № 221-п от 29.04. 2015г.</w:t>
            </w:r>
          </w:p>
        </w:tc>
      </w:tr>
      <w:tr w:rsidR="00374CEF" w:rsidRPr="00374CEF" w:rsidTr="00FB2366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374CEF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CEF" w:rsidRPr="00147596" w:rsidRDefault="00450172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9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r w:rsidRPr="00147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</w:tr>
    </w:tbl>
    <w:p w:rsidR="00826120" w:rsidRDefault="00826120" w:rsidP="00AD4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35" w:rsidRPr="00147596" w:rsidRDefault="0076094C" w:rsidP="00AD4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t>Основным</w:t>
      </w:r>
      <w:r w:rsidR="00432F35" w:rsidRPr="00147596">
        <w:rPr>
          <w:rFonts w:ascii="Times New Roman" w:hAnsi="Times New Roman" w:cs="Times New Roman"/>
          <w:sz w:val="28"/>
          <w:szCs w:val="28"/>
        </w:rPr>
        <w:t xml:space="preserve"> видом деятельности КОУ «Адаптивная школа № 6» (далее – Школа) является реализация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432F35" w:rsidRPr="00147596" w:rsidRDefault="00432F35" w:rsidP="00AD4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96">
        <w:rPr>
          <w:rFonts w:ascii="Times New Roman" w:hAnsi="Times New Roman" w:cs="Times New Roman"/>
          <w:sz w:val="28"/>
          <w:szCs w:val="28"/>
        </w:rPr>
        <w:t xml:space="preserve">Школа расположена в Центральном административном округе </w:t>
      </w:r>
      <w:r w:rsidR="009D7FD5">
        <w:rPr>
          <w:rFonts w:ascii="Times New Roman" w:hAnsi="Times New Roman" w:cs="Times New Roman"/>
          <w:sz w:val="28"/>
          <w:szCs w:val="28"/>
        </w:rPr>
        <w:br/>
      </w:r>
      <w:r w:rsidRPr="00147596">
        <w:rPr>
          <w:rFonts w:ascii="Times New Roman" w:hAnsi="Times New Roman" w:cs="Times New Roman"/>
          <w:sz w:val="28"/>
          <w:szCs w:val="28"/>
        </w:rPr>
        <w:t>г. Омска. В школе обучаются дети, проживающие в основном в Центральном АО, а также дети из др</w:t>
      </w:r>
      <w:r w:rsidR="009D7FD5">
        <w:rPr>
          <w:rFonts w:ascii="Times New Roman" w:hAnsi="Times New Roman" w:cs="Times New Roman"/>
          <w:sz w:val="28"/>
          <w:szCs w:val="28"/>
        </w:rPr>
        <w:t>угих округов г. Омска.</w:t>
      </w:r>
      <w:r w:rsidRPr="00147596">
        <w:rPr>
          <w:rFonts w:ascii="Times New Roman" w:hAnsi="Times New Roman" w:cs="Times New Roman"/>
          <w:sz w:val="28"/>
          <w:szCs w:val="28"/>
        </w:rPr>
        <w:t xml:space="preserve"> Доступность образования </w:t>
      </w:r>
      <w:r w:rsidRPr="00147596">
        <w:rPr>
          <w:rFonts w:ascii="Times New Roman" w:hAnsi="Times New Roman" w:cs="Times New Roman"/>
          <w:sz w:val="28"/>
          <w:szCs w:val="28"/>
        </w:rPr>
        <w:lastRenderedPageBreak/>
        <w:t>обеспечивается удобным подъездом детей в школу на общественном транспорте до остановок: 1 Северная» (по улице Орджоникидзе), «</w:t>
      </w:r>
      <w:proofErr w:type="spellStart"/>
      <w:r w:rsidRPr="00147596">
        <w:rPr>
          <w:rFonts w:ascii="Times New Roman" w:hAnsi="Times New Roman" w:cs="Times New Roman"/>
          <w:sz w:val="28"/>
          <w:szCs w:val="28"/>
        </w:rPr>
        <w:t>Сибзавод</w:t>
      </w:r>
      <w:proofErr w:type="spellEnd"/>
      <w:r w:rsidRPr="00147596">
        <w:rPr>
          <w:rFonts w:ascii="Times New Roman" w:hAnsi="Times New Roman" w:cs="Times New Roman"/>
          <w:sz w:val="28"/>
          <w:szCs w:val="28"/>
        </w:rPr>
        <w:t>» (по улице Красный Путь, «Средняя» (по улице 7-я Северная).</w:t>
      </w:r>
    </w:p>
    <w:p w:rsidR="00432F35" w:rsidRDefault="00432F35" w:rsidP="00AD4B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120" w:rsidRDefault="00826120" w:rsidP="00AD4B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120" w:rsidRDefault="00826120" w:rsidP="00AD4BA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F35" w:rsidRDefault="00432F35" w:rsidP="00826120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96">
        <w:rPr>
          <w:rFonts w:ascii="Times New Roman" w:hAnsi="Times New Roman" w:cs="Times New Roman"/>
          <w:b/>
          <w:sz w:val="28"/>
          <w:szCs w:val="28"/>
        </w:rPr>
        <w:t>Особенности управления</w:t>
      </w:r>
    </w:p>
    <w:p w:rsidR="00826120" w:rsidRPr="00147596" w:rsidRDefault="00826120" w:rsidP="00826120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47596" w:rsidRPr="00AD4BA8" w:rsidRDefault="00432F35" w:rsidP="00AD4BA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32F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осуществляется на принципах единоначалия и самоуправления</w:t>
      </w:r>
      <w:r w:rsidRPr="00432F35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826120" w:rsidRDefault="00826120" w:rsidP="00826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26120" w:rsidRPr="0041055A" w:rsidRDefault="00826120" w:rsidP="00826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05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Органы управления, действующие в Школе</w:t>
      </w:r>
    </w:p>
    <w:p w:rsidR="00AD4BA8" w:rsidRPr="00826120" w:rsidRDefault="00826120" w:rsidP="00AD4B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2612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Таблица 2</w:t>
      </w:r>
    </w:p>
    <w:tbl>
      <w:tblPr>
        <w:tblW w:w="0" w:type="auto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6477"/>
      </w:tblGrid>
      <w:tr w:rsidR="00432F35" w:rsidRPr="00432F35" w:rsidTr="00AD4BA8">
        <w:trPr>
          <w:trHeight w:val="229"/>
        </w:trPr>
        <w:tc>
          <w:tcPr>
            <w:tcW w:w="2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F35" w:rsidRPr="00432F35" w:rsidRDefault="00432F35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2F35" w:rsidRPr="00432F35" w:rsidRDefault="00432F35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432F35" w:rsidRPr="00432F35" w:rsidTr="00AD4BA8">
        <w:tc>
          <w:tcPr>
            <w:tcW w:w="2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036" w:rsidRPr="00637036" w:rsidRDefault="00637036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35" w:rsidRPr="00BA7B4C" w:rsidRDefault="00A876CB" w:rsidP="009D7FD5">
            <w:pPr>
              <w:pStyle w:val="Style4"/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  <w:r w:rsidRPr="00490B21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Осуществляет общее руководство Школой,</w:t>
            </w:r>
            <w:r w:rsidR="00E33DD5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педагогическим советом, координирует учебные и воспитательные рабочие процессы; организует хозяйственную и административную деятельность;</w:t>
            </w:r>
            <w:r w:rsidR="00BA7B4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определяет</w:t>
            </w:r>
            <w:r w:rsidR="00D76C77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и утверждает стратегию, задачи</w:t>
            </w:r>
            <w:r w:rsidR="00BA7B4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и</w:t>
            </w:r>
            <w:r w:rsidR="00D76C77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цели дальнейшей работы Школы; </w:t>
            </w:r>
            <w:r w:rsidR="00E33DD5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обеспечивает реализацию ФГОС ОУ(ИН)</w:t>
            </w:r>
            <w:r w:rsidR="00BA7B4C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;</w:t>
            </w:r>
            <w:r w:rsidRPr="00490B21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утверждает </w:t>
            </w:r>
            <w:r w:rsidR="00E33DD5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учебный план, штатное  расписание;</w:t>
            </w:r>
            <w:r w:rsidRPr="00490B21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реализует 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>права и обязанности работодателя п</w:t>
            </w:r>
            <w:r w:rsidR="00BA7B4C">
              <w:rPr>
                <w:rFonts w:ascii="Times New Roman" w:eastAsia="TimesNewRomanPSMT" w:hAnsi="Times New Roman" w:cs="Times New Roman"/>
                <w:szCs w:val="28"/>
              </w:rPr>
              <w:t>о отношению к работникам Школы;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 xml:space="preserve"> утверждае</w:t>
            </w:r>
            <w:r w:rsidR="00D76C77">
              <w:rPr>
                <w:rFonts w:ascii="Times New Roman" w:eastAsia="TimesNewRomanPSMT" w:hAnsi="Times New Roman" w:cs="Times New Roman"/>
                <w:szCs w:val="28"/>
              </w:rPr>
              <w:t xml:space="preserve">т в пределах своей компетенции внутренние 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>документы школы, реглам</w:t>
            </w:r>
            <w:r w:rsidR="00D76C77">
              <w:rPr>
                <w:rFonts w:ascii="Times New Roman" w:eastAsia="TimesNewRomanPSMT" w:hAnsi="Times New Roman" w:cs="Times New Roman"/>
                <w:szCs w:val="28"/>
              </w:rPr>
              <w:t xml:space="preserve">ентирующие </w:t>
            </w:r>
            <w:r w:rsidR="00BA7B4C">
              <w:rPr>
                <w:rFonts w:ascii="Times New Roman" w:eastAsia="TimesNewRomanPSMT" w:hAnsi="Times New Roman" w:cs="Times New Roman"/>
                <w:szCs w:val="28"/>
              </w:rPr>
              <w:t>деятельность школы;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 xml:space="preserve"> </w:t>
            </w:r>
            <w:r w:rsidR="00BA7B4C">
              <w:rPr>
                <w:rFonts w:ascii="Times New Roman" w:eastAsia="TimesNewRomanPSMT" w:hAnsi="Times New Roman" w:cs="Times New Roman"/>
                <w:szCs w:val="28"/>
              </w:rPr>
              <w:t>издает приказы  и  распоряжения;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 xml:space="preserve"> представляет отчетность в соответствии с законодате</w:t>
            </w:r>
            <w:r w:rsidR="00D76C77">
              <w:rPr>
                <w:rFonts w:ascii="Times New Roman" w:eastAsia="TimesNewRomanPSMT" w:hAnsi="Times New Roman" w:cs="Times New Roman"/>
                <w:szCs w:val="28"/>
              </w:rPr>
              <w:t>льством обеспечивает надлежащее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 xml:space="preserve"> содержание за</w:t>
            </w:r>
            <w:r w:rsidR="00BA7B4C">
              <w:rPr>
                <w:rFonts w:ascii="Times New Roman" w:eastAsia="TimesNewRomanPSMT" w:hAnsi="Times New Roman" w:cs="Times New Roman"/>
                <w:szCs w:val="28"/>
              </w:rPr>
              <w:t>крепленного за школой имущества;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 xml:space="preserve"> своевременное  проведение те</w:t>
            </w:r>
            <w:r w:rsidR="00BA7B4C">
              <w:rPr>
                <w:rFonts w:ascii="Times New Roman" w:eastAsia="TimesNewRomanPSMT" w:hAnsi="Times New Roman" w:cs="Times New Roman"/>
                <w:szCs w:val="28"/>
              </w:rPr>
              <w:t>кущего и капитального ремонта;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 xml:space="preserve"> выполне</w:t>
            </w:r>
            <w:r w:rsidR="00D76C77">
              <w:rPr>
                <w:rFonts w:ascii="Times New Roman" w:eastAsia="TimesNewRomanPSMT" w:hAnsi="Times New Roman" w:cs="Times New Roman"/>
                <w:szCs w:val="28"/>
              </w:rPr>
              <w:t xml:space="preserve">ние требований по гражданской </w:t>
            </w:r>
            <w:r w:rsidR="00BA7B4C">
              <w:rPr>
                <w:rFonts w:ascii="Times New Roman" w:eastAsia="TimesNewRomanPSMT" w:hAnsi="Times New Roman" w:cs="Times New Roman"/>
                <w:szCs w:val="28"/>
              </w:rPr>
              <w:t>обороне и пожарной безопасности;</w:t>
            </w:r>
            <w:r w:rsidR="00D76C77">
              <w:rPr>
                <w:rFonts w:ascii="Times New Roman" w:eastAsia="TimesNewRomanPSMT" w:hAnsi="Times New Roman" w:cs="Times New Roman"/>
                <w:szCs w:val="28"/>
              </w:rPr>
              <w:t xml:space="preserve"> обеспечивает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 xml:space="preserve"> целевое использование</w:t>
            </w:r>
            <w:r w:rsidR="00D76C77">
              <w:rPr>
                <w:rFonts w:ascii="Times New Roman" w:eastAsia="TimesNewRomanPSMT" w:hAnsi="Times New Roman" w:cs="Times New Roman"/>
                <w:szCs w:val="28"/>
              </w:rPr>
              <w:t xml:space="preserve"> имущества, в том числе 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>полученных школ</w:t>
            </w:r>
            <w:r w:rsidR="00BA7B4C">
              <w:rPr>
                <w:rFonts w:ascii="Times New Roman" w:eastAsia="TimesNewRomanPSMT" w:hAnsi="Times New Roman" w:cs="Times New Roman"/>
                <w:szCs w:val="28"/>
              </w:rPr>
              <w:t>ой бюджетных средств;</w:t>
            </w:r>
            <w:r w:rsidR="00D76C77">
              <w:rPr>
                <w:rFonts w:ascii="Times New Roman" w:eastAsia="TimesNewRomanPSMT" w:hAnsi="Times New Roman" w:cs="Times New Roman"/>
                <w:szCs w:val="28"/>
              </w:rPr>
              <w:t xml:space="preserve"> 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>своеврем</w:t>
            </w:r>
            <w:r w:rsidR="00D76C77">
              <w:rPr>
                <w:rFonts w:ascii="Times New Roman" w:eastAsia="TimesNewRomanPSMT" w:hAnsi="Times New Roman" w:cs="Times New Roman"/>
                <w:szCs w:val="28"/>
              </w:rPr>
              <w:t xml:space="preserve">енную уплату Школой налогов и иных  обязательных платежей в полном объеме в бюджеты всех уровней бюджетной системы </w:t>
            </w:r>
            <w:r w:rsidRPr="00490B21">
              <w:rPr>
                <w:rFonts w:ascii="Times New Roman" w:eastAsia="TimesNewRomanPSMT" w:hAnsi="Times New Roman" w:cs="Times New Roman"/>
                <w:szCs w:val="28"/>
              </w:rPr>
              <w:t>РФ</w:t>
            </w:r>
          </w:p>
        </w:tc>
      </w:tr>
      <w:tr w:rsidR="00432F35" w:rsidRPr="00432F35" w:rsidTr="00AD4BA8">
        <w:tc>
          <w:tcPr>
            <w:tcW w:w="2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4682" w:rsidRDefault="00637036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</w:t>
            </w: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D2B" w:rsidRPr="00637036" w:rsidRDefault="001C1D2B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F35" w:rsidRDefault="007D4682" w:rsidP="009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D515F" w:rsidRPr="00297F5E" w:rsidRDefault="002D515F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rFonts w:eastAsia="TimesNewRomanPSMT"/>
                <w:szCs w:val="28"/>
              </w:rPr>
            </w:pPr>
            <w:r w:rsidRPr="00297F5E">
              <w:rPr>
                <w:rFonts w:eastAsia="TimesNewRomanPSMT"/>
                <w:szCs w:val="28"/>
              </w:rPr>
              <w:t xml:space="preserve">ориентации деятельности педагогического коллектива </w:t>
            </w:r>
            <w:r w:rsidR="00611A01" w:rsidRPr="00297F5E">
              <w:rPr>
                <w:rFonts w:eastAsia="TimesNewRomanPSMT"/>
                <w:szCs w:val="28"/>
              </w:rPr>
              <w:t>Школы</w:t>
            </w:r>
            <w:r w:rsidRPr="00297F5E">
              <w:rPr>
                <w:rFonts w:eastAsia="TimesNewRomanPSMT"/>
                <w:szCs w:val="28"/>
              </w:rPr>
              <w:t xml:space="preserve"> на совершенствование образовательного процесса;</w:t>
            </w:r>
          </w:p>
          <w:p w:rsidR="002D515F" w:rsidRPr="00297F5E" w:rsidRDefault="002D515F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rFonts w:eastAsia="TimesNewRomanPSMT"/>
                <w:szCs w:val="28"/>
              </w:rPr>
            </w:pPr>
            <w:r w:rsidRPr="00297F5E">
              <w:rPr>
                <w:rFonts w:eastAsia="TimesNewRomanPSMT"/>
                <w:szCs w:val="28"/>
              </w:rPr>
              <w:t xml:space="preserve">разработки содержания работы </w:t>
            </w:r>
            <w:r w:rsidR="00D76C77">
              <w:rPr>
                <w:rFonts w:eastAsia="TimesNewRomanPSMT"/>
                <w:szCs w:val="28"/>
              </w:rPr>
              <w:t>по общей методической теме обра</w:t>
            </w:r>
            <w:r w:rsidRPr="00297F5E">
              <w:rPr>
                <w:rFonts w:eastAsia="TimesNewRomanPSMT"/>
                <w:szCs w:val="28"/>
              </w:rPr>
              <w:t>зовательного учреждения;</w:t>
            </w:r>
          </w:p>
          <w:p w:rsidR="00637036" w:rsidRPr="00297F5E" w:rsidRDefault="00637036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rFonts w:eastAsia="TimesNewRomanPSMT"/>
                <w:szCs w:val="28"/>
              </w:rPr>
            </w:pPr>
            <w:r w:rsidRPr="00297F5E">
              <w:rPr>
                <w:rFonts w:eastAsia="TimesNewRomanPSMT"/>
                <w:szCs w:val="28"/>
              </w:rPr>
              <w:t>выбора учебников, учебных пособий, средств обучения и воспитания</w:t>
            </w:r>
            <w:r w:rsidR="002D515F" w:rsidRPr="00297F5E">
              <w:rPr>
                <w:rFonts w:eastAsia="TimesNewRomanPSMT"/>
                <w:szCs w:val="28"/>
              </w:rPr>
              <w:t>;</w:t>
            </w:r>
          </w:p>
          <w:p w:rsidR="00637036" w:rsidRPr="00297F5E" w:rsidRDefault="00637036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rFonts w:eastAsia="TimesNewRomanPSMT"/>
                <w:szCs w:val="28"/>
              </w:rPr>
            </w:pPr>
            <w:r w:rsidRPr="00297F5E">
              <w:rPr>
                <w:rFonts w:eastAsia="TimesNewRomanPSMT"/>
                <w:szCs w:val="28"/>
              </w:rPr>
              <w:t>аттестация, повышение квалификации педагогических работников;</w:t>
            </w:r>
          </w:p>
          <w:p w:rsidR="002D515F" w:rsidRPr="00297F5E" w:rsidRDefault="002D515F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rFonts w:eastAsia="TimesNewRomanPSMT"/>
                <w:szCs w:val="28"/>
              </w:rPr>
            </w:pPr>
            <w:r w:rsidRPr="00297F5E">
              <w:rPr>
                <w:rFonts w:eastAsia="TimesNewRomanPSMT"/>
                <w:szCs w:val="28"/>
              </w:rPr>
              <w:t>о приеме, переводе и выпуске обучающихся, освоивших общеобразовательные программы;</w:t>
            </w:r>
          </w:p>
          <w:p w:rsidR="00637036" w:rsidRPr="00297F5E" w:rsidRDefault="00637036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rFonts w:eastAsia="TimesNewRomanPSMT"/>
                <w:szCs w:val="28"/>
              </w:rPr>
            </w:pPr>
            <w:r w:rsidRPr="00297F5E">
              <w:rPr>
                <w:rFonts w:eastAsia="TimesNewRomanPSMT"/>
                <w:szCs w:val="28"/>
              </w:rPr>
              <w:t>проведени</w:t>
            </w:r>
            <w:r w:rsidR="00611A01" w:rsidRPr="00297F5E">
              <w:rPr>
                <w:rFonts w:eastAsia="TimesNewRomanPSMT"/>
                <w:szCs w:val="28"/>
              </w:rPr>
              <w:t>я</w:t>
            </w:r>
            <w:r w:rsidRPr="00297F5E">
              <w:rPr>
                <w:rFonts w:eastAsia="TimesNewRomanPSMT"/>
                <w:szCs w:val="28"/>
              </w:rPr>
              <w:t xml:space="preserve"> промежуточной аттестации по результатам учебного года, о допуске обучающихся к итоговой аттеста</w:t>
            </w:r>
            <w:r w:rsidRPr="00297F5E">
              <w:rPr>
                <w:rFonts w:eastAsia="TimesNewRomanPSMT"/>
                <w:szCs w:val="28"/>
              </w:rPr>
              <w:softHyphen/>
              <w:t xml:space="preserve">ции, переводе обучающихся в следующий класс; </w:t>
            </w:r>
          </w:p>
          <w:p w:rsidR="00637036" w:rsidRPr="00297F5E" w:rsidRDefault="00637036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rFonts w:eastAsia="TimesNewRomanPSMT"/>
                <w:szCs w:val="28"/>
              </w:rPr>
            </w:pPr>
            <w:r w:rsidRPr="00297F5E">
              <w:rPr>
                <w:rFonts w:eastAsia="TimesNewRomanPSMT"/>
                <w:szCs w:val="28"/>
              </w:rPr>
              <w:t>о выдаче соответствующих документов об об</w:t>
            </w:r>
            <w:r w:rsidRPr="00297F5E">
              <w:rPr>
                <w:rFonts w:eastAsia="TimesNewRomanPSMT"/>
                <w:szCs w:val="28"/>
              </w:rPr>
              <w:softHyphen/>
              <w:t>разовании, о награждении обучающихся за успехи в обучении грамотами;</w:t>
            </w:r>
          </w:p>
          <w:p w:rsidR="00637036" w:rsidRPr="00297F5E" w:rsidRDefault="00637036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rFonts w:eastAsia="TimesNewRomanPSMT"/>
                <w:szCs w:val="28"/>
              </w:rPr>
            </w:pPr>
            <w:r w:rsidRPr="00297F5E">
              <w:rPr>
                <w:rFonts w:eastAsia="TimesNewRomanPSMT"/>
                <w:szCs w:val="28"/>
              </w:rPr>
              <w:lastRenderedPageBreak/>
              <w:t>координации деятельности методических объединений;</w:t>
            </w:r>
          </w:p>
          <w:p w:rsidR="00637036" w:rsidRPr="001C1D2B" w:rsidRDefault="002D515F" w:rsidP="009D7FD5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631"/>
              </w:tabs>
              <w:spacing w:before="0" w:beforeAutospacing="0" w:after="0" w:afterAutospacing="0"/>
              <w:ind w:left="0" w:firstLine="337"/>
              <w:jc w:val="both"/>
              <w:rPr>
                <w:color w:val="333333"/>
              </w:rPr>
            </w:pPr>
            <w:r w:rsidRPr="00297F5E">
              <w:rPr>
                <w:rFonts w:eastAsia="TimesNewRomanPSMT"/>
                <w:szCs w:val="28"/>
              </w:rPr>
              <w:t xml:space="preserve">заслушивает информацию и отчеты педагогических работников </w:t>
            </w:r>
            <w:r w:rsidR="00637036" w:rsidRPr="00297F5E">
              <w:rPr>
                <w:rFonts w:eastAsia="TimesNewRomanPSMT"/>
                <w:szCs w:val="28"/>
              </w:rPr>
              <w:t>Ш</w:t>
            </w:r>
            <w:r w:rsidRPr="00297F5E">
              <w:rPr>
                <w:rFonts w:eastAsia="TimesNewRomanPSMT"/>
                <w:szCs w:val="28"/>
              </w:rPr>
              <w:t>колы, доклады представителей организаций и учреждений, взаимодействующих со Школо</w:t>
            </w:r>
            <w:r w:rsidR="00D76C77">
              <w:rPr>
                <w:rFonts w:eastAsia="TimesNewRomanPSMT"/>
                <w:szCs w:val="28"/>
              </w:rPr>
              <w:t>й по вопросам образования и вос</w:t>
            </w:r>
            <w:r w:rsidRPr="00297F5E">
              <w:rPr>
                <w:rFonts w:eastAsia="TimesNewRomanPSMT"/>
                <w:szCs w:val="28"/>
              </w:rPr>
              <w:t>питания подрастающего поколения, в том числе сообщения о проверке соблюдения санитарно-гигиеничес</w:t>
            </w:r>
            <w:r w:rsidR="00D76C77">
              <w:rPr>
                <w:rFonts w:eastAsia="TimesNewRomanPSMT"/>
                <w:szCs w:val="28"/>
              </w:rPr>
              <w:t>кого режима образовательного уч</w:t>
            </w:r>
            <w:r w:rsidRPr="00297F5E">
              <w:rPr>
                <w:rFonts w:eastAsia="TimesNewRomanPSMT"/>
                <w:szCs w:val="28"/>
              </w:rPr>
              <w:t>реждения, об охране труда, здоровья и жизни обучающихся и другие вопросы обр</w:t>
            </w:r>
            <w:r w:rsidR="001C1D2B" w:rsidRPr="00297F5E">
              <w:rPr>
                <w:rFonts w:eastAsia="TimesNewRomanPSMT"/>
                <w:szCs w:val="28"/>
              </w:rPr>
              <w:t>азовательной деятельности школы</w:t>
            </w:r>
          </w:p>
        </w:tc>
      </w:tr>
      <w:tr w:rsidR="00432F35" w:rsidRPr="00432F35" w:rsidTr="00AD4BA8">
        <w:tc>
          <w:tcPr>
            <w:tcW w:w="2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2B" w:rsidRPr="00432F35" w:rsidRDefault="00FC067F" w:rsidP="009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собрание трудового коллектива</w:t>
            </w:r>
          </w:p>
        </w:tc>
        <w:tc>
          <w:tcPr>
            <w:tcW w:w="6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67F" w:rsidRDefault="001C1D2B" w:rsidP="009D7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</w:t>
            </w:r>
            <w:r w:rsidRPr="001C1D2B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участво</w:t>
            </w:r>
            <w:r w:rsidR="00FC067F">
              <w:rPr>
                <w:rFonts w:ascii="Times New Roman" w:hAnsi="Times New Roman" w:cs="Times New Roman"/>
                <w:sz w:val="24"/>
                <w:szCs w:val="24"/>
              </w:rPr>
              <w:t>вать в управлении делами Школы, в том числе:</w:t>
            </w:r>
          </w:p>
          <w:p w:rsidR="00FC067F" w:rsidRPr="00826120" w:rsidRDefault="00FC067F" w:rsidP="009D7FD5">
            <w:pPr>
              <w:pStyle w:val="a4"/>
              <w:numPr>
                <w:ilvl w:val="0"/>
                <w:numId w:val="21"/>
              </w:numPr>
              <w:tabs>
                <w:tab w:val="left" w:pos="496"/>
              </w:tabs>
              <w:spacing w:after="0" w:line="240" w:lineRule="auto"/>
              <w:ind w:left="0" w:firstLine="16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261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1D2B" w:rsidRPr="00826120">
              <w:rPr>
                <w:rFonts w:ascii="Times New Roman" w:hAnsi="Times New Roman" w:cs="Times New Roman"/>
                <w:sz w:val="24"/>
                <w:szCs w:val="24"/>
              </w:rPr>
              <w:t xml:space="preserve">аслушивает отчеты директора Школы </w:t>
            </w:r>
            <w:r w:rsidRPr="00826120">
              <w:rPr>
                <w:rFonts w:ascii="Times New Roman" w:hAnsi="Times New Roman" w:cs="Times New Roman"/>
                <w:sz w:val="24"/>
                <w:szCs w:val="24"/>
              </w:rPr>
              <w:t xml:space="preserve">и коллегиальных </w:t>
            </w:r>
            <w:r w:rsidR="001C1D2B" w:rsidRPr="00826120">
              <w:rPr>
                <w:rFonts w:ascii="Times New Roman" w:hAnsi="Times New Roman" w:cs="Times New Roman"/>
                <w:sz w:val="24"/>
                <w:szCs w:val="24"/>
              </w:rPr>
              <w:t>органов управления</w:t>
            </w:r>
            <w:r w:rsidRPr="00826120">
              <w:rPr>
                <w:rFonts w:ascii="Times New Roman" w:hAnsi="Times New Roman" w:cs="Times New Roman"/>
                <w:sz w:val="24"/>
                <w:szCs w:val="24"/>
              </w:rPr>
              <w:t xml:space="preserve"> Школой;</w:t>
            </w:r>
          </w:p>
          <w:p w:rsidR="00FC067F" w:rsidRPr="00826120" w:rsidRDefault="001C1D2B" w:rsidP="009D7FD5">
            <w:pPr>
              <w:pStyle w:val="a4"/>
              <w:numPr>
                <w:ilvl w:val="0"/>
                <w:numId w:val="21"/>
              </w:numPr>
              <w:tabs>
                <w:tab w:val="left" w:pos="496"/>
              </w:tabs>
              <w:spacing w:after="0" w:line="240" w:lineRule="auto"/>
              <w:ind w:left="0" w:firstLine="16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26120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</w:t>
            </w:r>
            <w:r w:rsidR="00FC067F" w:rsidRPr="00826120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принятии коллективного договора, Правил трудового распорядка, изменений и дополнений к ним</w:t>
            </w:r>
            <w:r w:rsidRPr="008261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067F" w:rsidRPr="00826120" w:rsidRDefault="00FC067F" w:rsidP="009D7FD5">
            <w:pPr>
              <w:pStyle w:val="a4"/>
              <w:numPr>
                <w:ilvl w:val="0"/>
                <w:numId w:val="21"/>
              </w:numPr>
              <w:tabs>
                <w:tab w:val="left" w:pos="496"/>
              </w:tabs>
              <w:spacing w:after="0" w:line="240" w:lineRule="auto"/>
              <w:ind w:left="0" w:firstLine="16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2612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локальные </w:t>
            </w:r>
            <w:r w:rsidR="001C1D2B" w:rsidRPr="0082612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432F35" w:rsidRPr="00826120" w:rsidRDefault="00FC067F" w:rsidP="009D7FD5">
            <w:pPr>
              <w:pStyle w:val="a4"/>
              <w:numPr>
                <w:ilvl w:val="0"/>
                <w:numId w:val="21"/>
              </w:numPr>
              <w:tabs>
                <w:tab w:val="left" w:pos="496"/>
              </w:tabs>
              <w:spacing w:after="0" w:line="240" w:lineRule="auto"/>
              <w:ind w:left="0" w:firstLine="16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261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численность и срок полномочий </w:t>
            </w:r>
            <w:r w:rsidR="001C1D2B" w:rsidRPr="00826120">
              <w:rPr>
                <w:rFonts w:ascii="Times New Roman" w:hAnsi="Times New Roman" w:cs="Times New Roman"/>
                <w:sz w:val="24"/>
                <w:szCs w:val="24"/>
              </w:rPr>
              <w:t>комиссии по трудовым спорам</w:t>
            </w:r>
          </w:p>
        </w:tc>
      </w:tr>
    </w:tbl>
    <w:p w:rsidR="00432F35" w:rsidRPr="00432F35" w:rsidRDefault="00432F35" w:rsidP="00432F35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5680B" w:rsidRPr="00490B21" w:rsidRDefault="00D5680B" w:rsidP="00D5680B">
      <w:pPr>
        <w:pStyle w:val="Style4"/>
        <w:widowControl/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B21">
        <w:rPr>
          <w:rFonts w:ascii="Times New Roman" w:hAnsi="Times New Roman" w:cs="Times New Roman"/>
          <w:sz w:val="28"/>
          <w:szCs w:val="28"/>
        </w:rPr>
        <w:t>Административное управление осуществляют директор и его заместители. Заместители директора реализуют оперативное управление образовательной деятельности и осуществляют мотивационно-целевую, информационно-аналитическую,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21">
        <w:rPr>
          <w:rFonts w:ascii="Times New Roman" w:hAnsi="Times New Roman" w:cs="Times New Roman"/>
          <w:sz w:val="28"/>
          <w:szCs w:val="28"/>
        </w:rPr>
        <w:t xml:space="preserve">планово-прогностическую, организационно-исполнительскую, контрольно-регулировочную и оценочно-результативную функции. </w:t>
      </w:r>
    </w:p>
    <w:p w:rsidR="00D5680B" w:rsidRPr="00826120" w:rsidRDefault="00D5680B" w:rsidP="00D5680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B21">
        <w:rPr>
          <w:rFonts w:ascii="Times New Roman" w:hAnsi="Times New Roman" w:cs="Times New Roman"/>
          <w:sz w:val="28"/>
          <w:szCs w:val="28"/>
        </w:rPr>
        <w:t xml:space="preserve">Для осуществления учебно-методической работы в Школе </w:t>
      </w:r>
      <w:r>
        <w:rPr>
          <w:rFonts w:ascii="Times New Roman" w:hAnsi="Times New Roman" w:cs="Times New Roman"/>
          <w:sz w:val="28"/>
          <w:szCs w:val="28"/>
        </w:rPr>
        <w:t xml:space="preserve">действует методический </w:t>
      </w:r>
      <w:r w:rsidRPr="00490B21">
        <w:rPr>
          <w:rFonts w:ascii="Times New Roman" w:hAnsi="Times New Roman" w:cs="Times New Roman"/>
          <w:sz w:val="28"/>
          <w:szCs w:val="28"/>
        </w:rPr>
        <w:t>совет и</w:t>
      </w:r>
      <w:r w:rsidRPr="00490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120" w:rsidRPr="00826120">
        <w:rPr>
          <w:rFonts w:ascii="Times New Roman" w:eastAsia="Calibri" w:hAnsi="Times New Roman" w:cs="Times New Roman"/>
          <w:sz w:val="28"/>
          <w:szCs w:val="28"/>
        </w:rPr>
        <w:t>8</w:t>
      </w:r>
      <w:r w:rsidR="00297F5E" w:rsidRPr="00826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120">
        <w:rPr>
          <w:rFonts w:ascii="Times New Roman" w:eastAsia="Calibri" w:hAnsi="Times New Roman" w:cs="Times New Roman"/>
          <w:sz w:val="28"/>
          <w:szCs w:val="28"/>
        </w:rPr>
        <w:t>методических объединений педагогов: МО учителей начальных классов (</w:t>
      </w:r>
      <w:r w:rsidRPr="0082612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26120">
        <w:rPr>
          <w:rFonts w:ascii="Times New Roman" w:eastAsia="Calibri" w:hAnsi="Times New Roman" w:cs="Times New Roman"/>
          <w:sz w:val="28"/>
          <w:szCs w:val="28"/>
        </w:rPr>
        <w:t xml:space="preserve"> вариант); МО учителей </w:t>
      </w:r>
      <w:r w:rsidRPr="0082612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826120" w:rsidRPr="00826120">
        <w:rPr>
          <w:rFonts w:ascii="Times New Roman" w:eastAsia="Calibri" w:hAnsi="Times New Roman" w:cs="Times New Roman"/>
          <w:sz w:val="28"/>
          <w:szCs w:val="28"/>
        </w:rPr>
        <w:t xml:space="preserve"> варианта</w:t>
      </w:r>
      <w:r w:rsidRPr="00826120">
        <w:rPr>
          <w:rFonts w:ascii="Times New Roman" w:eastAsia="Calibri" w:hAnsi="Times New Roman" w:cs="Times New Roman"/>
          <w:sz w:val="28"/>
          <w:szCs w:val="28"/>
        </w:rPr>
        <w:t>; МО учителей старших классов; МО учителей ПТО; МО учителей домашнего обучения; МО классных руководителей; МО воспитателей</w:t>
      </w:r>
      <w:r w:rsidR="00826120" w:rsidRPr="00826120">
        <w:rPr>
          <w:rFonts w:ascii="Times New Roman" w:eastAsia="Calibri" w:hAnsi="Times New Roman" w:cs="Times New Roman"/>
          <w:sz w:val="28"/>
          <w:szCs w:val="28"/>
        </w:rPr>
        <w:t>, МО педагогов дополнительного образования</w:t>
      </w:r>
      <w:r w:rsidRPr="00826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66DD" w:rsidRPr="00490B21" w:rsidRDefault="001766DD" w:rsidP="00D56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80B" w:rsidRDefault="001766DD" w:rsidP="00826120">
      <w:pPr>
        <w:pStyle w:val="a4"/>
        <w:numPr>
          <w:ilvl w:val="0"/>
          <w:numId w:val="1"/>
        </w:num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DD">
        <w:rPr>
          <w:rFonts w:ascii="Times New Roman" w:hAnsi="Times New Roman" w:cs="Times New Roman"/>
          <w:b/>
          <w:sz w:val="28"/>
          <w:szCs w:val="28"/>
        </w:rPr>
        <w:t>Оцен</w:t>
      </w:r>
      <w:r w:rsidR="00826120">
        <w:rPr>
          <w:rFonts w:ascii="Times New Roman" w:hAnsi="Times New Roman" w:cs="Times New Roman"/>
          <w:b/>
          <w:sz w:val="28"/>
          <w:szCs w:val="28"/>
        </w:rPr>
        <w:t>ка образовательной деятельности</w:t>
      </w:r>
    </w:p>
    <w:p w:rsidR="00826120" w:rsidRPr="001766DD" w:rsidRDefault="00826120" w:rsidP="00826120">
      <w:pPr>
        <w:pStyle w:val="a4"/>
        <w:tabs>
          <w:tab w:val="left" w:pos="2552"/>
        </w:tabs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5680B" w:rsidRDefault="001766DD" w:rsidP="00D56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 с:</w:t>
      </w:r>
    </w:p>
    <w:p w:rsidR="000B00C3" w:rsidRPr="008F7F85" w:rsidRDefault="001766DD" w:rsidP="00C73F85">
      <w:pPr>
        <w:pStyle w:val="a4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F85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="002350D9" w:rsidRPr="008F7F85">
        <w:rPr>
          <w:rFonts w:ascii="Times New Roman" w:hAnsi="Times New Roman" w:cs="Times New Roman"/>
          <w:sz w:val="28"/>
          <w:szCs w:val="28"/>
        </w:rPr>
        <w:t xml:space="preserve"> </w:t>
      </w:r>
      <w:r w:rsidRPr="008F7F85">
        <w:rPr>
          <w:rFonts w:ascii="Times New Roman" w:hAnsi="Times New Roman" w:cs="Times New Roman"/>
          <w:sz w:val="28"/>
          <w:szCs w:val="28"/>
        </w:rPr>
        <w:t>273 – ФЗ «Об образовании в Российской Федерации»</w:t>
      </w:r>
      <w:r w:rsidR="000B00C3" w:rsidRPr="008F7F85">
        <w:rPr>
          <w:rFonts w:ascii="Times New Roman" w:hAnsi="Times New Roman" w:cs="Times New Roman"/>
          <w:sz w:val="28"/>
          <w:szCs w:val="28"/>
        </w:rPr>
        <w:t>;</w:t>
      </w:r>
    </w:p>
    <w:p w:rsidR="000B00C3" w:rsidRPr="008F7F85" w:rsidRDefault="000B00C3" w:rsidP="00C73F85">
      <w:pPr>
        <w:pStyle w:val="a4"/>
        <w:numPr>
          <w:ilvl w:val="0"/>
          <w:numId w:val="2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приказом Министерства образования и науки России от 19.12.2014 г. № 1599 «Об утверждении федерального государственного образовательного стандарта образования обучающихся с умственной — отсталостью (интеллектуальными нарушениями)»;</w:t>
      </w:r>
    </w:p>
    <w:p w:rsidR="007A1C46" w:rsidRPr="008F7F85" w:rsidRDefault="007A1C46" w:rsidP="00C73F85">
      <w:pPr>
        <w:pStyle w:val="a4"/>
        <w:numPr>
          <w:ilvl w:val="0"/>
          <w:numId w:val="2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СП 2.4.3648-20 «Санитарно-эпидемиологические требования </w:t>
      </w:r>
      <w:r w:rsid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организациям воспитания и обучения, отдыха и оздоровления детей </w:t>
      </w:r>
      <w:r w:rsid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молодежи»,</w:t>
      </w:r>
    </w:p>
    <w:p w:rsidR="007A1C46" w:rsidRPr="008F7F85" w:rsidRDefault="00B05751" w:rsidP="00C73F85">
      <w:pPr>
        <w:pStyle w:val="a4"/>
        <w:numPr>
          <w:ilvl w:val="0"/>
          <w:numId w:val="2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СанПиН 1.2.3685-21 «Гигиенические нормативы и требования </w:t>
      </w:r>
      <w:r w:rsid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обеспечению безопасности и (или)безвредности для человека факторов среды обитания» (действует с 01.03.2021);</w:t>
      </w:r>
    </w:p>
    <w:p w:rsidR="00B05751" w:rsidRPr="008F7F85" w:rsidRDefault="00B05751" w:rsidP="00C73F85">
      <w:pPr>
        <w:pStyle w:val="a4"/>
        <w:numPr>
          <w:ilvl w:val="0"/>
          <w:numId w:val="2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СП 3.1/2.4.3598-20 «Санитарно-эпидемиологические требования </w:t>
      </w:r>
      <w:r w:rsid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устройству, содержанию и организации работы образовательных организаций и других объектов социальной инфраструктуры для детей </w:t>
      </w:r>
      <w:r w:rsid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молодежи в условиях распространения новой корон</w:t>
      </w:r>
      <w:r w:rsidR="00AD4BA8"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</w:t>
      </w:r>
      <w:r w:rsidR="00F55D89"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русной инфекции (</w:t>
      </w:r>
      <w:r w:rsidR="00F55D89"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COVID</w:t>
      </w:r>
      <w:r w:rsidR="00F55D89"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-19);</w:t>
      </w:r>
    </w:p>
    <w:p w:rsidR="00F55D89" w:rsidRPr="008F7F85" w:rsidRDefault="00F55D89" w:rsidP="00C73F85">
      <w:pPr>
        <w:pStyle w:val="a4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</w:t>
      </w:r>
      <w:r w:rsidR="002350D9"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(далее – АООП),</w:t>
      </w:r>
      <w:r w:rsidR="002350D9" w:rsidRPr="008F7F85">
        <w:rPr>
          <w:rFonts w:ascii="Times New Roman" w:hAnsi="Times New Roman" w:cs="Times New Roman"/>
          <w:sz w:val="28"/>
          <w:szCs w:val="28"/>
        </w:rPr>
        <w:t xml:space="preserve"> учебным планом, годовым календарным графиком, расписанием занятий</w:t>
      </w:r>
      <w:r w:rsidRPr="008F7F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350D9" w:rsidRPr="00006325" w:rsidRDefault="002350D9" w:rsidP="002350D9">
      <w:pPr>
        <w:pStyle w:val="Style4"/>
        <w:widowControl/>
        <w:tabs>
          <w:tab w:val="left" w:pos="1742"/>
        </w:tabs>
        <w:spacing w:line="259" w:lineRule="auto"/>
        <w:ind w:firstLine="709"/>
        <w:jc w:val="both"/>
        <w:rPr>
          <w:rStyle w:val="FontStyle15"/>
        </w:rPr>
      </w:pPr>
      <w:r>
        <w:rPr>
          <w:rFonts w:ascii="Times New Roman" w:hAnsi="Times New Roman"/>
          <w:sz w:val="28"/>
          <w:szCs w:val="28"/>
          <w:lang w:eastAsia="ar-SA"/>
        </w:rPr>
        <w:t>Адаптированная</w:t>
      </w:r>
      <w:r w:rsidRPr="00A2476A">
        <w:rPr>
          <w:rFonts w:ascii="Times New Roman" w:hAnsi="Times New Roman"/>
          <w:sz w:val="28"/>
          <w:szCs w:val="28"/>
          <w:lang w:eastAsia="ar-SA"/>
        </w:rPr>
        <w:t xml:space="preserve"> основная общеобразовательная программа образования обучающихся с умственной отсталостью (интеллекту</w:t>
      </w:r>
      <w:r>
        <w:rPr>
          <w:rFonts w:ascii="Times New Roman" w:hAnsi="Times New Roman"/>
          <w:sz w:val="28"/>
          <w:szCs w:val="28"/>
          <w:lang w:eastAsia="ar-SA"/>
        </w:rPr>
        <w:t>альными нарушениями)</w:t>
      </w:r>
      <w:r w:rsidRPr="00006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реализуемая</w:t>
      </w:r>
      <w:r w:rsidRPr="00006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006325">
        <w:rPr>
          <w:rFonts w:ascii="Times New Roman" w:hAnsi="Times New Roman" w:cs="Times New Roman"/>
          <w:sz w:val="28"/>
          <w:szCs w:val="28"/>
        </w:rPr>
        <w:t xml:space="preserve">колой, </w:t>
      </w:r>
      <w:r>
        <w:rPr>
          <w:rFonts w:ascii="Times New Roman" w:hAnsi="Times New Roman" w:cs="Times New Roman"/>
          <w:sz w:val="28"/>
          <w:szCs w:val="28"/>
        </w:rPr>
        <w:t>построена</w:t>
      </w:r>
      <w:r w:rsidRPr="00006325">
        <w:rPr>
          <w:rFonts w:ascii="Times New Roman" w:hAnsi="Times New Roman" w:cs="Times New Roman"/>
          <w:sz w:val="28"/>
          <w:szCs w:val="28"/>
        </w:rPr>
        <w:t xml:space="preserve"> с учетом вариативности на основе анализа психофизических возможностей учащихся </w:t>
      </w:r>
      <w:r w:rsidR="008F7F85">
        <w:rPr>
          <w:rFonts w:ascii="Times New Roman" w:hAnsi="Times New Roman" w:cs="Times New Roman"/>
          <w:sz w:val="28"/>
          <w:szCs w:val="28"/>
        </w:rPr>
        <w:br/>
      </w:r>
      <w:r w:rsidRPr="00006325">
        <w:rPr>
          <w:rFonts w:ascii="Times New Roman" w:hAnsi="Times New Roman" w:cs="Times New Roman"/>
          <w:sz w:val="28"/>
          <w:szCs w:val="28"/>
        </w:rPr>
        <w:t xml:space="preserve">и предусматривают: социальную адаптацию учащихся с разной степенью нарушений развития; доступное образование и воспитание; коррекцию </w:t>
      </w:r>
      <w:r w:rsidR="008F7F85">
        <w:rPr>
          <w:rFonts w:ascii="Times New Roman" w:hAnsi="Times New Roman" w:cs="Times New Roman"/>
          <w:sz w:val="28"/>
          <w:szCs w:val="28"/>
        </w:rPr>
        <w:br/>
      </w:r>
      <w:r w:rsidRPr="00006325">
        <w:rPr>
          <w:rFonts w:ascii="Times New Roman" w:hAnsi="Times New Roman" w:cs="Times New Roman"/>
          <w:sz w:val="28"/>
          <w:szCs w:val="28"/>
        </w:rPr>
        <w:t>и компенсацию нарушений развития; доступную трудовую подготовку; общее и физическое развитие в соответствии с состоянием и возможностями ребенка.</w:t>
      </w:r>
    </w:p>
    <w:p w:rsidR="001766DD" w:rsidRDefault="002350D9" w:rsidP="00235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обучений: очная.</w:t>
      </w:r>
    </w:p>
    <w:p w:rsidR="00633BD9" w:rsidRPr="00292844" w:rsidRDefault="002350D9" w:rsidP="00292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обучения: русский.</w:t>
      </w:r>
    </w:p>
    <w:p w:rsidR="00292844" w:rsidRDefault="00292844" w:rsidP="00633BD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7F85" w:rsidRDefault="00633BD9" w:rsidP="00F916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5A">
        <w:rPr>
          <w:rFonts w:ascii="Times New Roman" w:hAnsi="Times New Roman" w:cs="Times New Roman"/>
          <w:b/>
          <w:sz w:val="28"/>
          <w:szCs w:val="28"/>
        </w:rPr>
        <w:t>Режим образовательной деятельности</w:t>
      </w:r>
      <w:r w:rsidR="008F7F85" w:rsidRPr="008F7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80B" w:rsidRPr="008F7F85" w:rsidRDefault="008F7F85" w:rsidP="008F7F8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7F85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71"/>
        <w:gridCol w:w="3201"/>
        <w:gridCol w:w="1834"/>
        <w:gridCol w:w="1648"/>
      </w:tblGrid>
      <w:tr w:rsidR="00633BD9" w:rsidRPr="00E750BB" w:rsidTr="00292844">
        <w:trPr>
          <w:trHeight w:val="878"/>
        </w:trPr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633BD9" w:rsidRPr="00633BD9" w:rsidTr="00FB2366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297F5E">
            <w:pPr>
              <w:spacing w:after="0" w:line="255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Ступенчатый режим:</w:t>
            </w:r>
          </w:p>
          <w:p w:rsidR="00633BD9" w:rsidRPr="00633BD9" w:rsidRDefault="00633BD9" w:rsidP="00297F5E">
            <w:pPr>
              <w:spacing w:after="0" w:line="255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 (сентябрь – декабрь);</w:t>
            </w:r>
          </w:p>
          <w:p w:rsidR="00633BD9" w:rsidRPr="00633BD9" w:rsidRDefault="00633BD9" w:rsidP="00297F5E">
            <w:pPr>
              <w:spacing w:after="0" w:line="255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 (январь – 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33BD9" w:rsidRPr="00633BD9" w:rsidTr="008F7F85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8F7F85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8F7F85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8F7F85" w:rsidRDefault="00971380" w:rsidP="00297F5E">
            <w:pPr>
              <w:spacing w:after="150" w:line="255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8F7F85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BD9" w:rsidRPr="00633BD9" w:rsidRDefault="00633BD9" w:rsidP="00FB236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92844" w:rsidRDefault="00971380" w:rsidP="007C6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учебных занятий </w:t>
      </w:r>
      <w:r w:rsidR="007C68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 ч.30 минут</w:t>
      </w:r>
    </w:p>
    <w:p w:rsidR="0041055A" w:rsidRPr="00292844" w:rsidRDefault="0041055A" w:rsidP="00292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844" w:rsidRPr="008F7F85" w:rsidRDefault="00292844" w:rsidP="008F7F85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105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Общая численность обу</w:t>
      </w:r>
      <w:r w:rsidR="001201D9" w:rsidRPr="004105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чающихся, осваивающих АООП УО в </w:t>
      </w:r>
      <w:r w:rsidRPr="004105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Pr="008F7F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21</w:t>
      </w:r>
      <w:r w:rsidRPr="004105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году</w:t>
      </w:r>
      <w:r w:rsidR="008F7F85" w:rsidRPr="008F7F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8F7F85" w:rsidRPr="008F7F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234"/>
      </w:tblGrid>
      <w:tr w:rsidR="00292844" w:rsidTr="00917D83"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начальные классы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количество обучающихся</w:t>
            </w:r>
          </w:p>
        </w:tc>
        <w:tc>
          <w:tcPr>
            <w:tcW w:w="3234" w:type="dxa"/>
          </w:tcPr>
          <w:p w:rsidR="00292844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старшие классы</w:t>
            </w:r>
          </w:p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количество обучающихся</w:t>
            </w:r>
          </w:p>
        </w:tc>
      </w:tr>
      <w:tr w:rsidR="00292844" w:rsidTr="00917D83"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>1 вариант</w:t>
            </w:r>
          </w:p>
        </w:tc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34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57 </w:t>
            </w:r>
          </w:p>
        </w:tc>
      </w:tr>
      <w:tr w:rsidR="00292844" w:rsidTr="00917D83"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2 вариант</w:t>
            </w:r>
          </w:p>
        </w:tc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44 </w:t>
            </w:r>
          </w:p>
        </w:tc>
        <w:tc>
          <w:tcPr>
            <w:tcW w:w="3234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20</w:t>
            </w:r>
          </w:p>
        </w:tc>
      </w:tr>
      <w:tr w:rsidR="00292844" w:rsidTr="00917D83"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БУП 1</w:t>
            </w:r>
          </w:p>
        </w:tc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34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34</w:t>
            </w:r>
          </w:p>
        </w:tc>
      </w:tr>
      <w:tr w:rsidR="00292844" w:rsidTr="00917D83"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сложный дефект</w:t>
            </w:r>
          </w:p>
        </w:tc>
        <w:tc>
          <w:tcPr>
            <w:tcW w:w="3115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34" w:type="dxa"/>
          </w:tcPr>
          <w:p w:rsidR="00292844" w:rsidRPr="00785DFE" w:rsidRDefault="00292844" w:rsidP="00FB23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785D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19</w:t>
            </w:r>
          </w:p>
        </w:tc>
      </w:tr>
    </w:tbl>
    <w:p w:rsidR="00D76C77" w:rsidRDefault="00D76C77" w:rsidP="00F9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F85" w:rsidRDefault="00292844" w:rsidP="00F9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</w:t>
      </w:r>
      <w:r w:rsidRPr="0029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 учащихся</w:t>
      </w:r>
    </w:p>
    <w:p w:rsidR="00292844" w:rsidRPr="008F7F85" w:rsidRDefault="008F7F85" w:rsidP="008F7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5</w:t>
      </w:r>
    </w:p>
    <w:tbl>
      <w:tblPr>
        <w:tblW w:w="9459" w:type="dxa"/>
        <w:jc w:val="center"/>
        <w:tblLayout w:type="fixed"/>
        <w:tblLook w:val="04A0" w:firstRow="1" w:lastRow="0" w:firstColumn="1" w:lastColumn="0" w:noHBand="0" w:noVBand="1"/>
      </w:tblPr>
      <w:tblGrid>
        <w:gridCol w:w="4163"/>
        <w:gridCol w:w="1276"/>
        <w:gridCol w:w="1417"/>
        <w:gridCol w:w="1276"/>
        <w:gridCol w:w="1327"/>
      </w:tblGrid>
      <w:tr w:rsidR="00292844" w:rsidRPr="0088250E" w:rsidTr="00297F5E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219/2020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2020/2021</w:t>
            </w:r>
          </w:p>
        </w:tc>
      </w:tr>
      <w:tr w:rsidR="00292844" w:rsidRPr="0088250E" w:rsidTr="00297F5E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292844" w:rsidRPr="0088250E" w:rsidTr="00297F5E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находящиеся на полном государственном обеспечении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2844" w:rsidRPr="0088250E" w:rsidTr="00297F5E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2844" w:rsidRPr="0088250E" w:rsidTr="00297F5E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292844" w:rsidRPr="0088250E" w:rsidTr="00297F5E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5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92844" w:rsidRPr="0088250E" w:rsidTr="00297F5E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844" w:rsidRPr="0088250E" w:rsidRDefault="00292844" w:rsidP="00FB23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из неблагополучных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25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44" w:rsidRPr="0088250E" w:rsidRDefault="00292844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92844" w:rsidRPr="00E67F47" w:rsidRDefault="008F7F85" w:rsidP="0029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2844" w:rsidRPr="00E67F47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="00292844" w:rsidRPr="00E67F47">
        <w:rPr>
          <w:rFonts w:ascii="Times New Roman" w:hAnsi="Times New Roman" w:cs="Times New Roman"/>
          <w:sz w:val="28"/>
          <w:szCs w:val="28"/>
        </w:rPr>
        <w:t xml:space="preserve">Количество учащихся по сравнению с </w:t>
      </w:r>
      <w:r w:rsidR="00292844">
        <w:rPr>
          <w:rFonts w:ascii="Times New Roman" w:hAnsi="Times New Roman" w:cs="Times New Roman"/>
          <w:sz w:val="28"/>
          <w:szCs w:val="28"/>
        </w:rPr>
        <w:t>2020</w:t>
      </w:r>
      <w:r w:rsidR="00292844" w:rsidRPr="00E67F47">
        <w:rPr>
          <w:rFonts w:ascii="Times New Roman" w:hAnsi="Times New Roman" w:cs="Times New Roman"/>
          <w:sz w:val="28"/>
          <w:szCs w:val="28"/>
        </w:rPr>
        <w:t xml:space="preserve"> годом увеличилось на 4 человека, увеличилось количество обучающихся на дому на 7 человек. Увеличилось и количество детей инвалидов на </w:t>
      </w:r>
      <w:r w:rsidR="00292844">
        <w:rPr>
          <w:rFonts w:ascii="Times New Roman" w:hAnsi="Times New Roman" w:cs="Times New Roman"/>
          <w:sz w:val="28"/>
          <w:szCs w:val="28"/>
        </w:rPr>
        <w:t>11</w:t>
      </w:r>
      <w:r w:rsidR="00292844" w:rsidRPr="00E67F4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92844" w:rsidRDefault="00292844" w:rsidP="0029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2844" w:rsidRDefault="00292844" w:rsidP="00AD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proofErr w:type="spellStart"/>
      <w:r w:rsidRPr="00AD4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антикоронавирусных</w:t>
      </w:r>
      <w:proofErr w:type="spellEnd"/>
      <w:r w:rsidRPr="00AD4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мерах</w:t>
      </w:r>
    </w:p>
    <w:p w:rsidR="008F7F85" w:rsidRPr="00AD4BA8" w:rsidRDefault="008F7F85" w:rsidP="00AD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F85" w:rsidRDefault="00D10E40" w:rsidP="008F7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КОУ «Адаптивная школа № 6» в течение 2021 года продолжила профилактику </w:t>
      </w:r>
      <w:proofErr w:type="spellStart"/>
      <w:r w:rsidRPr="00AD4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коронавируса</w:t>
      </w:r>
      <w:proofErr w:type="spellEnd"/>
      <w:r w:rsidRPr="00AD4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этого были запланированы организационные и санитарно-противоэпидемические мероприятия </w:t>
      </w:r>
      <w:r w:rsid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D4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СП 3.1/2.43598-20. Так, Школа: </w:t>
      </w:r>
    </w:p>
    <w:p w:rsidR="00292844" w:rsidRPr="008F7F85" w:rsidRDefault="00D10E40" w:rsidP="00C73F85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закупила беско</w:t>
      </w:r>
      <w:r w:rsidR="00916AA8"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нтактные термометры, </w:t>
      </w:r>
      <w:proofErr w:type="spellStart"/>
      <w:r w:rsidR="00916AA8"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рециркуляторы</w:t>
      </w:r>
      <w:proofErr w:type="spellEnd"/>
      <w:r w:rsidR="00916AA8"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настенные для каждого кабинета, средства и устройства для антисептической обработки рук, маски многоразового использования, перчатки;</w:t>
      </w:r>
    </w:p>
    <w:p w:rsidR="00916AA8" w:rsidRPr="008F7F85" w:rsidRDefault="00916AA8" w:rsidP="00C73F85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разработала графики входа обучающихся через два входа в Школу </w:t>
      </w:r>
      <w:r w:rsid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уборки, проветривание кабинетов, рекреаций, а также создала максимально безопасные условия приема пищи;</w:t>
      </w:r>
    </w:p>
    <w:p w:rsidR="00916AA8" w:rsidRPr="008F7F85" w:rsidRDefault="00916AA8" w:rsidP="00C73F85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новое расписание со смещенным началом уроков, чтобы минимизировать контакты обучающихся;</w:t>
      </w:r>
    </w:p>
    <w:p w:rsidR="00916AA8" w:rsidRPr="008F7F85" w:rsidRDefault="00916AA8" w:rsidP="00C73F85">
      <w:pPr>
        <w:pStyle w:val="a4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разместила на сайте Школы необходимую информацию об </w:t>
      </w:r>
      <w:proofErr w:type="spellStart"/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антикорона</w:t>
      </w:r>
      <w:proofErr w:type="spellEnd"/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вирусных мерах</w:t>
      </w:r>
      <w:r w:rsidR="00072986"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ссылки распространяли посредством мессенджеров </w:t>
      </w:r>
      <w:r w:rsidR="00CD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72986"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социальных сетей.</w:t>
      </w:r>
    </w:p>
    <w:p w:rsidR="00916AA8" w:rsidRPr="0041055A" w:rsidRDefault="00916AA8" w:rsidP="00AD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F85" w:rsidRDefault="00292844" w:rsidP="00F9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41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документов, регламентирующий функционирование Школы в условиях </w:t>
      </w:r>
      <w:proofErr w:type="spellStart"/>
      <w:r w:rsidRPr="0041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41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  <w:r w:rsidR="008F7F85" w:rsidRPr="008F7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2844" w:rsidRPr="008F7F85" w:rsidRDefault="008F7F85" w:rsidP="008F7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2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2410"/>
        <w:gridCol w:w="2909"/>
      </w:tblGrid>
      <w:tr w:rsidR="00292844" w:rsidRPr="00AD4BA8" w:rsidTr="00D201AD"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сайт ОО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FA1045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565231806/" w:tgtFrame="_self" w:history="1"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AD4BA8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3854BC" w:rsidRDefault="00FA1045" w:rsidP="00AD4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document/99/726681955/" w:tgtFrame="_self" w:history="1"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Постановлением главного санитарного врача от 02.11.2021 </w:t>
              </w:r>
              <w:r w:rsidR="00D201AD">
                <w:rPr>
                  <w:rFonts w:ascii="Times New Roman" w:hAnsi="Times New Roman" w:cs="Times New Roman"/>
                  <w:sz w:val="24"/>
                  <w:szCs w:val="24"/>
                </w:rPr>
                <w:t xml:space="preserve">  №</w:t>
              </w:r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> действие</w:t>
            </w:r>
            <w:r w:rsidR="003854BC" w:rsidRPr="0038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 продлили до 01.01.2024</w:t>
            </w: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FA1045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608188867/" w:tgtFrame="_self" w:history="1"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Письмо </w:t>
              </w:r>
              <w:proofErr w:type="spellStart"/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>Роспотребнадзора</w:t>
              </w:r>
              <w:proofErr w:type="spellEnd"/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22.07.2021 № 02/14750-2021-24</w:t>
              </w:r>
            </w:hyperlink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> «О подготовке образовательных организаций к новому 2021/22 учебному году»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385059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3854BC" w:rsidRDefault="00FA1045" w:rsidP="00AD4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573558944/" w:tgtFrame="_self" w:history="1"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Письмо </w:t>
              </w:r>
              <w:proofErr w:type="spellStart"/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25.01.2021 № ТВ-92/03</w:t>
              </w:r>
            </w:hyperlink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> «О направлении рекомендаций»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385059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3854BC" w:rsidRDefault="00FA1045" w:rsidP="00AD4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566418601/" w:tgtFrame="_self" w:history="1"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Письмо </w:t>
              </w:r>
              <w:proofErr w:type="spellStart"/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16.11.2020 № ГД-2072/03</w:t>
              </w:r>
            </w:hyperlink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> «О направлении рекомендаций»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385059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3854BC" w:rsidRDefault="00FA1045" w:rsidP="00AD4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9/566031747/" w:tgtFrame="_self" w:history="1"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Письмо </w:t>
              </w:r>
              <w:proofErr w:type="spellStart"/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292844" w:rsidRPr="003854BC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09.10.2020 № ГД-1730/03</w:t>
              </w:r>
            </w:hyperlink>
            <w:r w:rsidR="00292844" w:rsidRPr="003854BC">
              <w:rPr>
                <w:rFonts w:ascii="Times New Roman" w:hAnsi="Times New Roman" w:cs="Times New Roman"/>
                <w:sz w:val="24"/>
                <w:szCs w:val="24"/>
              </w:rPr>
              <w:t> «О рекомендациях по корректировке образовательных программ»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385059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FA1045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564542369/" w:tgtFrame="_self" w:history="1">
              <w:r w:rsidR="00292844" w:rsidRPr="00AD4BA8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 xml:space="preserve">Методические рекомендации </w:t>
              </w:r>
              <w:proofErr w:type="spellStart"/>
              <w:r w:rsidR="00292844" w:rsidRPr="00AD4BA8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292844" w:rsidRPr="00AD4BA8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3854BC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385059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3854BC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текущем контроле и промежуточной аттестации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385059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переходе на дистанционное обучение в целях недопущения распространения </w:t>
            </w:r>
            <w:proofErr w:type="spellStart"/>
            <w:r w:rsidRP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681985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внесении изменений в </w:t>
            </w:r>
            <w:r w:rsid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в связи с нерабочими днями с 30 октября по 7 ноября 2021 года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681985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44" w:rsidRPr="00AD4BA8" w:rsidTr="00D201AD">
        <w:trPr>
          <w:trHeight w:val="3"/>
        </w:trPr>
        <w:tc>
          <w:tcPr>
            <w:tcW w:w="4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преодолении отставания по учебным предметам в связи с нерабочими днями с 30 октября по 7 ноября 2021 года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681985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schkool_6@mail.ru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844" w:rsidRPr="00AD4BA8" w:rsidRDefault="00292844" w:rsidP="00A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55A" w:rsidRDefault="0041055A" w:rsidP="002928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2844" w:rsidRPr="0041055A" w:rsidRDefault="00292844" w:rsidP="0029284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05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Дистанционное обучение</w:t>
      </w:r>
    </w:p>
    <w:p w:rsidR="00292844" w:rsidRPr="0041055A" w:rsidRDefault="00292844" w:rsidP="0041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</w:t>
      </w:r>
      <w:r w:rsidR="00385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</w:t>
      </w:r>
      <w:r w:rsidRPr="0041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13.07.2020 № 20 </w:t>
      </w:r>
      <w:r w:rsid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мероприятиях по профилактике гриппа и острых респираторных вирусных инфекций, в том числе новой </w:t>
      </w:r>
      <w:proofErr w:type="spellStart"/>
      <w:r w:rsidR="00A40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A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A4071B" w:rsidRPr="00A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40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A4071B" w:rsidRPr="00A4071B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A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эпидемическом сезоне 2020-2021 годов» и </w:t>
      </w:r>
      <w:r w:rsidR="0001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0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01667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выявленными случаями заболевания ОРВИ у учащихся (более 50%) заболевших</w:t>
      </w:r>
      <w:r w:rsidRPr="0041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F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согласно приказам директора, </w:t>
      </w:r>
      <w:r w:rsidR="0001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 w:rsidR="008F5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41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8F51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с применением электронного обучения и дистанционных образовательных технологий. При этом стоит отметить, что в 2021 году </w:t>
      </w:r>
      <w:r w:rsidR="00A25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причин выявленных проблем в 2020 году достигнуты следующие положительные эффекты:</w:t>
      </w:r>
    </w:p>
    <w:p w:rsidR="00292844" w:rsidRPr="00CD6AEB" w:rsidRDefault="00292844" w:rsidP="00C73F8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стабильность в результативности образовательной деятель</w:t>
      </w:r>
      <w:r w:rsidR="008F5162"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844" w:rsidRPr="00CD6AEB" w:rsidRDefault="00292844" w:rsidP="00C73F8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292844" w:rsidRPr="00CD6AEB" w:rsidRDefault="00292844" w:rsidP="00C73F85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</w:t>
      </w:r>
      <w:r w:rsidR="00450361"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50361"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C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292844" w:rsidRPr="0041055A" w:rsidRDefault="00292844" w:rsidP="0041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полученные в 2021 году результаты свидетельствуют о правильности принятых управленческих решений </w:t>
      </w:r>
      <w:r w:rsidR="00745C13" w:rsidRPr="0029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9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введению в штат </w:t>
      </w:r>
      <w:r w:rsidR="00297F5E" w:rsidRPr="0029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администратора</w:t>
      </w:r>
      <w:r w:rsidRPr="00297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AEB" w:rsidRDefault="00CD6AEB" w:rsidP="002928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2844" w:rsidRPr="00CD6AEB" w:rsidRDefault="00292844" w:rsidP="002928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D6A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CD6AEB" w:rsidRPr="00533716" w:rsidRDefault="00CD6AEB" w:rsidP="00CD6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Воспитательная система школы имеет определенные особенности, связанные главны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образом с ее местонахождением</w:t>
      </w: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численностью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составом педагогов и учащихся.   При создании воспитательной системы школы следует учитывать численность школьного коллектива, особый стиль взаимоотношений педагогов, родителей и учащихся, постоянные контакты  школы с окружающим  социумом. 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CD6AEB" w:rsidRPr="00533716" w:rsidRDefault="00CD6AEB" w:rsidP="00CD6AE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37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цель воспитательной работы школы согласно  восп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итательной деятельности на 2020/</w:t>
      </w:r>
      <w:r w:rsidRPr="005337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2021</w:t>
      </w:r>
      <w:r w:rsidR="00D76C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5337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33716">
        <w:rPr>
          <w:rFonts w:ascii="Times New Roman" w:hAnsi="Times New Roman"/>
          <w:color w:val="000000"/>
          <w:sz w:val="28"/>
          <w:szCs w:val="28"/>
        </w:rPr>
        <w:t>Создание ус</w:t>
      </w:r>
      <w:r>
        <w:rPr>
          <w:rFonts w:ascii="Times New Roman" w:hAnsi="Times New Roman"/>
          <w:color w:val="000000"/>
          <w:sz w:val="28"/>
          <w:szCs w:val="28"/>
        </w:rPr>
        <w:t xml:space="preserve">ловий, способствующих развитию </w:t>
      </w:r>
      <w:r w:rsidRPr="00533716">
        <w:rPr>
          <w:rFonts w:ascii="Times New Roman" w:hAnsi="Times New Roman"/>
          <w:color w:val="000000"/>
          <w:sz w:val="28"/>
          <w:szCs w:val="28"/>
        </w:rPr>
        <w:t>личностных  качеств учащихся, их социализации и адаптации в обществе</w:t>
      </w:r>
      <w:r w:rsidRPr="00CD6A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CD6AEB" w:rsidRPr="00533716" w:rsidRDefault="00CD6AEB" w:rsidP="00CD6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hAnsi="Times New Roman"/>
          <w:sz w:val="28"/>
          <w:szCs w:val="28"/>
        </w:rPr>
        <w:t>На основе тех проблем, которые были выдвинуты в текущем учебном году, были</w:t>
      </w:r>
      <w:r>
        <w:rPr>
          <w:rFonts w:ascii="Times New Roman" w:hAnsi="Times New Roman"/>
          <w:sz w:val="28"/>
          <w:szCs w:val="28"/>
        </w:rPr>
        <w:t xml:space="preserve"> сформулированы воспитательные </w:t>
      </w:r>
      <w:r w:rsidRPr="00533716">
        <w:rPr>
          <w:rFonts w:ascii="Times New Roman" w:hAnsi="Times New Roman"/>
          <w:sz w:val="28"/>
          <w:szCs w:val="28"/>
        </w:rPr>
        <w:t>задачи:</w:t>
      </w:r>
    </w:p>
    <w:p w:rsidR="00CD6AEB" w:rsidRPr="00CD6AEB" w:rsidRDefault="00CD6AEB" w:rsidP="00C73F85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AEB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вивать</w:t>
      </w:r>
      <w:r w:rsidRPr="00CD6AEB">
        <w:rPr>
          <w:rFonts w:ascii="Times New Roman" w:hAnsi="Times New Roman"/>
          <w:sz w:val="28"/>
          <w:szCs w:val="28"/>
        </w:rPr>
        <w:t xml:space="preserve"> творческие способности обучающихся;</w:t>
      </w:r>
    </w:p>
    <w:p w:rsidR="00CD6AEB" w:rsidRPr="00CD6AEB" w:rsidRDefault="00CD6AEB" w:rsidP="00C73F85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формировать </w:t>
      </w:r>
      <w:r w:rsidRPr="00CD6AEB">
        <w:rPr>
          <w:rFonts w:ascii="Times New Roman" w:hAnsi="Times New Roman"/>
          <w:sz w:val="28"/>
          <w:szCs w:val="28"/>
        </w:rPr>
        <w:t>способность успешно адаптироваться в окружающем мире;</w:t>
      </w:r>
    </w:p>
    <w:p w:rsidR="00CD6AEB" w:rsidRPr="00CD6AEB" w:rsidRDefault="00CD6AEB" w:rsidP="00C73F85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AEB">
        <w:rPr>
          <w:rFonts w:ascii="Times New Roman" w:hAnsi="Times New Roman"/>
          <w:sz w:val="28"/>
          <w:szCs w:val="28"/>
        </w:rPr>
        <w:t>создать условия для сохранения здоровья, физического развития;</w:t>
      </w:r>
    </w:p>
    <w:p w:rsidR="00CD6AEB" w:rsidRPr="00CD6AEB" w:rsidRDefault="00CD6AEB" w:rsidP="00C73F85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AEB">
        <w:rPr>
          <w:rFonts w:ascii="Times New Roman" w:hAnsi="Times New Roman"/>
          <w:sz w:val="28"/>
          <w:szCs w:val="28"/>
        </w:rPr>
        <w:t>воспитывать негативное отношение к вредным привычкам.</w:t>
      </w:r>
    </w:p>
    <w:p w:rsidR="00CD6AEB" w:rsidRPr="00533716" w:rsidRDefault="00CD6AEB" w:rsidP="00CD6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hAnsi="Times New Roman"/>
          <w:sz w:val="28"/>
          <w:szCs w:val="28"/>
        </w:rPr>
        <w:t>Школа помогала ребенку на каждом возрастном этапе через различные формы и виды учебно-воспитательной деятельности реализовать план воспитательной работы,</w:t>
      </w:r>
      <w:r>
        <w:rPr>
          <w:rFonts w:ascii="Times New Roman" w:hAnsi="Times New Roman"/>
          <w:sz w:val="28"/>
          <w:szCs w:val="28"/>
        </w:rPr>
        <w:t xml:space="preserve"> решая задачи в пяти </w:t>
      </w:r>
      <w:r w:rsidRPr="00533716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ых сферах жизнедеятельности. </w:t>
      </w:r>
      <w:r w:rsidRPr="00533716">
        <w:rPr>
          <w:rFonts w:ascii="Times New Roman" w:hAnsi="Times New Roman"/>
          <w:sz w:val="28"/>
          <w:szCs w:val="28"/>
        </w:rPr>
        <w:t>Воспитание в целом и  воспитательную систему школы можно рассматривать как целенаправленную и педагогически управляемую деятельность по актуализации и мотивации потребностей ребёнка к саморазвитию, как деятельность педагогов и родителей по преобразованию среды жизнедеятельности ребёнка в среду, благоприятную для максимального развития его потенциала, индивидуализа</w:t>
      </w:r>
      <w:r>
        <w:rPr>
          <w:rFonts w:ascii="Times New Roman" w:hAnsi="Times New Roman"/>
          <w:sz w:val="28"/>
          <w:szCs w:val="28"/>
        </w:rPr>
        <w:t>ции и гражданского становления.</w:t>
      </w:r>
    </w:p>
    <w:p w:rsidR="00CD6AEB" w:rsidRPr="00533716" w:rsidRDefault="00CD6AEB" w:rsidP="00CD6A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3716">
        <w:rPr>
          <w:rFonts w:ascii="Times New Roman" w:hAnsi="Times New Roman"/>
          <w:color w:val="000000"/>
          <w:sz w:val="28"/>
          <w:szCs w:val="28"/>
        </w:rPr>
        <w:t>Воспитательную работу 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школе </w:t>
      </w:r>
      <w:r w:rsidRPr="00533716">
        <w:rPr>
          <w:rFonts w:ascii="Times New Roman" w:hAnsi="Times New Roman"/>
          <w:color w:val="000000"/>
          <w:sz w:val="28"/>
          <w:szCs w:val="28"/>
        </w:rPr>
        <w:t>осущест</w:t>
      </w:r>
      <w:r>
        <w:rPr>
          <w:rFonts w:ascii="Times New Roman" w:hAnsi="Times New Roman"/>
          <w:color w:val="000000"/>
          <w:sz w:val="28"/>
          <w:szCs w:val="28"/>
        </w:rPr>
        <w:t xml:space="preserve">вляли заместитель </w:t>
      </w:r>
      <w:r w:rsidRPr="00533716">
        <w:rPr>
          <w:rFonts w:ascii="Times New Roman" w:hAnsi="Times New Roman"/>
          <w:color w:val="000000"/>
          <w:sz w:val="28"/>
          <w:szCs w:val="28"/>
        </w:rPr>
        <w:t>директора, девятнадцать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3716">
        <w:rPr>
          <w:rFonts w:ascii="Times New Roman" w:hAnsi="Times New Roman"/>
          <w:color w:val="000000"/>
          <w:sz w:val="28"/>
          <w:szCs w:val="28"/>
        </w:rPr>
        <w:t>классных руково</w:t>
      </w:r>
      <w:r>
        <w:rPr>
          <w:rFonts w:ascii="Times New Roman" w:hAnsi="Times New Roman"/>
          <w:color w:val="000000"/>
          <w:sz w:val="28"/>
          <w:szCs w:val="28"/>
        </w:rPr>
        <w:t xml:space="preserve">дителей, учителя-предметники, </w:t>
      </w:r>
      <w:r w:rsidRPr="00533716"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образования, социальный педаго</w:t>
      </w:r>
      <w:r>
        <w:rPr>
          <w:rFonts w:ascii="Times New Roman" w:hAnsi="Times New Roman"/>
          <w:color w:val="000000"/>
          <w:sz w:val="28"/>
          <w:szCs w:val="28"/>
        </w:rPr>
        <w:t xml:space="preserve">г, педагог- психолог, </w:t>
      </w:r>
      <w:r w:rsidRPr="00533716">
        <w:rPr>
          <w:rFonts w:ascii="Times New Roman" w:hAnsi="Times New Roman"/>
          <w:color w:val="000000"/>
          <w:sz w:val="28"/>
          <w:szCs w:val="28"/>
        </w:rPr>
        <w:t>шесть  воспитателей ГПД.</w:t>
      </w:r>
    </w:p>
    <w:p w:rsidR="00CD6AEB" w:rsidRPr="00533716" w:rsidRDefault="00CD6AEB" w:rsidP="00CD6A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3716">
        <w:rPr>
          <w:rFonts w:ascii="Times New Roman" w:hAnsi="Times New Roman"/>
          <w:color w:val="000000"/>
          <w:sz w:val="28"/>
          <w:szCs w:val="28"/>
        </w:rPr>
        <w:t xml:space="preserve">Классные руководители строят свою работу с ученическим коллективом на основе коллективной, равноправной, творческой деятельности. Они используют в работе различные формы и методы воспитательной работы. </w:t>
      </w:r>
    </w:p>
    <w:p w:rsidR="00CD6AEB" w:rsidRPr="00533716" w:rsidRDefault="00CD6AEB" w:rsidP="00CD6A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 осуществляла </w:t>
      </w: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воспитательную работу по следующим направлениям:</w:t>
      </w:r>
    </w:p>
    <w:p w:rsidR="00CD6AEB" w:rsidRPr="00CD6AEB" w:rsidRDefault="00CD6AEB" w:rsidP="00C73F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AEB">
        <w:rPr>
          <w:rFonts w:ascii="Times New Roman" w:hAnsi="Times New Roman"/>
          <w:sz w:val="28"/>
          <w:szCs w:val="28"/>
        </w:rPr>
        <w:t>социальное направление;</w:t>
      </w:r>
    </w:p>
    <w:p w:rsidR="00CD6AEB" w:rsidRPr="00CD6AEB" w:rsidRDefault="00CD6AEB" w:rsidP="00C73F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AEB">
        <w:rPr>
          <w:rFonts w:ascii="Times New Roman" w:hAnsi="Times New Roman"/>
          <w:sz w:val="28"/>
          <w:szCs w:val="28"/>
        </w:rPr>
        <w:t>духовно-нравственное направление;</w:t>
      </w:r>
    </w:p>
    <w:p w:rsidR="00CD6AEB" w:rsidRPr="00CD6AEB" w:rsidRDefault="00CD6AEB" w:rsidP="00C73F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AEB">
        <w:rPr>
          <w:rFonts w:ascii="Times New Roman" w:hAnsi="Times New Roman"/>
          <w:sz w:val="28"/>
          <w:szCs w:val="28"/>
        </w:rPr>
        <w:t>общекультурное направление;</w:t>
      </w:r>
    </w:p>
    <w:p w:rsidR="00CD6AEB" w:rsidRPr="00CD6AEB" w:rsidRDefault="00CD6AEB" w:rsidP="00C73F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AEB">
        <w:rPr>
          <w:rFonts w:ascii="Times New Roman" w:hAnsi="Times New Roman"/>
          <w:sz w:val="28"/>
          <w:szCs w:val="28"/>
        </w:rPr>
        <w:t>спортивно-оздоровительное направление.</w:t>
      </w:r>
    </w:p>
    <w:p w:rsidR="00CD6AEB" w:rsidRPr="00CD6AEB" w:rsidRDefault="00CD6AEB" w:rsidP="00CD6AEB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76C77">
        <w:rPr>
          <w:rFonts w:ascii="Times New Roman" w:hAnsi="Times New Roman"/>
          <w:sz w:val="28"/>
          <w:szCs w:val="28"/>
        </w:rPr>
        <w:t xml:space="preserve">еализация </w:t>
      </w:r>
      <w:r w:rsidRPr="00CD6AEB">
        <w:rPr>
          <w:rFonts w:ascii="Times New Roman" w:hAnsi="Times New Roman"/>
          <w:sz w:val="28"/>
          <w:szCs w:val="28"/>
        </w:rPr>
        <w:t>данных направлений осуществлялась через:</w:t>
      </w:r>
    </w:p>
    <w:p w:rsidR="00CD6AEB" w:rsidRPr="00533716" w:rsidRDefault="00CD6AEB" w:rsidP="00C73F85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33716">
        <w:rPr>
          <w:color w:val="000000"/>
          <w:sz w:val="28"/>
          <w:szCs w:val="28"/>
        </w:rPr>
        <w:t>коллективные трудовые  дела;</w:t>
      </w:r>
    </w:p>
    <w:p w:rsidR="00CD6AEB" w:rsidRPr="00533716" w:rsidRDefault="00CD6AEB" w:rsidP="00C73F85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33716">
        <w:rPr>
          <w:color w:val="000000"/>
          <w:sz w:val="28"/>
          <w:szCs w:val="28"/>
        </w:rPr>
        <w:t>уроки общеобразовательного цикла;</w:t>
      </w:r>
    </w:p>
    <w:p w:rsidR="00CD6AEB" w:rsidRPr="00533716" w:rsidRDefault="00CD6AEB" w:rsidP="00C73F85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33716">
        <w:rPr>
          <w:color w:val="000000"/>
          <w:sz w:val="28"/>
          <w:szCs w:val="28"/>
        </w:rPr>
        <w:t>внеклассную деятельность;</w:t>
      </w:r>
    </w:p>
    <w:p w:rsidR="00CD6AEB" w:rsidRPr="00533716" w:rsidRDefault="00CD6AEB" w:rsidP="00C73F85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33716">
        <w:rPr>
          <w:sz w:val="28"/>
          <w:szCs w:val="28"/>
        </w:rPr>
        <w:t>внешкольную  деятельность;</w:t>
      </w:r>
    </w:p>
    <w:p w:rsidR="00CD6AEB" w:rsidRPr="00533716" w:rsidRDefault="00CD6AEB" w:rsidP="00C73F85">
      <w:pPr>
        <w:pStyle w:val="a6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533716">
        <w:rPr>
          <w:sz w:val="28"/>
          <w:szCs w:val="28"/>
        </w:rPr>
        <w:t>внеурочную  деятельность;</w:t>
      </w:r>
    </w:p>
    <w:p w:rsidR="00CD6AEB" w:rsidRPr="00533716" w:rsidRDefault="00CD6AEB" w:rsidP="00C73F85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3716">
        <w:rPr>
          <w:sz w:val="28"/>
          <w:szCs w:val="28"/>
        </w:rPr>
        <w:t>дополнительное образование.</w:t>
      </w:r>
      <w:r w:rsidRPr="0053371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6AEB" w:rsidRPr="00533716" w:rsidRDefault="00CD6AEB" w:rsidP="00A257F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3716">
        <w:rPr>
          <w:color w:val="000000"/>
          <w:sz w:val="28"/>
          <w:szCs w:val="28"/>
          <w:shd w:val="clear" w:color="auto" w:fill="FFFFFF"/>
        </w:rPr>
        <w:t>Основные задачи воспитат</w:t>
      </w:r>
      <w:r w:rsidR="00A257FA">
        <w:rPr>
          <w:color w:val="000000"/>
          <w:sz w:val="28"/>
          <w:szCs w:val="28"/>
          <w:shd w:val="clear" w:color="auto" w:fill="FFFFFF"/>
        </w:rPr>
        <w:t xml:space="preserve">ельной работы были реализованы посредством организации и проведения </w:t>
      </w:r>
      <w:r w:rsidRPr="00533716">
        <w:rPr>
          <w:color w:val="000000"/>
          <w:sz w:val="28"/>
          <w:szCs w:val="28"/>
          <w:shd w:val="clear" w:color="auto" w:fill="FFFFFF"/>
        </w:rPr>
        <w:t xml:space="preserve">общешкольных мероприятий </w:t>
      </w:r>
      <w:r w:rsidR="00A257FA">
        <w:rPr>
          <w:color w:val="000000"/>
          <w:sz w:val="28"/>
          <w:szCs w:val="28"/>
          <w:shd w:val="clear" w:color="auto" w:fill="FFFFFF"/>
        </w:rPr>
        <w:br/>
      </w:r>
      <w:r w:rsidRPr="00533716">
        <w:rPr>
          <w:color w:val="000000"/>
          <w:sz w:val="28"/>
          <w:szCs w:val="28"/>
          <w:shd w:val="clear" w:color="auto" w:fill="FFFFFF"/>
        </w:rPr>
        <w:t xml:space="preserve">в форме КТД. </w:t>
      </w:r>
    </w:p>
    <w:p w:rsidR="00CD6AEB" w:rsidRDefault="00CD6AEB" w:rsidP="00A25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Ключевыми делами, которые объединили педагогов и школьников стали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</w:t>
      </w: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D6AEB" w:rsidRDefault="00CD6AEB" w:rsidP="00A2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AA34AD">
        <w:rPr>
          <w:rFonts w:ascii="Times New Roman" w:eastAsia="Times New Roman" w:hAnsi="Times New Roman"/>
          <w:sz w:val="28"/>
          <w:szCs w:val="28"/>
        </w:rPr>
        <w:t>ень знаний: торжественный праздник: «Звени зв</w:t>
      </w:r>
      <w:r>
        <w:rPr>
          <w:rFonts w:ascii="Times New Roman" w:eastAsia="Times New Roman" w:hAnsi="Times New Roman"/>
          <w:sz w:val="28"/>
          <w:szCs w:val="28"/>
        </w:rPr>
        <w:t>онок, все громче, все сильней!»;</w:t>
      </w:r>
    </w:p>
    <w:p w:rsidR="00CD6AEB" w:rsidRPr="00AA34AD" w:rsidRDefault="00CD6AEB" w:rsidP="00A257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eastAsia="Times New Roman" w:hAnsi="Times New Roman"/>
          <w:sz w:val="28"/>
          <w:szCs w:val="28"/>
        </w:rPr>
        <w:t>Школьный праздник, посвященный Дню учителя  «Нет выше звания - Учитель!»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D6AEB" w:rsidRPr="00533716" w:rsidRDefault="00CD6AEB" w:rsidP="00A257FA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eastAsia="Times New Roman" w:hAnsi="Times New Roman"/>
          <w:sz w:val="28"/>
          <w:szCs w:val="28"/>
        </w:rPr>
        <w:t>Праздник осени.</w:t>
      </w:r>
    </w:p>
    <w:p w:rsidR="00CD6AEB" w:rsidRPr="00533716" w:rsidRDefault="00CD6AEB" w:rsidP="00D76C7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Цикл коллективно –</w:t>
      </w:r>
      <w:r w:rsidR="00A257FA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</w:t>
      </w: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дел: «Расскажем о маме с люб</w:t>
      </w:r>
      <w:r w:rsidR="00A257FA">
        <w:rPr>
          <w:rFonts w:ascii="Times New Roman" w:eastAsia="Times New Roman" w:hAnsi="Times New Roman"/>
          <w:sz w:val="28"/>
          <w:szCs w:val="28"/>
          <w:lang w:eastAsia="ru-RU"/>
        </w:rPr>
        <w:t>овью», «Новогодний серпантин», «</w:t>
      </w: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Новый год у ворот!», «Новогодний калейдоскоп», «Наследники Победы».</w:t>
      </w:r>
    </w:p>
    <w:p w:rsidR="00A257FA" w:rsidRDefault="00A257FA" w:rsidP="00A257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Акции: </w:t>
      </w:r>
      <w:r w:rsidR="00CD6AEB" w:rsidRPr="00533716">
        <w:rPr>
          <w:rFonts w:ascii="Times New Roman" w:hAnsi="Times New Roman"/>
          <w:sz w:val="28"/>
          <w:szCs w:val="28"/>
        </w:rPr>
        <w:t>«Сохраним природу!», «Если добрый ты!», «Мир не обойдется без тебя», «Милосердие», «Чистый школьный двор!».</w:t>
      </w:r>
    </w:p>
    <w:p w:rsidR="00CD6AEB" w:rsidRPr="00533716" w:rsidRDefault="00CD6AEB" w:rsidP="00A257FA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3716">
        <w:rPr>
          <w:rFonts w:ascii="Times New Roman" w:hAnsi="Times New Roman"/>
          <w:sz w:val="28"/>
          <w:szCs w:val="28"/>
        </w:rPr>
        <w:t xml:space="preserve">Единые классные часы: </w:t>
      </w:r>
    </w:p>
    <w:p w:rsidR="00CD6AEB" w:rsidRPr="00533716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>День солидарности борьбы с терроризмом;</w:t>
      </w:r>
    </w:p>
    <w:p w:rsidR="00CD6AEB" w:rsidRPr="00533716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>Путешествие в страну от «А» до «Я»;</w:t>
      </w:r>
    </w:p>
    <w:p w:rsidR="00CD6AEB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 xml:space="preserve">Быть здоровым </w:t>
      </w:r>
      <w:r w:rsidR="00A257FA">
        <w:rPr>
          <w:rFonts w:ascii="Times New Roman" w:hAnsi="Times New Roman"/>
          <w:sz w:val="28"/>
          <w:szCs w:val="28"/>
        </w:rPr>
        <w:t>–</w:t>
      </w:r>
      <w:r w:rsidRPr="00533716">
        <w:rPr>
          <w:rFonts w:ascii="Times New Roman" w:hAnsi="Times New Roman"/>
          <w:sz w:val="28"/>
          <w:szCs w:val="28"/>
        </w:rPr>
        <w:t xml:space="preserve"> здорово!;</w:t>
      </w:r>
    </w:p>
    <w:p w:rsidR="00CD6AEB" w:rsidRPr="00533716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>Когда мы едины, мы непобедимы!;</w:t>
      </w:r>
    </w:p>
    <w:p w:rsidR="00CD6AEB" w:rsidRPr="00533716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>Основной закон государства;</w:t>
      </w:r>
    </w:p>
    <w:p w:rsidR="00CD6AEB" w:rsidRPr="00533716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>Международный день памяти жертв Холокоста;</w:t>
      </w:r>
    </w:p>
    <w:p w:rsidR="00CD6AEB" w:rsidRPr="00533716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>День памяти о россиянах, исполняющих свой долг за пределами Отечества;</w:t>
      </w:r>
    </w:p>
    <w:p w:rsidR="00CD6AEB" w:rsidRPr="00533716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>День воссоединения Крыма с Россией;</w:t>
      </w:r>
    </w:p>
    <w:p w:rsidR="00CD6AEB" w:rsidRPr="00533716" w:rsidRDefault="00CD6AEB" w:rsidP="00A257FA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716">
        <w:rPr>
          <w:rFonts w:ascii="Times New Roman" w:hAnsi="Times New Roman"/>
          <w:sz w:val="28"/>
          <w:szCs w:val="28"/>
        </w:rPr>
        <w:t>Красная книга Омской области.</w:t>
      </w:r>
    </w:p>
    <w:p w:rsidR="00A257FA" w:rsidRDefault="00CD6AEB" w:rsidP="00A25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hAnsi="Times New Roman"/>
          <w:sz w:val="28"/>
          <w:szCs w:val="28"/>
        </w:rPr>
        <w:t>Формирование ценностного отношения к прекрасному, восприятия искусства как особой формы познания и преобразования мира – основная задача воспитания ценностного отношения к прекрасному, формирование основ эстетической культуры.</w:t>
      </w:r>
    </w:p>
    <w:p w:rsidR="00D76C77" w:rsidRDefault="00D76C77" w:rsidP="00A25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AEB" w:rsidRPr="00D76C77" w:rsidRDefault="00CD6AEB" w:rsidP="00D76C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6C77">
        <w:rPr>
          <w:rFonts w:ascii="Times New Roman" w:hAnsi="Times New Roman"/>
          <w:b/>
          <w:sz w:val="28"/>
          <w:szCs w:val="28"/>
        </w:rPr>
        <w:t>Результатом этой работы послужили такие мероприятия:</w:t>
      </w:r>
    </w:p>
    <w:p w:rsidR="00A257FA" w:rsidRPr="00A257FA" w:rsidRDefault="00A257FA" w:rsidP="00A2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1666"/>
      </w:tblGrid>
      <w:tr w:rsidR="00CD6AEB" w:rsidRPr="00474AE0" w:rsidTr="008B47DE">
        <w:tc>
          <w:tcPr>
            <w:tcW w:w="1843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812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D6AEB" w:rsidRPr="00474AE0" w:rsidTr="008B47DE">
        <w:tc>
          <w:tcPr>
            <w:tcW w:w="1843" w:type="dxa"/>
            <w:vMerge w:val="restart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5812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Выход  (экскурсии, музей, кинотеатры, театры)</w:t>
            </w:r>
          </w:p>
        </w:tc>
        <w:tc>
          <w:tcPr>
            <w:tcW w:w="1666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D6AEB" w:rsidRPr="00474AE0" w:rsidTr="008B47DE">
        <w:tc>
          <w:tcPr>
            <w:tcW w:w="1843" w:type="dxa"/>
            <w:vMerge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Организация и проведение общешкольных мероприятий</w:t>
            </w:r>
          </w:p>
        </w:tc>
        <w:tc>
          <w:tcPr>
            <w:tcW w:w="1666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D76C77" w:rsidRDefault="00D76C77" w:rsidP="00D76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AEB" w:rsidRDefault="00CD6AEB" w:rsidP="00D76C77">
      <w:pPr>
        <w:spacing w:after="0" w:line="240" w:lineRule="auto"/>
        <w:ind w:firstLine="567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533716">
        <w:rPr>
          <w:rFonts w:ascii="Times New Roman" w:hAnsi="Times New Roman"/>
          <w:kern w:val="2"/>
          <w:sz w:val="28"/>
          <w:szCs w:val="28"/>
        </w:rPr>
        <w:t>Одним из основных направлений развития школы является работа над повышением уровня физкультурно-оздоровительной и спортивно - массовой работы, поднятие престижа здорового о</w:t>
      </w:r>
      <w:r w:rsidR="00D76C77">
        <w:rPr>
          <w:rFonts w:ascii="Times New Roman" w:hAnsi="Times New Roman"/>
          <w:kern w:val="2"/>
          <w:sz w:val="28"/>
          <w:szCs w:val="28"/>
        </w:rPr>
        <w:t xml:space="preserve">браза жизни среди обучающихся. </w:t>
      </w:r>
      <w:r w:rsidRPr="00533716">
        <w:rPr>
          <w:rFonts w:ascii="Times New Roman" w:hAnsi="Times New Roman"/>
          <w:kern w:val="2"/>
          <w:sz w:val="28"/>
          <w:szCs w:val="28"/>
        </w:rPr>
        <w:t xml:space="preserve">Необходимость и актуальность развития такого направления продиктована сегодняшним днем, когда на первый план выходит и профилактика негативных проявлений среди несовершеннолетних: злоупотребление алкоголем, </w:t>
      </w:r>
      <w:proofErr w:type="spellStart"/>
      <w:r w:rsidRPr="00533716">
        <w:rPr>
          <w:rFonts w:ascii="Times New Roman" w:hAnsi="Times New Roman"/>
          <w:kern w:val="2"/>
          <w:sz w:val="28"/>
          <w:szCs w:val="28"/>
        </w:rPr>
        <w:t>табакокурением</w:t>
      </w:r>
      <w:proofErr w:type="spellEnd"/>
      <w:r w:rsidRPr="00533716">
        <w:rPr>
          <w:rFonts w:ascii="Times New Roman" w:hAnsi="Times New Roman"/>
          <w:kern w:val="2"/>
          <w:sz w:val="28"/>
          <w:szCs w:val="28"/>
        </w:rPr>
        <w:t xml:space="preserve">, наркотическими и психотропными веществами.  Общешкольный план воспитательной работы и </w:t>
      </w:r>
      <w:r w:rsidRPr="00533716">
        <w:rPr>
          <w:rStyle w:val="c1"/>
          <w:rFonts w:ascii="Times New Roman" w:hAnsi="Times New Roman"/>
          <w:color w:val="000000"/>
          <w:sz w:val="28"/>
          <w:szCs w:val="28"/>
        </w:rPr>
        <w:t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</w:t>
      </w:r>
    </w:p>
    <w:p w:rsidR="00D76C77" w:rsidRPr="00533716" w:rsidRDefault="00D76C77" w:rsidP="00D76C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6AEB" w:rsidRPr="00D76C77" w:rsidRDefault="00CD6AEB" w:rsidP="00D76C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6C77">
        <w:rPr>
          <w:rFonts w:ascii="Times New Roman" w:hAnsi="Times New Roman"/>
          <w:b/>
          <w:sz w:val="28"/>
          <w:szCs w:val="28"/>
        </w:rPr>
        <w:t>Результатом этой работы послужили такие мероприятия:</w:t>
      </w:r>
    </w:p>
    <w:p w:rsidR="00A257FA" w:rsidRPr="00A257FA" w:rsidRDefault="00A257FA" w:rsidP="00A2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4"/>
        <w:gridCol w:w="1666"/>
      </w:tblGrid>
      <w:tr w:rsidR="00CD6AEB" w:rsidRPr="00474AE0" w:rsidTr="008B47DE">
        <w:tc>
          <w:tcPr>
            <w:tcW w:w="1843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954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D6AEB" w:rsidRPr="00474AE0" w:rsidTr="008B47DE">
        <w:tc>
          <w:tcPr>
            <w:tcW w:w="1843" w:type="dxa"/>
            <w:vMerge w:val="restart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5954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Организация и проведение общешкольных мероприятий</w:t>
            </w:r>
          </w:p>
        </w:tc>
        <w:tc>
          <w:tcPr>
            <w:tcW w:w="1666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D6AEB" w:rsidRPr="00474AE0" w:rsidTr="008B47DE">
        <w:tc>
          <w:tcPr>
            <w:tcW w:w="1843" w:type="dxa"/>
            <w:vMerge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Организация и проведение классных часов классными руководителями</w:t>
            </w:r>
          </w:p>
        </w:tc>
        <w:tc>
          <w:tcPr>
            <w:tcW w:w="1666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D6AEB" w:rsidRPr="00474AE0" w:rsidTr="008B47DE">
        <w:tc>
          <w:tcPr>
            <w:tcW w:w="1843" w:type="dxa"/>
            <w:vMerge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Организация и проведения  праздн</w:t>
            </w:r>
            <w:r w:rsidR="007C68B4">
              <w:rPr>
                <w:rFonts w:ascii="Times New Roman" w:hAnsi="Times New Roman"/>
                <w:sz w:val="24"/>
                <w:szCs w:val="24"/>
              </w:rPr>
              <w:t xml:space="preserve">иков </w:t>
            </w:r>
            <w:r w:rsidRPr="00474AE0">
              <w:rPr>
                <w:rFonts w:ascii="Times New Roman" w:hAnsi="Times New Roman"/>
                <w:sz w:val="24"/>
                <w:szCs w:val="24"/>
              </w:rPr>
              <w:t>спортивных праздников</w:t>
            </w:r>
          </w:p>
        </w:tc>
        <w:tc>
          <w:tcPr>
            <w:tcW w:w="1666" w:type="dxa"/>
          </w:tcPr>
          <w:p w:rsidR="00CD6AEB" w:rsidRPr="00474AE0" w:rsidRDefault="00CD6AEB" w:rsidP="00A257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A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D76C77" w:rsidRDefault="00D76C77" w:rsidP="00A257F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AEB" w:rsidRPr="00533716" w:rsidRDefault="00CD6AEB" w:rsidP="00A257F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hAnsi="Times New Roman"/>
          <w:sz w:val="28"/>
          <w:szCs w:val="28"/>
        </w:rPr>
        <w:t>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</w:t>
      </w:r>
      <w:r w:rsidR="00C73F85">
        <w:rPr>
          <w:rFonts w:ascii="Times New Roman" w:hAnsi="Times New Roman"/>
          <w:sz w:val="28"/>
          <w:szCs w:val="28"/>
        </w:rPr>
        <w:t>ление заинтересованного диалога</w:t>
      </w:r>
      <w:r w:rsidRPr="00533716">
        <w:rPr>
          <w:rFonts w:ascii="Times New Roman" w:hAnsi="Times New Roman"/>
          <w:sz w:val="28"/>
          <w:szCs w:val="28"/>
        </w:rPr>
        <w:t xml:space="preserve">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Анализируя взаимодействие с родительской общес</w:t>
      </w:r>
      <w:r w:rsidR="00C73F85">
        <w:rPr>
          <w:rFonts w:ascii="Times New Roman" w:hAnsi="Times New Roman"/>
          <w:sz w:val="28"/>
          <w:szCs w:val="28"/>
        </w:rPr>
        <w:t>твенностью, можно отметить, что</w:t>
      </w:r>
      <w:r w:rsidRPr="00533716">
        <w:rPr>
          <w:rFonts w:ascii="Times New Roman" w:hAnsi="Times New Roman"/>
          <w:sz w:val="28"/>
          <w:szCs w:val="28"/>
        </w:rPr>
        <w:t xml:space="preserve"> в школе успешно действуют классные родительские комитеты. Классные родительские собрания проходили в этом году строго в соответствии с планом. Работа классных руководителей с родителями учащихся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обучающегося.</w:t>
      </w:r>
    </w:p>
    <w:p w:rsidR="00CD6AEB" w:rsidRPr="00631349" w:rsidRDefault="00CD6AEB" w:rsidP="00C73F8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33716">
        <w:rPr>
          <w:rFonts w:ascii="Times New Roman" w:hAnsi="Times New Roman"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716">
        <w:rPr>
          <w:rFonts w:ascii="Times New Roman" w:eastAsia="Times New Roman" w:hAnsi="Times New Roman"/>
          <w:color w:val="000000"/>
          <w:sz w:val="28"/>
          <w:szCs w:val="28"/>
        </w:rPr>
        <w:t xml:space="preserve">общешкольные </w:t>
      </w:r>
      <w:r w:rsidRPr="00262CEC">
        <w:rPr>
          <w:rFonts w:ascii="Times New Roman" w:eastAsia="Times New Roman" w:hAnsi="Times New Roman"/>
          <w:color w:val="000000"/>
          <w:sz w:val="28"/>
          <w:szCs w:val="28"/>
        </w:rPr>
        <w:t>дел</w:t>
      </w:r>
      <w:r w:rsidRPr="00533716"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r w:rsidRPr="00262CEC">
        <w:rPr>
          <w:rFonts w:ascii="Times New Roman" w:eastAsia="Times New Roman" w:hAnsi="Times New Roman"/>
          <w:color w:val="000000"/>
          <w:sz w:val="28"/>
          <w:szCs w:val="28"/>
        </w:rPr>
        <w:t>всегда планируются, организуются,</w:t>
      </w:r>
      <w:r w:rsidRPr="00533716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проводятся строго в соответствии с общешкольным планом воспитательной работы</w:t>
      </w:r>
      <w:r w:rsidRPr="00262CE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2CEC">
        <w:rPr>
          <w:rFonts w:ascii="Times New Roman" w:eastAsia="Times New Roman" w:hAnsi="Times New Roman"/>
          <w:color w:val="000000"/>
          <w:sz w:val="28"/>
          <w:szCs w:val="28"/>
        </w:rPr>
        <w:t xml:space="preserve">Дела интересны большинству учеников. Участие школьников в этих делах сопровождается их увлечением общей работой, радостью и взаимной поддержкой. </w:t>
      </w:r>
    </w:p>
    <w:p w:rsidR="00CD6AEB" w:rsidRPr="00E80B94" w:rsidRDefault="00CD6AEB" w:rsidP="00A25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B94">
        <w:rPr>
          <w:rFonts w:ascii="Times New Roman" w:hAnsi="Times New Roman"/>
          <w:sz w:val="28"/>
          <w:szCs w:val="28"/>
        </w:rPr>
        <w:t xml:space="preserve">На базе КОУ «Адаптивная школа №6» в 2021 году осуществляется реализация национального проекта России «Образование», Федерального проекта «Успех каждого ребенка».  </w:t>
      </w:r>
    </w:p>
    <w:p w:rsidR="00CD6AEB" w:rsidRPr="00E80B94" w:rsidRDefault="00C73F85" w:rsidP="00A25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АДООП реализуются </w:t>
      </w:r>
      <w:r w:rsidR="00CD6AEB" w:rsidRPr="00E80B94">
        <w:rPr>
          <w:rFonts w:ascii="Times New Roman" w:hAnsi="Times New Roman"/>
          <w:sz w:val="28"/>
          <w:szCs w:val="28"/>
        </w:rPr>
        <w:t xml:space="preserve">по направлениям: </w:t>
      </w:r>
    </w:p>
    <w:p w:rsidR="00CD6AEB" w:rsidRPr="00E80B94" w:rsidRDefault="00C73F85" w:rsidP="00C73F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D6AEB" w:rsidRPr="00E80B94">
        <w:rPr>
          <w:rFonts w:ascii="Times New Roman" w:hAnsi="Times New Roman"/>
          <w:sz w:val="28"/>
          <w:szCs w:val="28"/>
        </w:rPr>
        <w:t xml:space="preserve">естественно-научное: «Человек и здоровье», «Природа и мы»; </w:t>
      </w:r>
    </w:p>
    <w:p w:rsidR="00CD6AEB" w:rsidRPr="00E80B94" w:rsidRDefault="00CD6AEB" w:rsidP="00C73F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7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B94">
        <w:rPr>
          <w:rFonts w:ascii="Times New Roman" w:hAnsi="Times New Roman"/>
          <w:sz w:val="28"/>
          <w:szCs w:val="28"/>
        </w:rPr>
        <w:t>художественное: «Декоративно-прикладное творчество. Рукоделие»,  «Музыкальное творчество – музыкальный фольклор»</w:t>
      </w:r>
      <w:r w:rsidRPr="00E80B9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CD6AEB" w:rsidRPr="00E80B94" w:rsidRDefault="00CD6AEB" w:rsidP="00C73F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80B94">
        <w:rPr>
          <w:rFonts w:ascii="Times New Roman" w:hAnsi="Times New Roman"/>
          <w:sz w:val="28"/>
          <w:szCs w:val="28"/>
        </w:rPr>
        <w:t xml:space="preserve">физкультурно-спортивное: «Спортивные игры - шашки», «Лыжные гонки»; </w:t>
      </w:r>
    </w:p>
    <w:p w:rsidR="00CD6AEB" w:rsidRPr="00E80B94" w:rsidRDefault="00CD6AEB" w:rsidP="00C73F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80B94">
        <w:rPr>
          <w:rFonts w:ascii="Times New Roman" w:hAnsi="Times New Roman"/>
          <w:sz w:val="28"/>
          <w:szCs w:val="28"/>
        </w:rPr>
        <w:t>техническое: «</w:t>
      </w:r>
      <w:proofErr w:type="spellStart"/>
      <w:r w:rsidRPr="00E80B94">
        <w:rPr>
          <w:rFonts w:ascii="Times New Roman" w:hAnsi="Times New Roman"/>
          <w:sz w:val="28"/>
          <w:szCs w:val="28"/>
        </w:rPr>
        <w:t>Инфограмотность</w:t>
      </w:r>
      <w:proofErr w:type="spellEnd"/>
      <w:r w:rsidRPr="00E80B94">
        <w:rPr>
          <w:rFonts w:ascii="Times New Roman" w:hAnsi="Times New Roman"/>
          <w:sz w:val="28"/>
          <w:szCs w:val="28"/>
        </w:rPr>
        <w:t>».</w:t>
      </w:r>
    </w:p>
    <w:p w:rsidR="00CD6AEB" w:rsidRPr="00E80B94" w:rsidRDefault="00C73F85" w:rsidP="00A257FA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АДООП «Музыкальная радуга» и </w:t>
      </w:r>
      <w:r w:rsidR="00CD6AEB" w:rsidRPr="00E80B9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«Мир музыкального искусства» реализуются в школе  с 2020 года.</w:t>
      </w:r>
    </w:p>
    <w:p w:rsidR="00CD6AEB" w:rsidRDefault="00CD6AEB" w:rsidP="00A257FA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C73F85" w:rsidRPr="00C73F85" w:rsidRDefault="00C73F85" w:rsidP="00C73F85">
      <w:pPr>
        <w:spacing w:after="0" w:line="240" w:lineRule="auto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Сводная таблица </w:t>
      </w:r>
      <w:r w:rsidR="00CD6AEB" w:rsidRPr="00C73F85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по реализации АДООП</w:t>
      </w:r>
    </w:p>
    <w:p w:rsidR="00CD6AEB" w:rsidRPr="00C73F85" w:rsidRDefault="00C73F85" w:rsidP="00C73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65"/>
        <w:gridCol w:w="1078"/>
        <w:gridCol w:w="1757"/>
        <w:gridCol w:w="1748"/>
        <w:gridCol w:w="1327"/>
      </w:tblGrid>
      <w:tr w:rsidR="00CD6AEB" w:rsidRPr="00474AE0" w:rsidTr="008B47DE">
        <w:tc>
          <w:tcPr>
            <w:tcW w:w="445" w:type="dxa"/>
            <w:vMerge w:val="restart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5" w:type="dxa"/>
            <w:vMerge w:val="restart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1078" w:type="dxa"/>
            <w:vMerge w:val="restart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3505" w:type="dxa"/>
            <w:gridSpan w:val="2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CD6AEB" w:rsidRPr="00474AE0" w:rsidTr="008B47DE">
        <w:tc>
          <w:tcPr>
            <w:tcW w:w="445" w:type="dxa"/>
            <w:vMerge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Девочки 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D6AEB" w:rsidRPr="00474AE0" w:rsidTr="008B47DE">
        <w:tc>
          <w:tcPr>
            <w:tcW w:w="445" w:type="dxa"/>
            <w:vMerge w:val="restart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CD6AEB" w:rsidRPr="00474AE0" w:rsidTr="008B47DE">
        <w:tc>
          <w:tcPr>
            <w:tcW w:w="445" w:type="dxa"/>
            <w:vMerge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Природа и мы 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CD6AEB" w:rsidRPr="00474AE0" w:rsidTr="008B47DE">
        <w:tc>
          <w:tcPr>
            <w:tcW w:w="9420" w:type="dxa"/>
            <w:gridSpan w:val="6"/>
          </w:tcPr>
          <w:p w:rsidR="00CD6AEB" w:rsidRPr="00474AE0" w:rsidRDefault="00CD6AEB" w:rsidP="008B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6AEB" w:rsidRPr="00474AE0" w:rsidTr="008B47DE">
        <w:tc>
          <w:tcPr>
            <w:tcW w:w="445" w:type="dxa"/>
            <w:vMerge w:val="restart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Человек и здоровье 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CD6AEB" w:rsidRPr="00474AE0" w:rsidTr="008B47DE">
        <w:tc>
          <w:tcPr>
            <w:tcW w:w="445" w:type="dxa"/>
            <w:vMerge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Человек и здоровье 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CD6AEB" w:rsidRPr="00474AE0" w:rsidTr="008B47DE">
        <w:tc>
          <w:tcPr>
            <w:tcW w:w="9420" w:type="dxa"/>
            <w:gridSpan w:val="6"/>
          </w:tcPr>
          <w:p w:rsidR="00CD6AEB" w:rsidRPr="00474AE0" w:rsidRDefault="00CD6AEB" w:rsidP="008B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Музыкальное творчество – музыкальный фольклор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Музыкальное творчество – музыкальный фольклор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Музыкальное творчество – музыкальный фольклор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CD6AEB" w:rsidRPr="00474AE0" w:rsidTr="008B47DE">
        <w:tc>
          <w:tcPr>
            <w:tcW w:w="9420" w:type="dxa"/>
            <w:gridSpan w:val="6"/>
          </w:tcPr>
          <w:p w:rsidR="00CD6AEB" w:rsidRPr="00474AE0" w:rsidRDefault="00CD6AEB" w:rsidP="008B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Лыжные гонки 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CD6AEB" w:rsidRPr="00474AE0" w:rsidTr="008B47DE">
        <w:tc>
          <w:tcPr>
            <w:tcW w:w="9420" w:type="dxa"/>
            <w:gridSpan w:val="6"/>
          </w:tcPr>
          <w:p w:rsidR="00CD6AEB" w:rsidRPr="00474AE0" w:rsidRDefault="00CD6AEB" w:rsidP="008B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Спортивные игры – шашки 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Спортивные игры – шашки 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CD6AEB" w:rsidRPr="00474AE0" w:rsidTr="008B47DE">
        <w:tc>
          <w:tcPr>
            <w:tcW w:w="9420" w:type="dxa"/>
            <w:gridSpan w:val="6"/>
          </w:tcPr>
          <w:p w:rsidR="00CD6AEB" w:rsidRPr="00474AE0" w:rsidRDefault="00CD6AEB" w:rsidP="008B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Декоративно-прикладное творчество. Рукоделие.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Декоративно-прикладное творчество. Рукоделие. 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Декоративно-прикладное творчество. Рукоделие.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Музыкальная радуга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Музыкальная радуга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Музыкальная радуга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CD6AEB" w:rsidRPr="00474AE0" w:rsidTr="008B47DE">
        <w:tc>
          <w:tcPr>
            <w:tcW w:w="44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CD6AEB" w:rsidRPr="00474AE0" w:rsidRDefault="00CD6AEB" w:rsidP="008B4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Мир музыкального искусства</w:t>
            </w:r>
          </w:p>
        </w:tc>
        <w:tc>
          <w:tcPr>
            <w:tcW w:w="107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7" w:type="dxa"/>
          </w:tcPr>
          <w:p w:rsidR="00CD6AEB" w:rsidRPr="00474AE0" w:rsidRDefault="00CD6AEB" w:rsidP="008B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74AE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</w:tbl>
    <w:p w:rsidR="00CE0CBD" w:rsidRDefault="00CE0CBD" w:rsidP="00C7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3F85" w:rsidRPr="00C73F85" w:rsidRDefault="00CD6AEB" w:rsidP="00C7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Вывод: </w:t>
      </w:r>
      <w:r w:rsidR="00CE0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истема дополнительного образов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ания, прежде всего </w:t>
      </w: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вивает творческие</w:t>
      </w:r>
      <w:r w:rsidRPr="00533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способностей, поддержке индивидуальности ребенка. </w:t>
      </w:r>
    </w:p>
    <w:p w:rsidR="00CD6AEB" w:rsidRPr="00E80B94" w:rsidRDefault="00CD6AEB" w:rsidP="00C7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Внеурочная деятельнос</w:t>
      </w:r>
      <w:r w:rsidR="00C73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организуется по направлениям развития личности (спортивно-оздоровительное, нравственное</w:t>
      </w:r>
      <w:r w:rsidR="00CE0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социальное, общекультурное).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занятий, предусмотренных во внеурочной деятельности, формируется с учётом пожеланий обучающихся и их родителей (законных представителей) и осуществляется в формах, отличных от урочной системы обучения, таких, как экскурсии, кружки, круглые столы, школьные олимпиады, ко</w:t>
      </w:r>
      <w:r w:rsidR="00C73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нкурсы, соревнования, поисковые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 </w:t>
      </w:r>
    </w:p>
    <w:p w:rsidR="00CD6AEB" w:rsidRPr="00E80B94" w:rsidRDefault="00CD6AEB" w:rsidP="00C7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КОУ «Адаптивная школа № 6» предоставляет обучающимся возможность выбора широкого спектра занятий, направленных на их развитие:  </w:t>
      </w:r>
    </w:p>
    <w:p w:rsidR="00CD6AEB" w:rsidRPr="00E80B94" w:rsidRDefault="00CD6AEB" w:rsidP="00CE0CB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7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</w:t>
      </w:r>
      <w:r w:rsidR="00C73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овно-нравственное направление: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«Азбука нравственности»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73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«Дорогою добра»; </w:t>
      </w:r>
    </w:p>
    <w:p w:rsidR="00CD6AEB" w:rsidRPr="00E80B94" w:rsidRDefault="00CD6AEB" w:rsidP="00CE0CB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7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социальное направление: «Занимательное путешествие в страну Этикета», «Я и общество»;</w:t>
      </w:r>
    </w:p>
    <w:p w:rsidR="00CD6AEB" w:rsidRPr="00E80B94" w:rsidRDefault="00CD6AEB" w:rsidP="00CE0CB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7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общекультурное направление: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«Экологическая азбука»,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«Природа </w:t>
      </w:r>
      <w:r w:rsidR="00C73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мы», «Хочу все знать»;</w:t>
      </w:r>
    </w:p>
    <w:p w:rsidR="00CD6AEB" w:rsidRPr="00E80B94" w:rsidRDefault="00CD6AEB" w:rsidP="00CE0CB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7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спортивно-оздоровительное направление: «Азбука здоровья», «Энциклопедия здоровья», «Будь здоров»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6AEB" w:rsidRDefault="00CE0CBD" w:rsidP="00C73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Эффективность </w:t>
      </w:r>
      <w:r w:rsidR="00CD6AEB"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прослежива</w:t>
      </w:r>
      <w:r w:rsidR="00CD6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ется в положительной динамике: </w:t>
      </w:r>
    </w:p>
    <w:p w:rsidR="00CD6AEB" w:rsidRDefault="00CD6AEB" w:rsidP="00C73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7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состояния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психологического и физического здоровья учащихся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каждого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класса; </w:t>
      </w:r>
    </w:p>
    <w:p w:rsidR="00CD6AEB" w:rsidRDefault="00CD6AEB" w:rsidP="00C73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 посещают  </w:t>
      </w:r>
      <w:r w:rsidR="00C73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внеурочной деятельности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CD6AEB" w:rsidRPr="00E80B94" w:rsidRDefault="00CD6AEB" w:rsidP="00C73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B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7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рейтинге активности класса и отдельных учащихся в мероприятиях различного уровня. </w:t>
      </w:r>
    </w:p>
    <w:p w:rsidR="00CD6AEB" w:rsidRPr="00533716" w:rsidRDefault="00CD6AEB" w:rsidP="00CD6A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B94">
        <w:rPr>
          <w:rFonts w:ascii="Times New Roman" w:hAnsi="Times New Roman"/>
          <w:sz w:val="28"/>
          <w:szCs w:val="28"/>
        </w:rPr>
        <w:t>программы вне</w:t>
      </w:r>
      <w:r>
        <w:rPr>
          <w:rFonts w:ascii="Times New Roman" w:hAnsi="Times New Roman"/>
          <w:sz w:val="28"/>
          <w:szCs w:val="28"/>
        </w:rPr>
        <w:t>урочной деятельности школы являю</w:t>
      </w:r>
      <w:r w:rsidRPr="00E80B94">
        <w:rPr>
          <w:rFonts w:ascii="Times New Roman" w:hAnsi="Times New Roman"/>
          <w:sz w:val="28"/>
          <w:szCs w:val="28"/>
        </w:rPr>
        <w:t>тся объединение</w:t>
      </w:r>
      <w:r>
        <w:rPr>
          <w:rFonts w:ascii="Times New Roman" w:hAnsi="Times New Roman"/>
          <w:sz w:val="28"/>
          <w:szCs w:val="28"/>
        </w:rPr>
        <w:t>м</w:t>
      </w:r>
      <w:r w:rsidRPr="00E80B94">
        <w:rPr>
          <w:rFonts w:ascii="Times New Roman" w:hAnsi="Times New Roman"/>
          <w:sz w:val="28"/>
          <w:szCs w:val="28"/>
        </w:rPr>
        <w:t xml:space="preserve"> всех образовательных ресурсов социума в единое образовате</w:t>
      </w:r>
      <w:r>
        <w:rPr>
          <w:rFonts w:ascii="Times New Roman" w:hAnsi="Times New Roman"/>
          <w:sz w:val="28"/>
          <w:szCs w:val="28"/>
        </w:rPr>
        <w:t>льное пространство</w:t>
      </w:r>
      <w:r w:rsidRPr="00E80B94">
        <w:rPr>
          <w:rFonts w:ascii="Times New Roman" w:hAnsi="Times New Roman"/>
          <w:sz w:val="28"/>
          <w:szCs w:val="28"/>
        </w:rPr>
        <w:t>.</w:t>
      </w:r>
    </w:p>
    <w:p w:rsidR="00CD6AEB" w:rsidRPr="00C17668" w:rsidRDefault="00CD6AEB" w:rsidP="00CD6A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внеурочной деятельности обучающихся является одним из важнейших направлений развития воспитательной работы школы, показателем </w:t>
      </w:r>
      <w:proofErr w:type="spellStart"/>
      <w:r w:rsidRPr="00C17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17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социального опыта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6AEB" w:rsidRDefault="00CD6AEB" w:rsidP="001C168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01124" w:rsidRPr="00753EEA" w:rsidRDefault="00101124" w:rsidP="001C16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53E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С</w:t>
      </w:r>
      <w:r w:rsidR="00753E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одержание и качество подготовки.</w:t>
      </w:r>
    </w:p>
    <w:p w:rsidR="00101124" w:rsidRPr="001C1680" w:rsidRDefault="00101124" w:rsidP="001C1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1680">
        <w:rPr>
          <w:rFonts w:ascii="Times New Roman" w:eastAsia="Calibri" w:hAnsi="Times New Roman" w:cs="Times New Roman"/>
          <w:bCs/>
          <w:sz w:val="28"/>
          <w:szCs w:val="28"/>
        </w:rPr>
        <w:t>Проведен анализ успеваемости и качества знаний по итогам 2020/</w:t>
      </w:r>
      <w:r w:rsidR="00C73F85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1C1680">
        <w:rPr>
          <w:rFonts w:ascii="Times New Roman" w:eastAsia="Calibri" w:hAnsi="Times New Roman" w:cs="Times New Roman"/>
          <w:bCs/>
          <w:sz w:val="28"/>
          <w:szCs w:val="28"/>
        </w:rPr>
        <w:t>21 учебного года. Статистические данные свидетельствуют об успешном освоении обучающимися</w:t>
      </w:r>
      <w:r w:rsidR="00753EEA" w:rsidRPr="001C1680">
        <w:rPr>
          <w:rFonts w:ascii="Times New Roman" w:eastAsia="Calibri" w:hAnsi="Times New Roman" w:cs="Times New Roman"/>
          <w:bCs/>
          <w:sz w:val="28"/>
          <w:szCs w:val="28"/>
        </w:rPr>
        <w:t xml:space="preserve"> АООП УО</w:t>
      </w:r>
      <w:r w:rsidRPr="001C168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53EEA" w:rsidRDefault="00753EEA" w:rsidP="00CE0C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C16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Итоги успеваемости по классам за 2020/2021 учебный год</w:t>
      </w:r>
    </w:p>
    <w:p w:rsidR="00C73F85" w:rsidRDefault="00C73F85" w:rsidP="001C1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C73F85" w:rsidRPr="00C73F85" w:rsidRDefault="00C73F85" w:rsidP="001C1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C73F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Таблица 10</w:t>
      </w:r>
    </w:p>
    <w:tbl>
      <w:tblPr>
        <w:tblpPr w:leftFromText="180" w:rightFromText="180" w:vertAnchor="text" w:horzAnchor="margin" w:tblpX="-110" w:tblpY="77"/>
        <w:tblOverlap w:val="never"/>
        <w:tblW w:w="96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1615"/>
        <w:gridCol w:w="1276"/>
        <w:gridCol w:w="1062"/>
        <w:gridCol w:w="1043"/>
        <w:gridCol w:w="1404"/>
        <w:gridCol w:w="1143"/>
        <w:gridCol w:w="1395"/>
      </w:tblGrid>
      <w:tr w:rsidR="00753EEA" w:rsidRPr="001C1680" w:rsidTr="00FB2366">
        <w:trPr>
          <w:trHeight w:hRule="exact" w:val="58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уч-ся на</w:t>
            </w:r>
          </w:p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конец уч.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отличники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«4» и «5»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одной</w:t>
            </w:r>
          </w:p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аттестованы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знаний%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</w:p>
        </w:tc>
      </w:tr>
      <w:tr w:rsidR="00753EEA" w:rsidRPr="001C1680" w:rsidTr="00FB2366">
        <w:trPr>
          <w:trHeight w:hRule="exact"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3EEA" w:rsidRPr="001C1680" w:rsidTr="00FB2366">
        <w:trPr>
          <w:trHeight w:hRule="exact"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3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EEA" w:rsidRPr="001C1680" w:rsidTr="00FB2366">
        <w:trPr>
          <w:trHeight w:hRule="exact"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3EEA" w:rsidRPr="001C1680" w:rsidTr="00FB2366">
        <w:trPr>
          <w:trHeight w:hRule="exact" w:val="29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229/62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16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3EEA" w:rsidRPr="001C1680" w:rsidRDefault="00753EEA" w:rsidP="001C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1C1680" w:rsidRPr="001C1680" w:rsidRDefault="001C1680" w:rsidP="001C1680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</w:rPr>
      </w:pPr>
    </w:p>
    <w:p w:rsidR="00C73F85" w:rsidRPr="00745C13" w:rsidRDefault="00C73F85" w:rsidP="00C73F85">
      <w:pPr>
        <w:pStyle w:val="Default"/>
        <w:jc w:val="center"/>
        <w:rPr>
          <w:rFonts w:eastAsia="Calibri"/>
          <w:sz w:val="28"/>
          <w:szCs w:val="28"/>
        </w:rPr>
      </w:pPr>
      <w:r w:rsidRPr="001C1680">
        <w:rPr>
          <w:rFonts w:eastAsia="Calibri"/>
          <w:b/>
          <w:sz w:val="28"/>
          <w:szCs w:val="28"/>
        </w:rPr>
        <w:t>Сравнительный анализ качества знаний за 3 года</w:t>
      </w:r>
    </w:p>
    <w:p w:rsidR="00741C99" w:rsidRDefault="00741C99" w:rsidP="00C73F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1680" w:rsidRPr="00C73F85" w:rsidRDefault="00C73F85" w:rsidP="00C73F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3F85">
        <w:rPr>
          <w:rFonts w:ascii="Times New Roman" w:eastAsia="Calibri" w:hAnsi="Times New Roman" w:cs="Times New Roman"/>
          <w:sz w:val="28"/>
          <w:szCs w:val="28"/>
        </w:rPr>
        <w:t>Диаграмма 1</w:t>
      </w:r>
    </w:p>
    <w:p w:rsidR="001C1680" w:rsidRDefault="001C1680" w:rsidP="001C1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29337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1680" w:rsidRDefault="001C1680" w:rsidP="001011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45C13" w:rsidRPr="001C1680" w:rsidRDefault="00745C13" w:rsidP="00745C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1680">
        <w:rPr>
          <w:b/>
          <w:bCs/>
          <w:iCs/>
          <w:color w:val="auto"/>
          <w:sz w:val="28"/>
          <w:szCs w:val="28"/>
        </w:rPr>
        <w:t xml:space="preserve">Вывод: </w:t>
      </w:r>
      <w:r w:rsidR="00C73F85">
        <w:rPr>
          <w:iCs/>
          <w:color w:val="auto"/>
          <w:sz w:val="28"/>
          <w:szCs w:val="28"/>
        </w:rPr>
        <w:t>р</w:t>
      </w:r>
      <w:r w:rsidRPr="001C1680">
        <w:rPr>
          <w:iCs/>
          <w:color w:val="auto"/>
          <w:sz w:val="28"/>
          <w:szCs w:val="28"/>
        </w:rPr>
        <w:t xml:space="preserve">езультатом личностно-ориентированного подхода </w:t>
      </w:r>
      <w:r w:rsidR="00CE0CBD">
        <w:rPr>
          <w:iCs/>
          <w:color w:val="auto"/>
          <w:sz w:val="28"/>
          <w:szCs w:val="28"/>
        </w:rPr>
        <w:br/>
      </w:r>
      <w:r w:rsidRPr="001C1680">
        <w:rPr>
          <w:iCs/>
          <w:color w:val="auto"/>
          <w:sz w:val="28"/>
          <w:szCs w:val="28"/>
        </w:rPr>
        <w:t xml:space="preserve">к обучающимся, применения коррекционно-развивающих методик </w:t>
      </w:r>
      <w:r w:rsidR="00CE0CBD">
        <w:rPr>
          <w:iCs/>
          <w:color w:val="auto"/>
          <w:sz w:val="28"/>
          <w:szCs w:val="28"/>
        </w:rPr>
        <w:br/>
      </w:r>
      <w:r w:rsidRPr="001C1680">
        <w:rPr>
          <w:iCs/>
          <w:color w:val="auto"/>
          <w:sz w:val="28"/>
          <w:szCs w:val="28"/>
        </w:rPr>
        <w:t xml:space="preserve">и индивидуальной, дифференцированной работой всех членов педагогического коллектива со слабоуспевающими учащимися и учащимся «группы риска» - является общая </w:t>
      </w:r>
      <w:r w:rsidRPr="001C1680">
        <w:rPr>
          <w:iCs/>
          <w:sz w:val="28"/>
          <w:szCs w:val="28"/>
        </w:rPr>
        <w:t xml:space="preserve">успеваемость 100%, качество знаний стабильное 56 %. Качество подготовки учащихся соответствует оптимальному уровню реализуемых адаптированных программ начального общего и основного общего специального (коррекционного) </w:t>
      </w:r>
      <w:proofErr w:type="gramStart"/>
      <w:r w:rsidRPr="001C1680">
        <w:rPr>
          <w:iCs/>
          <w:sz w:val="28"/>
          <w:szCs w:val="28"/>
        </w:rPr>
        <w:t>образования</w:t>
      </w:r>
      <w:proofErr w:type="gramEnd"/>
      <w:r w:rsidRPr="001C1680">
        <w:rPr>
          <w:iCs/>
          <w:sz w:val="28"/>
          <w:szCs w:val="28"/>
        </w:rPr>
        <w:t xml:space="preserve"> обучающихся с нарушением интеллекта и соответствует требованиям нормативно-правовых актов.</w:t>
      </w:r>
    </w:p>
    <w:p w:rsidR="00692C97" w:rsidRDefault="00692C97" w:rsidP="00745C1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B2366" w:rsidRDefault="00FB2366" w:rsidP="00F9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годовых контрольных работ за 2020/2021 учебный год по русскому языку 2-6 классы</w:t>
      </w:r>
    </w:p>
    <w:p w:rsidR="00741C99" w:rsidRPr="00741C99" w:rsidRDefault="00741C99" w:rsidP="00741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11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0"/>
        <w:gridCol w:w="6016"/>
        <w:gridCol w:w="2410"/>
      </w:tblGrid>
      <w:tr w:rsidR="00745C13" w:rsidRPr="005251DE" w:rsidTr="00745C13">
        <w:trPr>
          <w:trHeight w:val="34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Количество 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2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которые писали работу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13" w:rsidRPr="005251DE" w:rsidRDefault="00745C13" w:rsidP="00CE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2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знаний %</w:t>
            </w:r>
          </w:p>
        </w:tc>
      </w:tr>
      <w:tr w:rsidR="00745C13" w:rsidRPr="005251DE" w:rsidTr="00745C13">
        <w:trPr>
          <w:trHeight w:val="12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2б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811B4B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13" w:rsidRPr="00811B4B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56</w:t>
            </w:r>
          </w:p>
        </w:tc>
      </w:tr>
      <w:tr w:rsidR="00745C13" w:rsidRPr="005251DE" w:rsidTr="00745C13">
        <w:trPr>
          <w:trHeight w:val="20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3б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73</w:t>
            </w:r>
          </w:p>
        </w:tc>
      </w:tr>
      <w:tr w:rsidR="00745C13" w:rsidRPr="005251DE" w:rsidTr="00745C13">
        <w:trPr>
          <w:trHeight w:val="12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4</w:t>
            </w:r>
            <w:r w:rsidRPr="00525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</w:t>
            </w:r>
          </w:p>
        </w:tc>
      </w:tr>
      <w:tr w:rsidR="00745C13" w:rsidRPr="005251DE" w:rsidTr="00745C13">
        <w:trPr>
          <w:trHeight w:val="20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5б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13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</w:tr>
      <w:tr w:rsidR="00745C13" w:rsidRPr="005251DE" w:rsidTr="00745C13">
        <w:trPr>
          <w:trHeight w:val="20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5в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13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</w:tr>
      <w:tr w:rsidR="00745C13" w:rsidRPr="005251DE" w:rsidTr="00745C13">
        <w:trPr>
          <w:trHeight w:val="369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6б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13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81</w:t>
            </w:r>
          </w:p>
        </w:tc>
      </w:tr>
      <w:tr w:rsidR="00745C13" w:rsidRPr="005251DE" w:rsidTr="00745C13">
        <w:trPr>
          <w:trHeight w:val="259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6в</w:t>
            </w:r>
          </w:p>
        </w:tc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C13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87</w:t>
            </w:r>
          </w:p>
        </w:tc>
      </w:tr>
    </w:tbl>
    <w:p w:rsidR="00805E78" w:rsidRDefault="00805E78" w:rsidP="00FB23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366" w:rsidRDefault="00FB2366" w:rsidP="00CE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годовых контрольных работ по письму и развитию речи 8-9 класс</w:t>
      </w:r>
    </w:p>
    <w:p w:rsidR="00741C99" w:rsidRPr="00741C99" w:rsidRDefault="00741C99" w:rsidP="00741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0"/>
        <w:gridCol w:w="5758"/>
        <w:gridCol w:w="2668"/>
      </w:tblGrid>
      <w:tr w:rsidR="00745C13" w:rsidRPr="005251DE" w:rsidTr="00745C13">
        <w:trPr>
          <w:trHeight w:val="339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2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2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Количество учащихся,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которые писали работу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2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знаний %</w:t>
            </w:r>
          </w:p>
        </w:tc>
      </w:tr>
      <w:tr w:rsidR="00745C13" w:rsidRPr="005251DE" w:rsidTr="00745C13">
        <w:trPr>
          <w:trHeight w:val="261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</w:t>
            </w:r>
            <w:r w:rsidRPr="00525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25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76</w:t>
            </w:r>
          </w:p>
        </w:tc>
      </w:tr>
      <w:tr w:rsidR="00745C13" w:rsidRPr="005251DE" w:rsidTr="00745C13">
        <w:trPr>
          <w:trHeight w:val="252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>9</w:t>
            </w:r>
            <w:r w:rsidRPr="00525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25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5251DE" w:rsidRDefault="00745C13" w:rsidP="00FB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77</w:t>
            </w:r>
          </w:p>
        </w:tc>
      </w:tr>
    </w:tbl>
    <w:p w:rsidR="00692C97" w:rsidRDefault="00692C97" w:rsidP="008018D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C13" w:rsidRDefault="00FB2366" w:rsidP="00F91622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D7">
        <w:rPr>
          <w:rFonts w:ascii="Times New Roman" w:hAnsi="Times New Roman" w:cs="Times New Roman"/>
          <w:b/>
          <w:bCs/>
          <w:sz w:val="28"/>
          <w:szCs w:val="28"/>
        </w:rPr>
        <w:t>Мониторинг качества написания контрольных работ</w:t>
      </w:r>
    </w:p>
    <w:p w:rsidR="00FB2366" w:rsidRDefault="00FB2366" w:rsidP="00F91622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D7">
        <w:rPr>
          <w:rFonts w:ascii="Times New Roman" w:hAnsi="Times New Roman" w:cs="Times New Roman"/>
          <w:b/>
          <w:bCs/>
          <w:sz w:val="28"/>
          <w:szCs w:val="28"/>
        </w:rPr>
        <w:t>за 3 года</w:t>
      </w:r>
    </w:p>
    <w:p w:rsidR="00741C99" w:rsidRPr="00741C99" w:rsidRDefault="00741C99" w:rsidP="00741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8018D7" w:rsidTr="008018D7">
        <w:tc>
          <w:tcPr>
            <w:tcW w:w="3119" w:type="dxa"/>
          </w:tcPr>
          <w:p w:rsidR="008018D7" w:rsidRDefault="008018D7" w:rsidP="00FB2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2018/2019</w:t>
            </w:r>
          </w:p>
        </w:tc>
        <w:tc>
          <w:tcPr>
            <w:tcW w:w="3260" w:type="dxa"/>
          </w:tcPr>
          <w:p w:rsidR="008018D7" w:rsidRDefault="008018D7" w:rsidP="00FB2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2019/2020</w:t>
            </w:r>
          </w:p>
        </w:tc>
        <w:tc>
          <w:tcPr>
            <w:tcW w:w="2977" w:type="dxa"/>
          </w:tcPr>
          <w:p w:rsidR="008018D7" w:rsidRDefault="008018D7" w:rsidP="00FB2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2020/2021</w:t>
            </w:r>
          </w:p>
        </w:tc>
      </w:tr>
      <w:tr w:rsidR="008018D7" w:rsidTr="008018D7">
        <w:tc>
          <w:tcPr>
            <w:tcW w:w="3119" w:type="dxa"/>
          </w:tcPr>
          <w:p w:rsidR="008018D7" w:rsidRPr="00FB65BA" w:rsidRDefault="008018D7" w:rsidP="00FB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B65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71%</w:t>
            </w:r>
          </w:p>
        </w:tc>
        <w:tc>
          <w:tcPr>
            <w:tcW w:w="3260" w:type="dxa"/>
          </w:tcPr>
          <w:p w:rsidR="008018D7" w:rsidRPr="00FB65BA" w:rsidRDefault="008018D7" w:rsidP="00FB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B65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73%</w:t>
            </w:r>
          </w:p>
        </w:tc>
        <w:tc>
          <w:tcPr>
            <w:tcW w:w="2977" w:type="dxa"/>
          </w:tcPr>
          <w:p w:rsidR="008018D7" w:rsidRPr="00655697" w:rsidRDefault="008018D7" w:rsidP="00FB23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71%</w:t>
            </w:r>
          </w:p>
        </w:tc>
      </w:tr>
    </w:tbl>
    <w:p w:rsidR="00CE0CBD" w:rsidRDefault="00CE0CBD" w:rsidP="00805E78">
      <w:pPr>
        <w:pStyle w:val="Default"/>
        <w:tabs>
          <w:tab w:val="left" w:pos="6379"/>
        </w:tabs>
        <w:jc w:val="both"/>
        <w:rPr>
          <w:b/>
          <w:bCs/>
          <w:sz w:val="28"/>
          <w:szCs w:val="28"/>
        </w:rPr>
      </w:pPr>
    </w:p>
    <w:p w:rsidR="00FB2366" w:rsidRDefault="00FB2366" w:rsidP="00CE0CBD">
      <w:pPr>
        <w:pStyle w:val="Default"/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из мониторинга видно, что качество написания работ по русскому языку сохраняется стабильно высоким.</w:t>
      </w:r>
    </w:p>
    <w:p w:rsidR="00F91622" w:rsidRDefault="00F91622" w:rsidP="00805E78">
      <w:pPr>
        <w:pStyle w:val="Default"/>
        <w:tabs>
          <w:tab w:val="left" w:pos="6379"/>
        </w:tabs>
        <w:jc w:val="both"/>
        <w:rPr>
          <w:sz w:val="28"/>
          <w:szCs w:val="28"/>
        </w:rPr>
      </w:pPr>
    </w:p>
    <w:p w:rsidR="00805E78" w:rsidRDefault="00305B11" w:rsidP="00F9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годовых контрольных работ по математике</w:t>
      </w:r>
    </w:p>
    <w:p w:rsidR="00305B11" w:rsidRDefault="00305B11" w:rsidP="00F9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2-6 классы</w:t>
      </w:r>
    </w:p>
    <w:p w:rsidR="00741C99" w:rsidRPr="00741C99" w:rsidRDefault="00741C99" w:rsidP="00741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tbl>
      <w:tblPr>
        <w:tblW w:w="9356" w:type="dxa"/>
        <w:tblInd w:w="1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6"/>
        <w:gridCol w:w="5463"/>
        <w:gridCol w:w="2977"/>
      </w:tblGrid>
      <w:tr w:rsidR="00745C13" w:rsidRPr="005251DE" w:rsidTr="00745C13">
        <w:trPr>
          <w:trHeight w:val="297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  <w:hideMark/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  <w:hideMark/>
          </w:tcPr>
          <w:p w:rsidR="00745C13" w:rsidRPr="003F05B8" w:rsidRDefault="00745C13" w:rsidP="0074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которые писали работу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  <w:hideMark/>
          </w:tcPr>
          <w:p w:rsidR="00745C13" w:rsidRPr="003F05B8" w:rsidRDefault="00745C13" w:rsidP="00805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 %</w:t>
            </w:r>
          </w:p>
        </w:tc>
      </w:tr>
      <w:tr w:rsidR="00745C13" w:rsidRPr="005251DE" w:rsidTr="00745C13">
        <w:trPr>
          <w:trHeight w:val="261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AC7D13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745C13" w:rsidRPr="00D6574C" w:rsidTr="00745C13">
        <w:trPr>
          <w:trHeight w:val="253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F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45C13" w:rsidRPr="00D6574C" w:rsidTr="00745C13">
        <w:trPr>
          <w:trHeight w:val="246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F05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745C13" w:rsidRPr="00D6574C" w:rsidTr="00745C13">
        <w:trPr>
          <w:trHeight w:val="20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745C13" w:rsidRPr="00D6574C" w:rsidTr="00745C13">
        <w:trPr>
          <w:trHeight w:val="327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45C13" w:rsidRPr="00D6574C" w:rsidTr="00745C13">
        <w:trPr>
          <w:trHeight w:val="363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745C13" w:rsidRPr="00D6574C" w:rsidTr="00745C13">
        <w:trPr>
          <w:trHeight w:val="257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  <w:hideMark/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F05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24" w:type="dxa"/>
              <w:bottom w:w="72" w:type="dxa"/>
              <w:right w:w="124" w:type="dxa"/>
            </w:tcMar>
          </w:tcPr>
          <w:p w:rsidR="00745C13" w:rsidRPr="003F05B8" w:rsidRDefault="00745C13" w:rsidP="0080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</w:tbl>
    <w:p w:rsidR="00692C97" w:rsidRDefault="00692C97" w:rsidP="00745C13">
      <w:pPr>
        <w:spacing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E78" w:rsidRDefault="00305B11" w:rsidP="00F91622">
      <w:pPr>
        <w:spacing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годовых контрольных работ по математике</w:t>
      </w:r>
    </w:p>
    <w:p w:rsidR="00305B11" w:rsidRDefault="00305B11" w:rsidP="00F91622">
      <w:pPr>
        <w:spacing w:after="30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8-9 классы</w:t>
      </w:r>
    </w:p>
    <w:p w:rsidR="00741C99" w:rsidRPr="00741C99" w:rsidRDefault="00741C99" w:rsidP="00741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9"/>
        <w:gridCol w:w="5420"/>
        <w:gridCol w:w="2977"/>
      </w:tblGrid>
      <w:tr w:rsidR="00745C13" w:rsidRPr="00D6574C" w:rsidTr="00745C13">
        <w:trPr>
          <w:trHeight w:val="35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9B2FEA" w:rsidRDefault="00745C13" w:rsidP="00917D83">
            <w:pPr>
              <w:spacing w:after="4" w:line="271" w:lineRule="auto"/>
              <w:ind w:left="38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2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9B2FEA" w:rsidRDefault="00745C13" w:rsidP="00745C13">
            <w:pPr>
              <w:spacing w:after="4" w:line="271" w:lineRule="auto"/>
              <w:ind w:left="38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2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которые писали работу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9B2FEA" w:rsidRDefault="00745C13" w:rsidP="00745C13">
            <w:pPr>
              <w:spacing w:after="4" w:line="271" w:lineRule="auto"/>
              <w:ind w:left="38" w:right="1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2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 %</w:t>
            </w:r>
          </w:p>
        </w:tc>
      </w:tr>
      <w:tr w:rsidR="00745C13" w:rsidRPr="00D6574C" w:rsidTr="00745C13">
        <w:trPr>
          <w:trHeight w:val="13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9B2FEA" w:rsidRDefault="00745C13" w:rsidP="00917D83">
            <w:pPr>
              <w:spacing w:after="4" w:line="271" w:lineRule="auto"/>
              <w:ind w:left="38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9B2FEA" w:rsidRDefault="00745C13" w:rsidP="00917D83">
            <w:pPr>
              <w:spacing w:after="4" w:line="271" w:lineRule="auto"/>
              <w:ind w:left="38" w:right="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9B2FEA" w:rsidRDefault="00745C13" w:rsidP="00917D83">
            <w:pPr>
              <w:spacing w:after="4" w:line="271" w:lineRule="auto"/>
              <w:ind w:left="38" w:right="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45C13" w:rsidRPr="00D6574C" w:rsidTr="00745C13">
        <w:trPr>
          <w:trHeight w:val="22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C13" w:rsidRPr="009B2FEA" w:rsidRDefault="00745C13" w:rsidP="00917D83">
            <w:pPr>
              <w:spacing w:after="4" w:line="271" w:lineRule="auto"/>
              <w:ind w:left="38" w:right="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9B2FEA" w:rsidRDefault="00745C13" w:rsidP="00917D83">
            <w:pPr>
              <w:spacing w:after="4" w:line="271" w:lineRule="auto"/>
              <w:ind w:left="38" w:right="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5C13" w:rsidRPr="009B2FEA" w:rsidRDefault="00745C13" w:rsidP="00917D83">
            <w:pPr>
              <w:spacing w:after="4" w:line="271" w:lineRule="auto"/>
              <w:ind w:left="38" w:right="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692C97" w:rsidRDefault="00692C97" w:rsidP="00745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B11" w:rsidRPr="00745C13" w:rsidRDefault="00305B11" w:rsidP="00CE0C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9CD">
        <w:rPr>
          <w:rFonts w:ascii="Times New Roman" w:hAnsi="Times New Roman" w:cs="Times New Roman"/>
          <w:b/>
          <w:bCs/>
          <w:sz w:val="28"/>
          <w:szCs w:val="28"/>
        </w:rPr>
        <w:t>Мониторинг качества написания контрольных работ</w:t>
      </w:r>
    </w:p>
    <w:p w:rsidR="00305B11" w:rsidRDefault="00305B11" w:rsidP="00305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9CD">
        <w:rPr>
          <w:rFonts w:ascii="Times New Roman" w:hAnsi="Times New Roman" w:cs="Times New Roman"/>
          <w:b/>
          <w:bCs/>
          <w:sz w:val="28"/>
          <w:szCs w:val="28"/>
        </w:rPr>
        <w:t>по математике за 3 года</w:t>
      </w:r>
    </w:p>
    <w:p w:rsidR="00741C99" w:rsidRPr="00741C99" w:rsidRDefault="00741C99" w:rsidP="00741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A419CD" w:rsidRPr="00A419CD" w:rsidTr="00A419CD">
        <w:trPr>
          <w:trHeight w:val="70"/>
        </w:trPr>
        <w:tc>
          <w:tcPr>
            <w:tcW w:w="2835" w:type="dxa"/>
          </w:tcPr>
          <w:p w:rsidR="00A419CD" w:rsidRPr="00A419CD" w:rsidRDefault="00A419CD" w:rsidP="00917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41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2018/2019</w:t>
            </w:r>
          </w:p>
        </w:tc>
        <w:tc>
          <w:tcPr>
            <w:tcW w:w="3402" w:type="dxa"/>
          </w:tcPr>
          <w:p w:rsidR="00A419CD" w:rsidRPr="00A419CD" w:rsidRDefault="00A419CD" w:rsidP="00917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41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2019/2020</w:t>
            </w:r>
          </w:p>
        </w:tc>
        <w:tc>
          <w:tcPr>
            <w:tcW w:w="3119" w:type="dxa"/>
          </w:tcPr>
          <w:p w:rsidR="00A419CD" w:rsidRPr="00A419CD" w:rsidRDefault="00A419CD" w:rsidP="00917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41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2020/2021</w:t>
            </w:r>
          </w:p>
        </w:tc>
      </w:tr>
      <w:tr w:rsidR="00A419CD" w:rsidTr="00A419CD">
        <w:tc>
          <w:tcPr>
            <w:tcW w:w="2835" w:type="dxa"/>
          </w:tcPr>
          <w:p w:rsidR="00A419CD" w:rsidRPr="00A419CD" w:rsidRDefault="00A419CD" w:rsidP="00917D83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19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419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02" w:type="dxa"/>
          </w:tcPr>
          <w:p w:rsidR="00A419CD" w:rsidRPr="00A419CD" w:rsidRDefault="00A419CD" w:rsidP="00917D83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A419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119" w:type="dxa"/>
          </w:tcPr>
          <w:p w:rsidR="00A419CD" w:rsidRDefault="00A419CD" w:rsidP="00917D83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</w:tbl>
    <w:p w:rsidR="00741C99" w:rsidRDefault="00741C99" w:rsidP="00741C99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305B11" w:rsidRDefault="00305B11" w:rsidP="00741C99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из мониторинга видно, что качество написания контрольных работ по математике стабильно высокое.</w:t>
      </w:r>
    </w:p>
    <w:p w:rsidR="00305B11" w:rsidRPr="006D72D7" w:rsidRDefault="00305B11" w:rsidP="00741C99">
      <w:pPr>
        <w:pStyle w:val="Default"/>
        <w:ind w:firstLine="708"/>
        <w:rPr>
          <w:sz w:val="28"/>
          <w:szCs w:val="28"/>
        </w:rPr>
      </w:pPr>
      <w:r w:rsidRPr="006D72D7">
        <w:rPr>
          <w:bCs/>
          <w:sz w:val="28"/>
          <w:szCs w:val="28"/>
        </w:rPr>
        <w:t xml:space="preserve">Рекомендации: </w:t>
      </w:r>
    </w:p>
    <w:p w:rsidR="00305B11" w:rsidRDefault="00305B11" w:rsidP="00741C99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Руководителям предметных МО: </w:t>
      </w:r>
    </w:p>
    <w:p w:rsidR="00305B11" w:rsidRDefault="00305B11" w:rsidP="00741C99">
      <w:pPr>
        <w:pStyle w:val="Default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скорректировать рабочие программы с учётом «проблемных тем» на следующий учебный год, пересмотреть методы, приёмы и средства, применяемые при изучении содержательной линии учебных предметов; </w:t>
      </w:r>
    </w:p>
    <w:p w:rsidR="00305B11" w:rsidRDefault="00305B11" w:rsidP="00741C99">
      <w:pPr>
        <w:pStyle w:val="Default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выявлять пробелы в знаниях и умениях обучающихся, проводить коррекционные мероприятия: разного рода консультации, обучающие самостоятельные работы, использование специально разработанных систем упражнений с учётом причин возникновения пробелов; </w:t>
      </w:r>
    </w:p>
    <w:p w:rsidR="00305B11" w:rsidRDefault="00305B11" w:rsidP="00741C99">
      <w:pPr>
        <w:pStyle w:val="Default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изучение педагогической литературы по формированию навыков грамотного письма.</w:t>
      </w:r>
    </w:p>
    <w:p w:rsidR="00F91622" w:rsidRPr="00FF050A" w:rsidRDefault="00F91622" w:rsidP="00692C97">
      <w:pPr>
        <w:pStyle w:val="Default"/>
        <w:jc w:val="both"/>
        <w:rPr>
          <w:sz w:val="28"/>
          <w:szCs w:val="28"/>
        </w:rPr>
      </w:pPr>
    </w:p>
    <w:p w:rsidR="001E5F52" w:rsidRDefault="00305B11" w:rsidP="00F91622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годовых самостоятельных работ</w:t>
      </w:r>
      <w:r w:rsidR="00CE0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69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профессионально-трудовому обучению (8-9 </w:t>
      </w:r>
      <w:proofErr w:type="spellStart"/>
      <w:r w:rsidRPr="0069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69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.), профильному труду (5-6 </w:t>
      </w:r>
      <w:proofErr w:type="spellStart"/>
      <w:r w:rsidRPr="0069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69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305B11" w:rsidRPr="001E5F52" w:rsidRDefault="001E5F52" w:rsidP="001E5F5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17</w:t>
      </w:r>
    </w:p>
    <w:tbl>
      <w:tblPr>
        <w:tblStyle w:val="a3"/>
        <w:tblW w:w="9356" w:type="dxa"/>
        <w:tblLook w:val="0600" w:firstRow="0" w:lastRow="0" w:firstColumn="0" w:lastColumn="0" w:noHBand="1" w:noVBand="1"/>
      </w:tblPr>
      <w:tblGrid>
        <w:gridCol w:w="880"/>
        <w:gridCol w:w="5924"/>
        <w:gridCol w:w="2552"/>
      </w:tblGrid>
      <w:tr w:rsidR="00692C97" w:rsidRPr="00E83780" w:rsidTr="001E5F52">
        <w:trPr>
          <w:trHeight w:val="239"/>
        </w:trPr>
        <w:tc>
          <w:tcPr>
            <w:tcW w:w="880" w:type="dxa"/>
            <w:hideMark/>
          </w:tcPr>
          <w:p w:rsidR="00692C97" w:rsidRPr="00E83780" w:rsidRDefault="001E5F52" w:rsidP="001E5F52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692C97" w:rsidRPr="00E83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5924" w:type="dxa"/>
            <w:hideMark/>
          </w:tcPr>
          <w:p w:rsidR="00692C97" w:rsidRPr="00E83780" w:rsidRDefault="00692C97" w:rsidP="001E5F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учащихся, </w:t>
            </w:r>
            <w:r w:rsidRPr="00E83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которые выполняли работу</w:t>
            </w:r>
          </w:p>
        </w:tc>
        <w:tc>
          <w:tcPr>
            <w:tcW w:w="2552" w:type="dxa"/>
            <w:hideMark/>
          </w:tcPr>
          <w:p w:rsidR="00692C97" w:rsidRPr="00E83780" w:rsidRDefault="00692C97" w:rsidP="001E5F52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 %</w:t>
            </w:r>
          </w:p>
        </w:tc>
      </w:tr>
      <w:tr w:rsidR="00692C97" w:rsidRPr="001E5F52" w:rsidTr="001E5F52">
        <w:trPr>
          <w:trHeight w:val="230"/>
        </w:trPr>
        <w:tc>
          <w:tcPr>
            <w:tcW w:w="880" w:type="dxa"/>
            <w:vMerge w:val="restart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92C97" w:rsidRPr="001E5F52" w:rsidTr="001E5F52">
        <w:trPr>
          <w:trHeight w:val="211"/>
        </w:trPr>
        <w:tc>
          <w:tcPr>
            <w:tcW w:w="880" w:type="dxa"/>
            <w:vMerge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92C97" w:rsidRPr="001E5F52" w:rsidTr="001E5F52">
        <w:trPr>
          <w:trHeight w:val="204"/>
        </w:trPr>
        <w:tc>
          <w:tcPr>
            <w:tcW w:w="880" w:type="dxa"/>
            <w:vMerge w:val="restart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83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692C97" w:rsidRPr="001E5F52" w:rsidTr="001E5F52">
        <w:trPr>
          <w:trHeight w:val="204"/>
        </w:trPr>
        <w:tc>
          <w:tcPr>
            <w:tcW w:w="880" w:type="dxa"/>
            <w:vMerge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92C97" w:rsidRPr="001E5F52" w:rsidTr="001E5F52">
        <w:trPr>
          <w:trHeight w:val="184"/>
        </w:trPr>
        <w:tc>
          <w:tcPr>
            <w:tcW w:w="880" w:type="dxa"/>
            <w:vMerge w:val="restart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692C97" w:rsidRPr="001E5F52" w:rsidTr="001E5F52">
        <w:trPr>
          <w:trHeight w:val="315"/>
        </w:trPr>
        <w:tc>
          <w:tcPr>
            <w:tcW w:w="880" w:type="dxa"/>
            <w:vMerge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692C97" w:rsidRPr="001E5F52" w:rsidTr="001E5F52">
        <w:trPr>
          <w:trHeight w:val="222"/>
        </w:trPr>
        <w:tc>
          <w:tcPr>
            <w:tcW w:w="880" w:type="dxa"/>
            <w:vMerge w:val="restart"/>
            <w:hideMark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E83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692C97" w:rsidRPr="001E5F52" w:rsidTr="001E5F52">
        <w:trPr>
          <w:trHeight w:val="130"/>
        </w:trPr>
        <w:tc>
          <w:tcPr>
            <w:tcW w:w="880" w:type="dxa"/>
            <w:vMerge/>
            <w:hideMark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92C97" w:rsidRPr="001E5F52" w:rsidTr="001E5F52">
        <w:trPr>
          <w:trHeight w:val="267"/>
        </w:trPr>
        <w:tc>
          <w:tcPr>
            <w:tcW w:w="880" w:type="dxa"/>
            <w:vMerge w:val="restart"/>
            <w:hideMark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D657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692C97" w:rsidRPr="001E5F52" w:rsidTr="001E5F52">
        <w:trPr>
          <w:trHeight w:val="260"/>
        </w:trPr>
        <w:tc>
          <w:tcPr>
            <w:tcW w:w="880" w:type="dxa"/>
            <w:vMerge/>
            <w:hideMark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92C97" w:rsidRPr="001E5F52" w:rsidTr="001E5F52">
        <w:trPr>
          <w:trHeight w:val="69"/>
        </w:trPr>
        <w:tc>
          <w:tcPr>
            <w:tcW w:w="880" w:type="dxa"/>
            <w:vMerge w:val="restart"/>
            <w:hideMark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D657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692C97" w:rsidRPr="001E5F52" w:rsidTr="001E5F52">
        <w:trPr>
          <w:trHeight w:val="111"/>
        </w:trPr>
        <w:tc>
          <w:tcPr>
            <w:tcW w:w="880" w:type="dxa"/>
            <w:vMerge/>
            <w:hideMark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4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692C97" w:rsidRPr="001E5F52" w:rsidRDefault="00692C97" w:rsidP="001E5F52">
            <w:pPr>
              <w:spacing w:after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305B11" w:rsidRPr="006A0CFE" w:rsidRDefault="00305B11" w:rsidP="0069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5B11" w:rsidRDefault="00305B11" w:rsidP="00305B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6B04">
        <w:rPr>
          <w:sz w:val="28"/>
          <w:szCs w:val="28"/>
        </w:rPr>
        <w:t>В</w:t>
      </w:r>
      <w:r>
        <w:rPr>
          <w:sz w:val="28"/>
          <w:szCs w:val="28"/>
        </w:rPr>
        <w:t>ыпускные классы в</w:t>
      </w:r>
      <w:r w:rsidRPr="00AB6B04">
        <w:rPr>
          <w:sz w:val="28"/>
          <w:szCs w:val="28"/>
        </w:rPr>
        <w:t xml:space="preserve"> </w:t>
      </w:r>
      <w:r w:rsidR="00917D83">
        <w:rPr>
          <w:sz w:val="28"/>
          <w:szCs w:val="28"/>
        </w:rPr>
        <w:t>20</w:t>
      </w:r>
      <w:r>
        <w:rPr>
          <w:sz w:val="28"/>
          <w:szCs w:val="28"/>
        </w:rPr>
        <w:t xml:space="preserve">20/2021 году: </w:t>
      </w:r>
      <w:r w:rsidRPr="00AB6B04">
        <w:rPr>
          <w:sz w:val="28"/>
          <w:szCs w:val="28"/>
        </w:rPr>
        <w:t>9а</w:t>
      </w:r>
      <w:r>
        <w:rPr>
          <w:sz w:val="28"/>
          <w:szCs w:val="28"/>
        </w:rPr>
        <w:t xml:space="preserve"> класс</w:t>
      </w:r>
      <w:r w:rsidRPr="00AB6B04">
        <w:rPr>
          <w:sz w:val="28"/>
          <w:szCs w:val="28"/>
        </w:rPr>
        <w:t xml:space="preserve"> (обучающиеся</w:t>
      </w:r>
      <w:r>
        <w:rPr>
          <w:sz w:val="28"/>
          <w:szCs w:val="28"/>
        </w:rPr>
        <w:t>, имеющие сложный дефект</w:t>
      </w:r>
      <w:r w:rsidRPr="00AB6B04">
        <w:rPr>
          <w:sz w:val="28"/>
          <w:szCs w:val="28"/>
        </w:rPr>
        <w:t xml:space="preserve">) в количестве </w:t>
      </w:r>
      <w:r>
        <w:rPr>
          <w:sz w:val="28"/>
          <w:szCs w:val="28"/>
        </w:rPr>
        <w:t xml:space="preserve">11 </w:t>
      </w:r>
      <w:r w:rsidRPr="00AB6B04">
        <w:rPr>
          <w:sz w:val="28"/>
          <w:szCs w:val="28"/>
        </w:rPr>
        <w:t>человек</w:t>
      </w:r>
      <w:r>
        <w:rPr>
          <w:sz w:val="28"/>
          <w:szCs w:val="28"/>
        </w:rPr>
        <w:t>, из них 7 человека обучались на индивидуальном обучении на дому</w:t>
      </w:r>
      <w:r w:rsidRPr="00AB6B04">
        <w:rPr>
          <w:sz w:val="28"/>
          <w:szCs w:val="28"/>
        </w:rPr>
        <w:t xml:space="preserve"> и 9б класс в количестве </w:t>
      </w:r>
      <w:r>
        <w:rPr>
          <w:sz w:val="28"/>
          <w:szCs w:val="28"/>
        </w:rPr>
        <w:t>16</w:t>
      </w:r>
      <w:r w:rsidRPr="00AB6B04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 xml:space="preserve">2 человек </w:t>
      </w:r>
      <w:r w:rsidRPr="00AB6B04">
        <w:rPr>
          <w:sz w:val="28"/>
          <w:szCs w:val="28"/>
        </w:rPr>
        <w:t xml:space="preserve">обучались на </w:t>
      </w:r>
      <w:r>
        <w:rPr>
          <w:sz w:val="28"/>
          <w:szCs w:val="28"/>
        </w:rPr>
        <w:t>индивидуальном обучении на дому</w:t>
      </w:r>
      <w:r w:rsidRPr="00AB6B04">
        <w:rPr>
          <w:sz w:val="28"/>
          <w:szCs w:val="28"/>
        </w:rPr>
        <w:t>.</w:t>
      </w:r>
    </w:p>
    <w:p w:rsidR="00305B11" w:rsidRDefault="00305B11" w:rsidP="00305B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CD7">
        <w:rPr>
          <w:sz w:val="28"/>
          <w:szCs w:val="28"/>
        </w:rPr>
        <w:t>Обучающиеся с тяжелой умственной отсталостью 9а класс, согласно положению об итоговой аттестации, экзамен не сдавали.</w:t>
      </w:r>
    </w:p>
    <w:p w:rsidR="00F91622" w:rsidRPr="006D72D7" w:rsidRDefault="00F91622" w:rsidP="00305B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5B11" w:rsidRDefault="00305B11" w:rsidP="00F9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C9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выпускных экзаменов </w:t>
      </w:r>
      <w:r w:rsidR="00692C97" w:rsidRPr="00692C97">
        <w:rPr>
          <w:rFonts w:ascii="Times New Roman" w:eastAsia="Calibri" w:hAnsi="Times New Roman" w:cs="Times New Roman"/>
          <w:b/>
          <w:sz w:val="28"/>
          <w:szCs w:val="28"/>
        </w:rPr>
        <w:t>по профессионально-</w:t>
      </w:r>
      <w:r w:rsidRPr="00692C97">
        <w:rPr>
          <w:rFonts w:ascii="Times New Roman" w:eastAsia="Calibri" w:hAnsi="Times New Roman" w:cs="Times New Roman"/>
          <w:b/>
          <w:sz w:val="28"/>
          <w:szCs w:val="28"/>
        </w:rPr>
        <w:t>трудовому обучению за 2020/2021 учебный год</w:t>
      </w:r>
    </w:p>
    <w:p w:rsidR="001E5F52" w:rsidRPr="001E5F52" w:rsidRDefault="001E5F52" w:rsidP="001E5F5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tbl>
      <w:tblPr>
        <w:tblW w:w="94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992"/>
        <w:gridCol w:w="1134"/>
        <w:gridCol w:w="1701"/>
        <w:gridCol w:w="1227"/>
        <w:gridCol w:w="1203"/>
        <w:gridCol w:w="1260"/>
      </w:tblGrid>
      <w:tr w:rsidR="00305B11" w:rsidRPr="00212694" w:rsidTr="00917D8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трудового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Успевае-мость</w:t>
            </w:r>
            <w:proofErr w:type="spellEnd"/>
            <w:proofErr w:type="gramEnd"/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B11" w:rsidRPr="00212694" w:rsidRDefault="00305B11" w:rsidP="0091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практическое задание</w:t>
            </w:r>
          </w:p>
          <w:p w:rsidR="00305B11" w:rsidRPr="00212694" w:rsidRDefault="00305B11" w:rsidP="0091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4/5(кол-во сдавших)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305B11" w:rsidRPr="00212694" w:rsidRDefault="00305B11" w:rsidP="0091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305B11" w:rsidRPr="00212694" w:rsidRDefault="00305B11" w:rsidP="0091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4\5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  <w:p w:rsidR="00305B11" w:rsidRPr="00212694" w:rsidRDefault="00305B11" w:rsidP="0091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4\5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B11" w:rsidRPr="00212694" w:rsidRDefault="00305B11" w:rsidP="0091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05B11" w:rsidRPr="00212694" w:rsidTr="00917D8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5B11" w:rsidRPr="00212694" w:rsidTr="00917D8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305B11" w:rsidRPr="0059112B" w:rsidTr="00917D8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B11" w:rsidRPr="00212694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11" w:rsidRPr="0059112B" w:rsidRDefault="00305B11" w:rsidP="00917D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1E5F52" w:rsidRDefault="001E5F52" w:rsidP="00305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B11" w:rsidRPr="0039558B" w:rsidRDefault="00305B11" w:rsidP="001E5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 данных таблицы позволяет говорить о том, что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достижений выпускников </w:t>
      </w:r>
      <w:r w:rsidRPr="00B9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остаются стабильными.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учащиеся </w:t>
      </w:r>
      <w:r w:rsidRPr="00B92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подтвердили полученные за год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З</w:t>
      </w:r>
      <w:r w:rsidRPr="009E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и практические навыки учащихся соответствуют учебной программе по швейному делу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столярному делу.</w:t>
      </w:r>
    </w:p>
    <w:p w:rsidR="00692C97" w:rsidRDefault="00305B11" w:rsidP="0069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учащихся, усвоивших основные компоненты программного содержания по профессионально-трудовому обучению,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94 %.</w:t>
      </w:r>
    </w:p>
    <w:p w:rsidR="001E5F52" w:rsidRDefault="001E5F52" w:rsidP="00F916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B11" w:rsidRDefault="00305B11" w:rsidP="00F916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C97">
        <w:rPr>
          <w:rFonts w:ascii="Times New Roman" w:eastAsia="Calibri" w:hAnsi="Times New Roman" w:cs="Times New Roman"/>
          <w:b/>
          <w:sz w:val="28"/>
          <w:szCs w:val="28"/>
        </w:rPr>
        <w:t>Трудоустройство выпускников</w:t>
      </w:r>
      <w:r w:rsidR="00692C97" w:rsidRPr="0069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92C97">
        <w:rPr>
          <w:rFonts w:ascii="Times New Roman" w:eastAsia="Calibri" w:hAnsi="Times New Roman" w:cs="Times New Roman"/>
          <w:b/>
          <w:sz w:val="28"/>
          <w:szCs w:val="28"/>
        </w:rPr>
        <w:t>КОУ</w:t>
      </w:r>
      <w:r w:rsidRPr="00692C9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692C97">
        <w:rPr>
          <w:rFonts w:ascii="Times New Roman" w:eastAsia="Calibri" w:hAnsi="Times New Roman" w:cs="Times New Roman"/>
          <w:b/>
          <w:sz w:val="28"/>
          <w:szCs w:val="28"/>
        </w:rPr>
        <w:t>Адаптивная школа № 6»</w:t>
      </w:r>
    </w:p>
    <w:p w:rsidR="001E5F52" w:rsidRPr="001E5F52" w:rsidRDefault="001E5F52" w:rsidP="001E5F5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3"/>
        <w:gridCol w:w="1348"/>
        <w:gridCol w:w="1560"/>
        <w:gridCol w:w="1842"/>
        <w:gridCol w:w="1701"/>
        <w:gridCol w:w="1701"/>
      </w:tblGrid>
      <w:tr w:rsidR="00305B11" w:rsidRPr="00212694" w:rsidTr="00917D83">
        <w:trPr>
          <w:trHeight w:hRule="exact" w:val="1593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Учеб.год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чел.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 обучение в тех-</w:t>
            </w:r>
            <w:proofErr w:type="spellStart"/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ме</w:t>
            </w:r>
            <w:proofErr w:type="spellEnd"/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 обучение в другой школе, в 10 классе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</w:t>
            </w:r>
            <w:proofErr w:type="spellStart"/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инв-ти</w:t>
            </w:r>
            <w:proofErr w:type="spellEnd"/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, из них продолжат обучение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Трудоустроено 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Обучение не продолжат по состоянию здоровья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05B11" w:rsidRPr="00212694" w:rsidTr="00917D83">
        <w:trPr>
          <w:trHeight w:hRule="exact" w:val="709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чел.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чел.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чел.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0%</w:t>
            </w:r>
          </w:p>
        </w:tc>
      </w:tr>
      <w:tr w:rsidR="00305B11" w:rsidRPr="00212694" w:rsidTr="00917D83">
        <w:trPr>
          <w:trHeight w:hRule="exact" w:val="705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чел.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0чел.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чел.- 65%,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чел.- 53%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чел.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 чел.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18%</w:t>
            </w:r>
          </w:p>
        </w:tc>
      </w:tr>
      <w:tr w:rsidR="00305B11" w:rsidRPr="00212694" w:rsidTr="00917D83">
        <w:trPr>
          <w:trHeight w:hRule="exact" w:val="715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чел-74%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 чел.- 20%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чел.- 60%,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чел.- 54%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чел.- 94%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чел.- 6%</w:t>
            </w:r>
          </w:p>
        </w:tc>
      </w:tr>
      <w:tr w:rsidR="00305B11" w:rsidRPr="00212694" w:rsidTr="00917D83">
        <w:trPr>
          <w:trHeight w:hRule="exact" w:val="715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чел.- 54%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 чел.- 23%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694">
              <w:rPr>
                <w:rFonts w:ascii="Times New Roman" w:hAnsi="Times New Roman" w:cs="Times New Roman"/>
                <w:bCs/>
                <w:sz w:val="24"/>
                <w:szCs w:val="24"/>
              </w:rPr>
              <w:t>14 чел.-70%,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hAnsi="Times New Roman" w:cs="Times New Roman"/>
                <w:bCs/>
                <w:sz w:val="24"/>
                <w:szCs w:val="24"/>
              </w:rPr>
              <w:t>10 чел.- 50%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hAnsi="Times New Roman" w:cs="Times New Roman"/>
                <w:bCs/>
                <w:sz w:val="24"/>
                <w:szCs w:val="24"/>
              </w:rPr>
              <w:t>21 чел.- 77%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чел.- 19%</w:t>
            </w:r>
          </w:p>
        </w:tc>
      </w:tr>
      <w:tr w:rsidR="00305B11" w:rsidRPr="00B3457A" w:rsidTr="00917D83">
        <w:trPr>
          <w:trHeight w:hRule="exact" w:val="715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чел.-41%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чел. – 7%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694">
              <w:rPr>
                <w:rFonts w:ascii="Times New Roman" w:hAnsi="Times New Roman" w:cs="Times New Roman"/>
                <w:bCs/>
                <w:sz w:val="24"/>
                <w:szCs w:val="24"/>
              </w:rPr>
              <w:t>18 чел.- 67%</w:t>
            </w:r>
          </w:p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694">
              <w:rPr>
                <w:rFonts w:ascii="Times New Roman" w:hAnsi="Times New Roman" w:cs="Times New Roman"/>
                <w:bCs/>
                <w:sz w:val="24"/>
                <w:szCs w:val="24"/>
              </w:rPr>
              <w:t>5 чел. – 18%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694">
              <w:rPr>
                <w:rFonts w:ascii="Times New Roman" w:hAnsi="Times New Roman" w:cs="Times New Roman"/>
                <w:bCs/>
                <w:sz w:val="24"/>
                <w:szCs w:val="24"/>
              </w:rPr>
              <w:t>13 чел.– 48 %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11" w:rsidRPr="00212694" w:rsidRDefault="00305B11" w:rsidP="00917D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 чел.-51%</w:t>
            </w:r>
          </w:p>
        </w:tc>
      </w:tr>
    </w:tbl>
    <w:p w:rsidR="001E5F52" w:rsidRDefault="001E5F52" w:rsidP="00305B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05B11" w:rsidRPr="001E5F52" w:rsidRDefault="00305B11" w:rsidP="001E5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Большое значения для выпускников школы имеет выбор профессии. Выбор профессии </w:t>
      </w:r>
      <w:r w:rsidR="001E5F52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сложный и длительный процесс. Основной задачей по профориентации учащихся на всем протяжении учебы является расширение кругозора интересов ребенка, ознакомление его с разными видами деятельности и практическое приобщение к труду. В эту работу по профориентации был включен практически весь педагогический состав школы: социально - психологическая служба, классные руководители, учителя трудового обучения. Проведены беседы учителями труда, а также проведена неделя труда, оформлены стенды. Проводилась совместная работа с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БОУ СПО «Омский техникум строительства и лесного хозяйства» </w:t>
      </w:r>
      <w:r>
        <w:rPr>
          <w:rFonts w:ascii="Times New Roman" w:hAnsi="Times New Roman" w:cs="Times New Roman"/>
          <w:spacing w:val="-1"/>
          <w:sz w:val="28"/>
          <w:szCs w:val="28"/>
        </w:rPr>
        <w:t>и психологами профцентра</w:t>
      </w:r>
      <w:r>
        <w:rPr>
          <w:rFonts w:ascii="Times New Roman" w:hAnsi="Times New Roman" w:cs="Times New Roman"/>
          <w:sz w:val="28"/>
          <w:szCs w:val="28"/>
        </w:rPr>
        <w:t xml:space="preserve"> (заключен договор о совместной работе): п</w:t>
      </w:r>
      <w:r>
        <w:rPr>
          <w:rFonts w:ascii="Times New Roman" w:hAnsi="Times New Roman" w:cs="Times New Roman"/>
          <w:spacing w:val="-1"/>
          <w:sz w:val="28"/>
          <w:szCs w:val="28"/>
        </w:rPr>
        <w:t>роведены беседы, тестирование, консультации, тренинги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Учащиеся 9-х классов прошли тестирование и получили рекомендации по выбору профессии.  </w:t>
      </w:r>
    </w:p>
    <w:p w:rsidR="00305B11" w:rsidRDefault="00305B11" w:rsidP="00305B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Социальным педагогом, классным руководителем оказана помощь в оформлении документов для поступления учащихся в техникум, что позволяет успешно осуществлять социальную адаптацию каждого ребенка, способствует адекватному выбору будущей профессии. </w:t>
      </w:r>
      <w:r>
        <w:rPr>
          <w:rFonts w:ascii="Times New Roman" w:hAnsi="Times New Roman" w:cs="Times New Roman"/>
          <w:sz w:val="28"/>
          <w:szCs w:val="28"/>
        </w:rPr>
        <w:t xml:space="preserve">С января 2021 г. классным руководителем и социальным педагогом был организован сбор документов для поступления в БПОУ "Омский техникум строительства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лесного хозяйства», проводились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совместно со специалистами техникума и центра профориентации.</w:t>
      </w:r>
    </w:p>
    <w:p w:rsidR="00305B11" w:rsidRDefault="00305B11" w:rsidP="00305B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Результатом проводимой работы с 9б классом стало:</w:t>
      </w:r>
    </w:p>
    <w:p w:rsidR="00305B11" w:rsidRDefault="00305B11" w:rsidP="001E5F52">
      <w:pPr>
        <w:pStyle w:val="a4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bCs/>
          <w:sz w:val="28"/>
          <w:szCs w:val="28"/>
        </w:rPr>
        <w:t>человек определились с профессией, сдали пакет документов и написали</w:t>
      </w:r>
      <w:r>
        <w:rPr>
          <w:rFonts w:ascii="Times New Roman" w:hAnsi="Times New Roman"/>
          <w:sz w:val="28"/>
          <w:szCs w:val="28"/>
        </w:rPr>
        <w:t xml:space="preserve"> заявления на поступление в БПОУ "Омский техникум строительства и лесного хозяйства; </w:t>
      </w:r>
    </w:p>
    <w:p w:rsidR="00305B11" w:rsidRDefault="001E5F52" w:rsidP="001E5F52">
      <w:pPr>
        <w:pStyle w:val="a4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305B11">
        <w:rPr>
          <w:rFonts w:ascii="Times New Roman" w:hAnsi="Times New Roman"/>
          <w:bCs/>
          <w:sz w:val="28"/>
          <w:szCs w:val="28"/>
        </w:rPr>
        <w:t>аконн</w:t>
      </w:r>
      <w:r w:rsidR="00917D83">
        <w:rPr>
          <w:rFonts w:ascii="Times New Roman" w:hAnsi="Times New Roman"/>
          <w:bCs/>
          <w:sz w:val="28"/>
          <w:szCs w:val="28"/>
        </w:rPr>
        <w:t xml:space="preserve">ые представители 4 обучающихся </w:t>
      </w:r>
      <w:r w:rsidR="00305B11">
        <w:rPr>
          <w:rFonts w:ascii="Times New Roman" w:hAnsi="Times New Roman"/>
          <w:bCs/>
          <w:sz w:val="28"/>
          <w:szCs w:val="28"/>
        </w:rPr>
        <w:t xml:space="preserve">написали заявление о том, что они отказываются от поступления в БОУ СПО «Омский техникум строительства и лесного хозяйства» по состоянию здоровья (имеет инвалидность, </w:t>
      </w:r>
      <w:r w:rsidR="00305B11">
        <w:rPr>
          <w:rFonts w:ascii="Times New Roman" w:hAnsi="Times New Roman"/>
          <w:sz w:val="28"/>
          <w:szCs w:val="28"/>
        </w:rPr>
        <w:t>в ИПРА ребенка-инвалида указано, что в профессиональной ориентации и содействии в трудоустройстве не нуждается</w:t>
      </w:r>
      <w:r>
        <w:rPr>
          <w:rFonts w:ascii="Times New Roman" w:hAnsi="Times New Roman"/>
          <w:bCs/>
          <w:sz w:val="28"/>
          <w:szCs w:val="28"/>
        </w:rPr>
        <w:t>);</w:t>
      </w:r>
      <w:r w:rsidR="00305B11">
        <w:rPr>
          <w:rFonts w:ascii="Times New Roman" w:hAnsi="Times New Roman"/>
          <w:bCs/>
          <w:sz w:val="28"/>
          <w:szCs w:val="28"/>
        </w:rPr>
        <w:t xml:space="preserve"> </w:t>
      </w:r>
    </w:p>
    <w:p w:rsidR="00305B11" w:rsidRDefault="00305B11" w:rsidP="001E5F52">
      <w:pPr>
        <w:pStyle w:val="a4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обучающейся продолжи</w:t>
      </w:r>
      <w:r w:rsidR="00917D83"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 xml:space="preserve"> обучение в 10 классе в КОУ «Адаптивная школа №17».</w:t>
      </w:r>
    </w:p>
    <w:p w:rsidR="00305B11" w:rsidRDefault="00CA3EA7" w:rsidP="001E5F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52">
        <w:rPr>
          <w:rFonts w:ascii="Times New Roman" w:hAnsi="Times New Roman"/>
          <w:b/>
          <w:bCs/>
          <w:sz w:val="28"/>
          <w:szCs w:val="28"/>
        </w:rPr>
        <w:t>Выбор образовательного маршрута</w:t>
      </w:r>
      <w:r w:rsidR="001E5F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5B11" w:rsidRPr="007C0E68">
        <w:rPr>
          <w:rFonts w:ascii="Times New Roman" w:hAnsi="Times New Roman" w:cs="Times New Roman"/>
          <w:b/>
          <w:sz w:val="28"/>
          <w:szCs w:val="28"/>
        </w:rPr>
        <w:t>9б класс</w:t>
      </w:r>
    </w:p>
    <w:p w:rsidR="001E5F52" w:rsidRPr="001E5F52" w:rsidRDefault="001E5F52" w:rsidP="001E5F5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65"/>
        <w:gridCol w:w="3590"/>
        <w:gridCol w:w="2366"/>
        <w:gridCol w:w="2729"/>
      </w:tblGrid>
      <w:tr w:rsidR="00305B11" w:rsidRPr="00E64ADB" w:rsidTr="00917D83">
        <w:tc>
          <w:tcPr>
            <w:tcW w:w="665" w:type="dxa"/>
          </w:tcPr>
          <w:p w:rsidR="00305B11" w:rsidRPr="00033078" w:rsidRDefault="00305B11" w:rsidP="0091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</w:tcPr>
          <w:p w:rsidR="00305B11" w:rsidRPr="00033078" w:rsidRDefault="00305B11" w:rsidP="0091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78">
              <w:rPr>
                <w:rFonts w:ascii="Times New Roman" w:hAnsi="Times New Roman" w:cs="Times New Roman"/>
                <w:b/>
                <w:sz w:val="24"/>
                <w:szCs w:val="24"/>
              </w:rPr>
              <w:t>Техникум строительства и лесного хозяйства</w:t>
            </w:r>
          </w:p>
        </w:tc>
        <w:tc>
          <w:tcPr>
            <w:tcW w:w="2366" w:type="dxa"/>
          </w:tcPr>
          <w:p w:rsidR="00305B11" w:rsidRPr="00033078" w:rsidRDefault="00305B11" w:rsidP="0091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78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школа 10-11 класс</w:t>
            </w:r>
          </w:p>
        </w:tc>
        <w:tc>
          <w:tcPr>
            <w:tcW w:w="2729" w:type="dxa"/>
          </w:tcPr>
          <w:p w:rsidR="00305B11" w:rsidRPr="00033078" w:rsidRDefault="00305B11" w:rsidP="0091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78">
              <w:rPr>
                <w:rFonts w:ascii="Times New Roman" w:hAnsi="Times New Roman" w:cs="Times New Roman"/>
                <w:b/>
                <w:sz w:val="24"/>
                <w:szCs w:val="24"/>
              </w:rPr>
              <w:t>Не продолжат обучение по состоянию здоровья</w:t>
            </w:r>
          </w:p>
        </w:tc>
      </w:tr>
      <w:tr w:rsidR="00305B11" w:rsidRPr="007C0E68" w:rsidTr="00917D83">
        <w:tc>
          <w:tcPr>
            <w:tcW w:w="665" w:type="dxa"/>
          </w:tcPr>
          <w:p w:rsidR="00305B11" w:rsidRPr="007C0E68" w:rsidRDefault="00305B11" w:rsidP="00C73F85">
            <w:pPr>
              <w:pStyle w:val="a4"/>
              <w:numPr>
                <w:ilvl w:val="0"/>
                <w:numId w:val="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05B11" w:rsidRPr="007C0E68" w:rsidRDefault="00917D83" w:rsidP="0091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68">
              <w:rPr>
                <w:rFonts w:ascii="Times New Roman" w:hAnsi="Times New Roman" w:cs="Times New Roman"/>
                <w:sz w:val="24"/>
                <w:szCs w:val="24"/>
              </w:rPr>
              <w:t>11 учеников</w:t>
            </w:r>
          </w:p>
        </w:tc>
        <w:tc>
          <w:tcPr>
            <w:tcW w:w="2366" w:type="dxa"/>
          </w:tcPr>
          <w:p w:rsidR="00305B11" w:rsidRPr="007C0E68" w:rsidRDefault="00917D83" w:rsidP="0091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68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2729" w:type="dxa"/>
          </w:tcPr>
          <w:p w:rsidR="00305B11" w:rsidRPr="007C0E68" w:rsidRDefault="00917D83" w:rsidP="0091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68">
              <w:rPr>
                <w:rFonts w:ascii="Times New Roman" w:hAnsi="Times New Roman" w:cs="Times New Roman"/>
                <w:sz w:val="24"/>
                <w:szCs w:val="24"/>
              </w:rPr>
              <w:t>4 ученика</w:t>
            </w:r>
          </w:p>
        </w:tc>
      </w:tr>
    </w:tbl>
    <w:p w:rsidR="00305B11" w:rsidRDefault="00CA3EA7" w:rsidP="00305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B9">
        <w:rPr>
          <w:rFonts w:ascii="Times New Roman" w:hAnsi="Times New Roman"/>
          <w:b/>
          <w:bCs/>
          <w:sz w:val="28"/>
          <w:szCs w:val="28"/>
        </w:rPr>
        <w:t>Выбор образовательного маршрута</w:t>
      </w:r>
      <w:r w:rsidR="00B904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5B11" w:rsidRPr="00B904B9">
        <w:rPr>
          <w:rFonts w:ascii="Times New Roman" w:hAnsi="Times New Roman" w:cs="Times New Roman"/>
          <w:b/>
          <w:sz w:val="28"/>
          <w:szCs w:val="28"/>
        </w:rPr>
        <w:t>9а класс</w:t>
      </w:r>
    </w:p>
    <w:p w:rsidR="001E5F52" w:rsidRPr="001E5F52" w:rsidRDefault="001E5F52" w:rsidP="001E5F52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4"/>
        <w:gridCol w:w="4780"/>
        <w:gridCol w:w="3901"/>
      </w:tblGrid>
      <w:tr w:rsidR="00305B11" w:rsidRPr="00033078" w:rsidTr="007C0E68">
        <w:tc>
          <w:tcPr>
            <w:tcW w:w="684" w:type="dxa"/>
          </w:tcPr>
          <w:p w:rsidR="00305B11" w:rsidRPr="00033078" w:rsidRDefault="00305B11" w:rsidP="0091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80" w:type="dxa"/>
          </w:tcPr>
          <w:p w:rsidR="00305B11" w:rsidRDefault="00305B11" w:rsidP="0091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 обучение в</w:t>
            </w:r>
          </w:p>
          <w:p w:rsidR="00305B11" w:rsidRPr="00033078" w:rsidRDefault="00305B11" w:rsidP="0091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78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  <w:tc>
          <w:tcPr>
            <w:tcW w:w="3901" w:type="dxa"/>
          </w:tcPr>
          <w:p w:rsidR="00305B11" w:rsidRPr="00033078" w:rsidRDefault="00305B11" w:rsidP="0091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078">
              <w:rPr>
                <w:rFonts w:ascii="Times New Roman" w:hAnsi="Times New Roman" w:cs="Times New Roman"/>
                <w:b/>
                <w:sz w:val="24"/>
                <w:szCs w:val="24"/>
              </w:rPr>
              <w:t>Не продолжат обучение по состоянию здоровья</w:t>
            </w:r>
          </w:p>
        </w:tc>
      </w:tr>
      <w:tr w:rsidR="00305B11" w:rsidRPr="00033078" w:rsidTr="007C0E68">
        <w:tc>
          <w:tcPr>
            <w:tcW w:w="684" w:type="dxa"/>
          </w:tcPr>
          <w:p w:rsidR="00305B11" w:rsidRPr="00033078" w:rsidRDefault="00305B11" w:rsidP="00C73F8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305B11" w:rsidRPr="00033078" w:rsidRDefault="007C0E68" w:rsidP="0091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учеников</w:t>
            </w:r>
          </w:p>
        </w:tc>
        <w:tc>
          <w:tcPr>
            <w:tcW w:w="3901" w:type="dxa"/>
          </w:tcPr>
          <w:p w:rsidR="00305B11" w:rsidRPr="00033078" w:rsidRDefault="007C0E68" w:rsidP="0091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учеников</w:t>
            </w:r>
          </w:p>
        </w:tc>
      </w:tr>
    </w:tbl>
    <w:p w:rsidR="00305B11" w:rsidRDefault="00305B11" w:rsidP="0030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505" w:rsidRDefault="00186505" w:rsidP="001E5F5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819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VI. </w:t>
      </w:r>
      <w:r w:rsidR="006819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Оценка функционирования внутренней сист</w:t>
      </w:r>
      <w:r w:rsidR="001E5F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емы оценки качества образования</w:t>
      </w:r>
    </w:p>
    <w:p w:rsidR="00E764D0" w:rsidRPr="00E41611" w:rsidRDefault="00E764D0" w:rsidP="001E5F52">
      <w:pPr>
        <w:pStyle w:val="Default"/>
        <w:ind w:firstLine="708"/>
        <w:jc w:val="both"/>
        <w:rPr>
          <w:sz w:val="28"/>
          <w:szCs w:val="28"/>
        </w:rPr>
      </w:pPr>
      <w:r w:rsidRPr="00E41611">
        <w:rPr>
          <w:sz w:val="28"/>
          <w:szCs w:val="28"/>
        </w:rPr>
        <w:t>По итогам оц</w:t>
      </w:r>
      <w:r>
        <w:rPr>
          <w:sz w:val="28"/>
          <w:szCs w:val="28"/>
        </w:rPr>
        <w:t>енки качества образования в 2021</w:t>
      </w:r>
      <w:r w:rsidRPr="00E41611">
        <w:rPr>
          <w:sz w:val="28"/>
          <w:szCs w:val="28"/>
        </w:rPr>
        <w:t xml:space="preserve"> г. выявлено, что уровень предметных и личностных результатов соответствует среднему уровню. Основным объектом системы оценки, ее содержательной и </w:t>
      </w:r>
      <w:proofErr w:type="spellStart"/>
      <w:r w:rsidRPr="00E41611">
        <w:rPr>
          <w:sz w:val="28"/>
          <w:szCs w:val="28"/>
        </w:rPr>
        <w:t>критериальной</w:t>
      </w:r>
      <w:proofErr w:type="spellEnd"/>
      <w:r w:rsidRPr="00E41611">
        <w:rPr>
          <w:sz w:val="28"/>
          <w:szCs w:val="28"/>
        </w:rPr>
        <w:t xml:space="preserve"> базой выступают требования ФГОС </w:t>
      </w:r>
      <w:r>
        <w:rPr>
          <w:sz w:val="28"/>
          <w:szCs w:val="28"/>
        </w:rPr>
        <w:t>образования обучающихся с</w:t>
      </w:r>
      <w:r w:rsidRPr="00E41611">
        <w:rPr>
          <w:sz w:val="28"/>
          <w:szCs w:val="28"/>
        </w:rPr>
        <w:t xml:space="preserve"> умственно</w:t>
      </w:r>
      <w:r>
        <w:rPr>
          <w:sz w:val="28"/>
          <w:szCs w:val="28"/>
        </w:rPr>
        <w:t>й отсталостью (интеллектуальными нарушениями)</w:t>
      </w:r>
      <w:r w:rsidRPr="00E41611">
        <w:rPr>
          <w:sz w:val="28"/>
          <w:szCs w:val="28"/>
        </w:rPr>
        <w:t xml:space="preserve">, которые конкретизируются в планируемых результатах освоения обучающимися адаптированной основной общеобразовательной программы школы и в рабочих программах по предметам. </w:t>
      </w:r>
    </w:p>
    <w:p w:rsidR="00E764D0" w:rsidRPr="00E41611" w:rsidRDefault="00E764D0" w:rsidP="00181083">
      <w:pPr>
        <w:pStyle w:val="Default"/>
        <w:ind w:firstLine="708"/>
        <w:jc w:val="both"/>
        <w:rPr>
          <w:sz w:val="28"/>
          <w:szCs w:val="28"/>
        </w:rPr>
      </w:pPr>
      <w:r w:rsidRPr="00E41611">
        <w:rPr>
          <w:sz w:val="28"/>
          <w:szCs w:val="28"/>
        </w:rPr>
        <w:t>Вопросы организации и контроля качества образовательной деятельности регулярно рассматриваются на заседаниях педаг</w:t>
      </w:r>
      <w:r>
        <w:rPr>
          <w:sz w:val="28"/>
          <w:szCs w:val="28"/>
        </w:rPr>
        <w:t>огического совета, МО учителей.</w:t>
      </w:r>
    </w:p>
    <w:p w:rsidR="00E764D0" w:rsidRPr="00E41611" w:rsidRDefault="00E764D0" w:rsidP="00181083">
      <w:pPr>
        <w:pStyle w:val="Default"/>
        <w:ind w:firstLine="708"/>
        <w:jc w:val="both"/>
        <w:rPr>
          <w:sz w:val="28"/>
          <w:szCs w:val="28"/>
        </w:rPr>
      </w:pPr>
      <w:r w:rsidRPr="00E41611">
        <w:rPr>
          <w:sz w:val="28"/>
          <w:szCs w:val="28"/>
        </w:rPr>
        <w:t>Контроль над</w:t>
      </w:r>
      <w:r>
        <w:rPr>
          <w:sz w:val="28"/>
          <w:szCs w:val="28"/>
        </w:rPr>
        <w:t xml:space="preserve"> выполнением требований ФГОС </w:t>
      </w:r>
      <w:r w:rsidRPr="00E41611">
        <w:rPr>
          <w:sz w:val="28"/>
          <w:szCs w:val="28"/>
        </w:rPr>
        <w:t xml:space="preserve">умственно отсталых обучающихся к качеству обучения учащихся осуществляется по различным направлениям деятельности в рамках плана </w:t>
      </w:r>
      <w:proofErr w:type="spellStart"/>
      <w:r w:rsidRPr="00E41611">
        <w:rPr>
          <w:sz w:val="28"/>
          <w:szCs w:val="28"/>
        </w:rPr>
        <w:t>внутришкольного</w:t>
      </w:r>
      <w:proofErr w:type="spellEnd"/>
      <w:r w:rsidRPr="00E41611">
        <w:rPr>
          <w:sz w:val="28"/>
          <w:szCs w:val="28"/>
        </w:rPr>
        <w:t xml:space="preserve"> контроля. </w:t>
      </w:r>
    </w:p>
    <w:p w:rsidR="00E764D0" w:rsidRPr="00E41611" w:rsidRDefault="00E764D0" w:rsidP="00181083">
      <w:pPr>
        <w:pStyle w:val="Default"/>
        <w:ind w:firstLine="708"/>
        <w:jc w:val="both"/>
        <w:rPr>
          <w:sz w:val="28"/>
          <w:szCs w:val="28"/>
        </w:rPr>
      </w:pPr>
      <w:r w:rsidRPr="00E41611">
        <w:rPr>
          <w:sz w:val="28"/>
          <w:szCs w:val="28"/>
        </w:rPr>
        <w:t xml:space="preserve">Текущая и промежуточная аттестация </w:t>
      </w:r>
      <w:r w:rsidRPr="00FE0C9A">
        <w:rPr>
          <w:sz w:val="28"/>
          <w:szCs w:val="28"/>
        </w:rPr>
        <w:t xml:space="preserve">проводится с целью оценки качества </w:t>
      </w:r>
      <w:proofErr w:type="spellStart"/>
      <w:r w:rsidRPr="00FE0C9A"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</w:t>
      </w:r>
      <w:r w:rsidRPr="00E41611">
        <w:rPr>
          <w:sz w:val="28"/>
          <w:szCs w:val="28"/>
        </w:rPr>
        <w:t>обучающихся за</w:t>
      </w:r>
      <w:r>
        <w:rPr>
          <w:sz w:val="28"/>
          <w:szCs w:val="28"/>
        </w:rPr>
        <w:t xml:space="preserve"> учебные </w:t>
      </w:r>
      <w:r w:rsidRPr="00E41611">
        <w:rPr>
          <w:sz w:val="28"/>
          <w:szCs w:val="28"/>
        </w:rPr>
        <w:t>четверт</w:t>
      </w:r>
      <w:r>
        <w:rPr>
          <w:sz w:val="28"/>
          <w:szCs w:val="28"/>
        </w:rPr>
        <w:t xml:space="preserve">и, </w:t>
      </w:r>
      <w:r w:rsidRPr="00E41611">
        <w:rPr>
          <w:sz w:val="28"/>
          <w:szCs w:val="28"/>
        </w:rPr>
        <w:t xml:space="preserve">по каждой изученной дисциплине, </w:t>
      </w:r>
      <w:r>
        <w:rPr>
          <w:sz w:val="28"/>
          <w:szCs w:val="28"/>
        </w:rPr>
        <w:t xml:space="preserve">оценки </w:t>
      </w:r>
      <w:r w:rsidRPr="00E41611">
        <w:rPr>
          <w:sz w:val="28"/>
          <w:szCs w:val="28"/>
        </w:rPr>
        <w:t xml:space="preserve">уровня полученных теоретических знаний, усвоения учебного материала, приобретения навыков самостоятельной работы, способности применять полученные знания для решения практических задач. </w:t>
      </w:r>
    </w:p>
    <w:p w:rsidR="00E764D0" w:rsidRPr="00E41611" w:rsidRDefault="00E764D0" w:rsidP="0018108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Внутренняя оценка включает: стартовую диагностику, </w:t>
      </w:r>
      <w:r w:rsidRPr="00E41611">
        <w:rPr>
          <w:sz w:val="28"/>
          <w:szCs w:val="28"/>
        </w:rPr>
        <w:t xml:space="preserve">текущую и </w:t>
      </w:r>
      <w:r>
        <w:rPr>
          <w:sz w:val="28"/>
          <w:szCs w:val="28"/>
        </w:rPr>
        <w:t xml:space="preserve">промежуточную оценку, </w:t>
      </w:r>
      <w:r w:rsidRPr="00E41611">
        <w:rPr>
          <w:sz w:val="28"/>
          <w:szCs w:val="28"/>
        </w:rPr>
        <w:t>портфолио,</w:t>
      </w:r>
      <w:r>
        <w:rPr>
          <w:sz w:val="28"/>
          <w:szCs w:val="28"/>
        </w:rPr>
        <w:t xml:space="preserve"> </w:t>
      </w:r>
      <w:proofErr w:type="spellStart"/>
      <w:r w:rsidRPr="00E41611">
        <w:rPr>
          <w:sz w:val="28"/>
          <w:szCs w:val="28"/>
        </w:rPr>
        <w:t>внутришкольный</w:t>
      </w:r>
      <w:proofErr w:type="spellEnd"/>
      <w:r w:rsidRPr="00E41611">
        <w:rPr>
          <w:sz w:val="28"/>
          <w:szCs w:val="28"/>
        </w:rPr>
        <w:t xml:space="preserve"> мониторинг образовательных достижений, промежуточную и итоговую аттестацию обучающихся. </w:t>
      </w:r>
    </w:p>
    <w:p w:rsidR="00E764D0" w:rsidRDefault="00E764D0" w:rsidP="00181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внешним процедурам относятся </w:t>
      </w:r>
      <w:r w:rsidRPr="00FE0C9A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образования.</w:t>
      </w:r>
      <w:r w:rsidR="00181083">
        <w:rPr>
          <w:rFonts w:ascii="Times New Roman" w:hAnsi="Times New Roman" w:cs="Times New Roman"/>
          <w:sz w:val="28"/>
          <w:szCs w:val="36"/>
        </w:rPr>
        <w:t xml:space="preserve"> </w:t>
      </w:r>
      <w:r w:rsidRPr="00FE0C9A">
        <w:rPr>
          <w:rFonts w:ascii="Times New Roman" w:hAnsi="Times New Roman" w:cs="Times New Roman"/>
          <w:sz w:val="28"/>
          <w:szCs w:val="36"/>
        </w:rPr>
        <w:t>По результатам анкетирования 20</w:t>
      </w:r>
      <w:r w:rsidR="00345154">
        <w:rPr>
          <w:rFonts w:ascii="Times New Roman" w:hAnsi="Times New Roman" w:cs="Times New Roman"/>
          <w:sz w:val="28"/>
          <w:szCs w:val="36"/>
        </w:rPr>
        <w:t>20</w:t>
      </w:r>
      <w:r w:rsidRPr="00FE0C9A">
        <w:rPr>
          <w:rFonts w:ascii="Times New Roman" w:hAnsi="Times New Roman" w:cs="Times New Roman"/>
          <w:sz w:val="28"/>
          <w:szCs w:val="36"/>
        </w:rPr>
        <w:t xml:space="preserve"> года в</w:t>
      </w:r>
      <w:r w:rsidR="00345154">
        <w:rPr>
          <w:rFonts w:ascii="Times New Roman" w:hAnsi="Times New Roman" w:cs="Times New Roman"/>
          <w:sz w:val="28"/>
          <w:szCs w:val="36"/>
        </w:rPr>
        <w:t>ыявлено, что количе</w:t>
      </w:r>
      <w:r w:rsidRPr="00FE0C9A">
        <w:rPr>
          <w:rFonts w:ascii="Times New Roman" w:hAnsi="Times New Roman" w:cs="Times New Roman"/>
          <w:sz w:val="28"/>
          <w:szCs w:val="36"/>
        </w:rPr>
        <w:t>ство родителей, которые удовлетворены качеством образования   в Школе, – 100% процента, количество обучающихся, удовлетворенных образовательным процессом, – 100 %.</w:t>
      </w:r>
    </w:p>
    <w:p w:rsidR="00E764D0" w:rsidRPr="00345154" w:rsidRDefault="00E764D0" w:rsidP="00181083">
      <w:pPr>
        <w:pStyle w:val="Default"/>
        <w:ind w:firstLine="708"/>
        <w:jc w:val="both"/>
        <w:rPr>
          <w:sz w:val="28"/>
          <w:szCs w:val="28"/>
        </w:rPr>
      </w:pPr>
      <w:r w:rsidRPr="00FE0C9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с</w:t>
      </w:r>
      <w:r w:rsidRPr="00E41611">
        <w:rPr>
          <w:sz w:val="28"/>
          <w:szCs w:val="28"/>
        </w:rPr>
        <w:t xml:space="preserve">истема управления качеством образования в школе соответствует требованиям законодательства и включает процедуры внутренней и внешней оценки. </w:t>
      </w:r>
      <w:r w:rsidR="00181083">
        <w:rPr>
          <w:sz w:val="28"/>
          <w:szCs w:val="28"/>
        </w:rPr>
        <w:t xml:space="preserve">Необходимо </w:t>
      </w:r>
      <w:r w:rsidRPr="00E41611">
        <w:rPr>
          <w:sz w:val="28"/>
          <w:szCs w:val="28"/>
        </w:rPr>
        <w:t>продолжить формирование, развитие и совершенствование системы внутренней оценки качества образован</w:t>
      </w:r>
      <w:r>
        <w:rPr>
          <w:sz w:val="28"/>
          <w:szCs w:val="28"/>
        </w:rPr>
        <w:t>ия, что позволит сис</w:t>
      </w:r>
      <w:r w:rsidRPr="00E41611">
        <w:rPr>
          <w:sz w:val="28"/>
          <w:szCs w:val="28"/>
        </w:rPr>
        <w:t>тематизировать оценивание по различным предметам и привести их в соответствие с требованиями ФГОС</w:t>
      </w:r>
      <w:r w:rsidR="00452CDE">
        <w:rPr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 w:rsidRPr="00E41611">
        <w:rPr>
          <w:sz w:val="28"/>
          <w:szCs w:val="28"/>
        </w:rPr>
        <w:t xml:space="preserve">. </w:t>
      </w:r>
    </w:p>
    <w:p w:rsidR="00186505" w:rsidRPr="00681985" w:rsidRDefault="00186505" w:rsidP="003451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1985">
        <w:rPr>
          <w:rFonts w:ascii="Times New Roman" w:hAnsi="Times New Roman" w:cs="Times New Roman"/>
          <w:spacing w:val="-1"/>
          <w:sz w:val="28"/>
          <w:szCs w:val="28"/>
        </w:rPr>
        <w:t xml:space="preserve">С целью снижения напряженности среди родителей по вопросу </w:t>
      </w:r>
      <w:r w:rsidR="00345154">
        <w:rPr>
          <w:rFonts w:ascii="Times New Roman" w:hAnsi="Times New Roman" w:cs="Times New Roman"/>
          <w:spacing w:val="-1"/>
          <w:sz w:val="28"/>
          <w:szCs w:val="28"/>
        </w:rPr>
        <w:t>удовлетворенности качеством</w:t>
      </w:r>
      <w:r w:rsidRPr="00681985">
        <w:rPr>
          <w:rFonts w:ascii="Times New Roman" w:hAnsi="Times New Roman" w:cs="Times New Roman"/>
          <w:spacing w:val="-1"/>
          <w:sz w:val="28"/>
          <w:szCs w:val="28"/>
        </w:rPr>
        <w:t xml:space="preserve"> обуче</w:t>
      </w:r>
      <w:r w:rsidR="00345154">
        <w:rPr>
          <w:rFonts w:ascii="Times New Roman" w:hAnsi="Times New Roman" w:cs="Times New Roman"/>
          <w:spacing w:val="-1"/>
          <w:sz w:val="28"/>
          <w:szCs w:val="28"/>
        </w:rPr>
        <w:t>ния в 2021 году была проведена</w:t>
      </w:r>
      <w:r w:rsidRPr="00681985">
        <w:rPr>
          <w:rFonts w:ascii="Times New Roman" w:hAnsi="Times New Roman" w:cs="Times New Roman"/>
          <w:spacing w:val="-1"/>
          <w:sz w:val="28"/>
          <w:szCs w:val="28"/>
        </w:rPr>
        <w:t xml:space="preserve"> работа горячей телефонной линии по сбору информации о проблемах в организации и по вопросам качества обучения. Была предложена анкета «Удовлетворенность качеством обучения в школе».</w:t>
      </w:r>
    </w:p>
    <w:p w:rsidR="00186505" w:rsidRPr="00681985" w:rsidRDefault="00186505" w:rsidP="00681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1985">
        <w:rPr>
          <w:rFonts w:ascii="Times New Roman" w:hAnsi="Times New Roman" w:cs="Times New Roman"/>
          <w:spacing w:val="-1"/>
          <w:sz w:val="28"/>
          <w:szCs w:val="28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c </w:t>
      </w:r>
      <w:r w:rsidR="00345154">
        <w:rPr>
          <w:rFonts w:ascii="Times New Roman" w:hAnsi="Times New Roman" w:cs="Times New Roman"/>
          <w:spacing w:val="-1"/>
          <w:sz w:val="28"/>
          <w:szCs w:val="28"/>
        </w:rPr>
        <w:t>2020 годом</w:t>
      </w:r>
      <w:r w:rsidRPr="0068198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86505" w:rsidRPr="00681985" w:rsidRDefault="00186505" w:rsidP="00681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1985">
        <w:rPr>
          <w:rFonts w:ascii="Times New Roman" w:hAnsi="Times New Roman" w:cs="Times New Roman"/>
          <w:spacing w:val="-1"/>
          <w:sz w:val="28"/>
          <w:szCs w:val="28"/>
        </w:rPr>
        <w:t>По окончании 2020/</w:t>
      </w:r>
      <w:r w:rsidR="00181083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681985">
        <w:rPr>
          <w:rFonts w:ascii="Times New Roman" w:hAnsi="Times New Roman" w:cs="Times New Roman"/>
          <w:spacing w:val="-1"/>
          <w:sz w:val="28"/>
          <w:szCs w:val="28"/>
        </w:rPr>
        <w:t>21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</w:r>
    </w:p>
    <w:p w:rsidR="00681985" w:rsidRDefault="00681985" w:rsidP="0018650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86505" w:rsidRDefault="00186505" w:rsidP="00315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819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VII. </w:t>
      </w:r>
      <w:r w:rsidR="00681985" w:rsidRPr="006819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Оценка кадрового обеспечения</w:t>
      </w:r>
    </w:p>
    <w:p w:rsidR="00181083" w:rsidRPr="00681985" w:rsidRDefault="00181083" w:rsidP="00315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5EA6" w:rsidRPr="00181083" w:rsidRDefault="00315EA6" w:rsidP="00CA3EA7">
      <w:pPr>
        <w:pStyle w:val="a4"/>
        <w:spacing w:after="0" w:line="240" w:lineRule="auto"/>
        <w:ind w:left="0" w:firstLine="567"/>
        <w:jc w:val="both"/>
        <w:rPr>
          <w:rStyle w:val="3"/>
          <w:rFonts w:eastAsia="Courier New"/>
          <w:b/>
          <w:i w:val="0"/>
          <w:iCs w:val="0"/>
          <w:sz w:val="28"/>
          <w:szCs w:val="28"/>
        </w:rPr>
      </w:pPr>
      <w:r w:rsidRPr="00181083">
        <w:rPr>
          <w:rStyle w:val="3"/>
          <w:rFonts w:eastAsia="Courier New"/>
          <w:i w:val="0"/>
          <w:sz w:val="28"/>
          <w:szCs w:val="28"/>
        </w:rPr>
        <w:t xml:space="preserve">Общая численность сотрудников школы – </w:t>
      </w:r>
      <w:r w:rsidRPr="00181083">
        <w:rPr>
          <w:rStyle w:val="3"/>
          <w:rFonts w:eastAsia="Courier New"/>
          <w:b/>
          <w:i w:val="0"/>
          <w:sz w:val="28"/>
          <w:szCs w:val="28"/>
        </w:rPr>
        <w:t>89 человек.</w:t>
      </w:r>
    </w:p>
    <w:p w:rsidR="00315EA6" w:rsidRPr="00181083" w:rsidRDefault="00315EA6" w:rsidP="00CA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083">
        <w:rPr>
          <w:rFonts w:ascii="Times New Roman" w:hAnsi="Times New Roman" w:cs="Times New Roman"/>
          <w:sz w:val="28"/>
          <w:szCs w:val="28"/>
        </w:rPr>
        <w:t>Из них:</w:t>
      </w:r>
    </w:p>
    <w:p w:rsidR="00315EA6" w:rsidRPr="00181083" w:rsidRDefault="00315EA6" w:rsidP="00CA3EA7">
      <w:pPr>
        <w:pStyle w:val="a4"/>
        <w:spacing w:after="0" w:line="240" w:lineRule="auto"/>
        <w:ind w:left="0" w:firstLine="567"/>
        <w:jc w:val="both"/>
        <w:rPr>
          <w:rStyle w:val="3"/>
          <w:rFonts w:eastAsia="Courier New"/>
          <w:b/>
          <w:i w:val="0"/>
          <w:sz w:val="28"/>
          <w:szCs w:val="28"/>
        </w:rPr>
      </w:pPr>
      <w:r w:rsidRPr="00181083">
        <w:rPr>
          <w:rStyle w:val="3"/>
          <w:rFonts w:eastAsia="Courier New"/>
          <w:b/>
          <w:i w:val="0"/>
          <w:sz w:val="28"/>
          <w:szCs w:val="28"/>
        </w:rPr>
        <w:t>Руководящие работники:</w:t>
      </w:r>
    </w:p>
    <w:p w:rsidR="00315EA6" w:rsidRPr="00181083" w:rsidRDefault="00315EA6" w:rsidP="00C73F85">
      <w:pPr>
        <w:pStyle w:val="a4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3"/>
          <w:rFonts w:eastAsia="Courier New"/>
          <w:i w:val="0"/>
          <w:iCs w:val="0"/>
          <w:sz w:val="28"/>
          <w:szCs w:val="28"/>
        </w:rPr>
      </w:pPr>
      <w:r w:rsidRPr="00181083">
        <w:rPr>
          <w:rStyle w:val="3"/>
          <w:rFonts w:eastAsia="Courier New"/>
          <w:i w:val="0"/>
          <w:sz w:val="28"/>
          <w:szCs w:val="28"/>
        </w:rPr>
        <w:t>директор – 1;</w:t>
      </w:r>
    </w:p>
    <w:p w:rsidR="00315EA6" w:rsidRPr="00181083" w:rsidRDefault="00315EA6" w:rsidP="00C73F85">
      <w:pPr>
        <w:pStyle w:val="a4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3"/>
          <w:rFonts w:eastAsia="Courier New"/>
          <w:i w:val="0"/>
          <w:sz w:val="28"/>
          <w:szCs w:val="28"/>
        </w:rPr>
      </w:pPr>
      <w:r w:rsidRPr="00181083">
        <w:rPr>
          <w:rStyle w:val="3"/>
          <w:rFonts w:eastAsia="Courier New"/>
          <w:i w:val="0"/>
          <w:sz w:val="28"/>
          <w:szCs w:val="28"/>
        </w:rPr>
        <w:t>заместители директора – 2.</w:t>
      </w:r>
    </w:p>
    <w:p w:rsidR="00315EA6" w:rsidRPr="00181083" w:rsidRDefault="00315EA6" w:rsidP="00CA3EA7">
      <w:pPr>
        <w:pStyle w:val="a4"/>
        <w:spacing w:after="0" w:line="240" w:lineRule="auto"/>
        <w:ind w:left="0" w:firstLine="567"/>
        <w:jc w:val="both"/>
        <w:rPr>
          <w:rStyle w:val="3"/>
          <w:rFonts w:eastAsia="Courier New"/>
          <w:b/>
          <w:i w:val="0"/>
          <w:sz w:val="28"/>
          <w:szCs w:val="28"/>
        </w:rPr>
      </w:pPr>
      <w:r w:rsidRPr="00181083">
        <w:rPr>
          <w:rStyle w:val="3"/>
          <w:rFonts w:eastAsia="Courier New"/>
          <w:b/>
          <w:i w:val="0"/>
          <w:sz w:val="28"/>
          <w:szCs w:val="28"/>
        </w:rPr>
        <w:t>Педагогические работники:</w:t>
      </w:r>
    </w:p>
    <w:p w:rsidR="00315EA6" w:rsidRDefault="00315EA6" w:rsidP="00CA3EA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учителя – 55,</w:t>
      </w:r>
    </w:p>
    <w:p w:rsidR="00315EA6" w:rsidRDefault="00315EA6" w:rsidP="00CA3EA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315EA6" w:rsidRDefault="00315EA6" w:rsidP="00C73F85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Pr="001D3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индивидуального обучения на дому, работающие по срочному трудовому договору на период 2021/2022 учебного года – 4; </w:t>
      </w:r>
    </w:p>
    <w:p w:rsidR="00315EA6" w:rsidRDefault="00315EA6" w:rsidP="00C73F85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индивидуального обучения на дому, работающие на условиях внешнего, работающие на условиях внешнего совместительства по срочному </w:t>
      </w:r>
      <w:r>
        <w:rPr>
          <w:rFonts w:ascii="Times New Roman" w:hAnsi="Times New Roman"/>
          <w:sz w:val="28"/>
          <w:szCs w:val="28"/>
        </w:rPr>
        <w:lastRenderedPageBreak/>
        <w:t>трудовому договору</w:t>
      </w:r>
      <w:r w:rsidRPr="001D3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2021/2022 учебного года – 10.</w:t>
      </w:r>
    </w:p>
    <w:p w:rsidR="00315EA6" w:rsidRDefault="00315EA6" w:rsidP="00CA3E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воспитатели ГПД – 4;</w:t>
      </w:r>
    </w:p>
    <w:p w:rsidR="00315EA6" w:rsidRDefault="00315EA6" w:rsidP="00CA3E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воспитатель (группы кратковременного пребывания) – 1;</w:t>
      </w:r>
    </w:p>
    <w:p w:rsidR="00315EA6" w:rsidRDefault="00315EA6" w:rsidP="00CA3E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учитель-дефектолог (группы кратковременного пребывания) – 1;</w:t>
      </w:r>
    </w:p>
    <w:p w:rsidR="00315EA6" w:rsidRDefault="00315EA6" w:rsidP="00CA3E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социальный педагог – 1;</w:t>
      </w:r>
    </w:p>
    <w:p w:rsidR="00315EA6" w:rsidRDefault="00315EA6" w:rsidP="00CA3E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педагог-психолог – 1;</w:t>
      </w:r>
    </w:p>
    <w:p w:rsidR="00315EA6" w:rsidRDefault="00315EA6" w:rsidP="00CA3E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учитель-логопед – 1.</w:t>
      </w:r>
    </w:p>
    <w:p w:rsidR="00315EA6" w:rsidRPr="00E61DA4" w:rsidRDefault="00315EA6" w:rsidP="00CA3E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DA4">
        <w:rPr>
          <w:rFonts w:ascii="Times New Roman" w:hAnsi="Times New Roman"/>
          <w:b/>
          <w:sz w:val="28"/>
          <w:szCs w:val="28"/>
        </w:rPr>
        <w:t>Учебно-вспомогательный персонал:</w:t>
      </w:r>
    </w:p>
    <w:p w:rsidR="00315EA6" w:rsidRDefault="00315EA6" w:rsidP="00CA3EA7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помощник воспитателя (группы кратковременного пребывания) – 1;</w:t>
      </w:r>
    </w:p>
    <w:p w:rsidR="00315EA6" w:rsidRDefault="00315EA6" w:rsidP="00181083">
      <w:pPr>
        <w:pStyle w:val="a4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 по оказанию технической помощи (группы кратковременного пребывания) – 1.</w:t>
      </w:r>
    </w:p>
    <w:p w:rsidR="00315EA6" w:rsidRPr="00E61DA4" w:rsidRDefault="00315EA6" w:rsidP="00CA3E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DA4">
        <w:rPr>
          <w:rFonts w:ascii="Times New Roman" w:hAnsi="Times New Roman"/>
          <w:b/>
          <w:sz w:val="28"/>
          <w:szCs w:val="28"/>
        </w:rPr>
        <w:t>Специалисты и служащие:</w:t>
      </w:r>
    </w:p>
    <w:p w:rsidR="00315EA6" w:rsidRDefault="00315EA6" w:rsidP="00181083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библиотекарь – 1.</w:t>
      </w:r>
    </w:p>
    <w:p w:rsidR="00315EA6" w:rsidRDefault="00315EA6" w:rsidP="00181083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закупкам – 1 (на условиях внешнего совместительства).</w:t>
      </w:r>
    </w:p>
    <w:p w:rsidR="00315EA6" w:rsidRDefault="00315EA6" w:rsidP="00CA3E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433F">
        <w:rPr>
          <w:rFonts w:ascii="Times New Roman" w:hAnsi="Times New Roman"/>
          <w:b/>
          <w:sz w:val="28"/>
          <w:szCs w:val="28"/>
        </w:rPr>
        <w:t>Склад: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>заведующий складом – 1;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подсобный рабочий – 1.</w:t>
      </w:r>
    </w:p>
    <w:p w:rsidR="00315EA6" w:rsidRDefault="00315EA6" w:rsidP="00CA3E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Столовая</w:t>
      </w:r>
      <w:r w:rsidRPr="0067433F">
        <w:rPr>
          <w:rFonts w:ascii="Times New Roman" w:hAnsi="Times New Roman"/>
          <w:b/>
          <w:sz w:val="28"/>
          <w:szCs w:val="28"/>
        </w:rPr>
        <w:t>: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33F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>производством (шеф-повар)</w:t>
      </w:r>
      <w:r w:rsidRPr="0067433F">
        <w:rPr>
          <w:rFonts w:ascii="Times New Roman" w:hAnsi="Times New Roman"/>
          <w:sz w:val="28"/>
          <w:szCs w:val="28"/>
        </w:rPr>
        <w:t xml:space="preserve"> – 1;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 – 1;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подсобный рабочий – 1.</w:t>
      </w:r>
    </w:p>
    <w:p w:rsidR="00315EA6" w:rsidRDefault="00315EA6" w:rsidP="00CA3E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Медицинские работники</w:t>
      </w:r>
      <w:r w:rsidRPr="0067433F">
        <w:rPr>
          <w:rFonts w:ascii="Times New Roman" w:hAnsi="Times New Roman"/>
          <w:b/>
          <w:sz w:val="28"/>
          <w:szCs w:val="28"/>
        </w:rPr>
        <w:t>: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</w:t>
      </w:r>
      <w:r w:rsidRPr="0067433F">
        <w:rPr>
          <w:rFonts w:ascii="Times New Roman" w:hAnsi="Times New Roman"/>
          <w:sz w:val="28"/>
          <w:szCs w:val="28"/>
        </w:rPr>
        <w:t xml:space="preserve"> – 1;</w:t>
      </w:r>
    </w:p>
    <w:p w:rsidR="00315EA6" w:rsidRDefault="00315EA6" w:rsidP="00CA3E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Хозяйственный отдел</w:t>
      </w:r>
      <w:r w:rsidRPr="0067433F">
        <w:rPr>
          <w:rFonts w:ascii="Times New Roman" w:hAnsi="Times New Roman"/>
          <w:b/>
          <w:sz w:val="28"/>
          <w:szCs w:val="28"/>
        </w:rPr>
        <w:t>: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хозяйственного отдела</w:t>
      </w:r>
      <w:r w:rsidRPr="0067433F">
        <w:rPr>
          <w:rFonts w:ascii="Times New Roman" w:hAnsi="Times New Roman"/>
          <w:sz w:val="28"/>
          <w:szCs w:val="28"/>
        </w:rPr>
        <w:t xml:space="preserve"> – 1;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сторожа (вахтеры) – 4;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уборщики служебных помещений – 3;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дворник – 1;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слесарь-сантехник – 1;</w:t>
      </w:r>
    </w:p>
    <w:p w:rsid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по комплексному обслуживанию и ремонту зданий (на условиях внешнего совместительства) – 1;</w:t>
      </w:r>
    </w:p>
    <w:p w:rsidR="00315EA6" w:rsidRPr="00315EA6" w:rsidRDefault="00315EA6" w:rsidP="00181083">
      <w:pPr>
        <w:pStyle w:val="a4"/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электромантер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ремонту и монтажу электрооборудования (на условиях внешнего совместительства) – 1;</w:t>
      </w:r>
      <w:r w:rsidRPr="00315EA6">
        <w:rPr>
          <w:rFonts w:ascii="Times New Roman" w:hAnsi="Times New Roman"/>
          <w:sz w:val="28"/>
          <w:szCs w:val="28"/>
        </w:rPr>
        <w:tab/>
      </w:r>
    </w:p>
    <w:p w:rsidR="00181083" w:rsidRDefault="00181083" w:rsidP="00CA3EA7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5EA6" w:rsidRPr="00315EA6" w:rsidRDefault="00315EA6" w:rsidP="00CA3EA7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2C1A">
        <w:rPr>
          <w:rFonts w:ascii="Times New Roman" w:hAnsi="Times New Roman"/>
          <w:b/>
          <w:sz w:val="28"/>
          <w:szCs w:val="28"/>
        </w:rPr>
        <w:t>Обеспеченность педагогическими кадрами</w:t>
      </w:r>
    </w:p>
    <w:p w:rsidR="00315EA6" w:rsidRPr="000241AB" w:rsidRDefault="00315EA6" w:rsidP="00CA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школе </w:t>
      </w:r>
      <w:r w:rsidRPr="000241AB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>ет</w:t>
      </w:r>
      <w:r w:rsidRPr="000241AB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4</w:t>
      </w:r>
      <w:r w:rsidRPr="000241AB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</w:t>
      </w:r>
      <w:r w:rsidRPr="000241AB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10 – внешних совместителей. 100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241AB">
        <w:rPr>
          <w:rFonts w:ascii="Times New Roman" w:hAnsi="Times New Roman"/>
          <w:sz w:val="28"/>
          <w:szCs w:val="28"/>
        </w:rPr>
        <w:t xml:space="preserve">% педагогических работников имеют специальное (дефектологическое) образование (или переподготовку). </w:t>
      </w:r>
    </w:p>
    <w:p w:rsidR="00315EA6" w:rsidRPr="000241AB" w:rsidRDefault="00315EA6" w:rsidP="00CA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EA6">
        <w:rPr>
          <w:rFonts w:ascii="Times New Roman" w:hAnsi="Times New Roman"/>
          <w:sz w:val="28"/>
          <w:szCs w:val="28"/>
        </w:rPr>
        <w:tab/>
      </w:r>
      <w:r w:rsidRPr="000241AB">
        <w:rPr>
          <w:rFonts w:ascii="Times New Roman" w:hAnsi="Times New Roman"/>
          <w:sz w:val="28"/>
          <w:szCs w:val="28"/>
        </w:rPr>
        <w:t xml:space="preserve">Школа имеет достаточное кадровое обеспечение, что позволяет реализовывать задачи, поставленные для успешной организации учебно-воспитательного процесса. </w:t>
      </w:r>
    </w:p>
    <w:p w:rsidR="00181083" w:rsidRDefault="00181083" w:rsidP="00315EA6">
      <w:pPr>
        <w:pStyle w:val="a4"/>
        <w:tabs>
          <w:tab w:val="left" w:pos="0"/>
        </w:tabs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315EA6" w:rsidRDefault="00315EA6" w:rsidP="00315EA6">
      <w:pPr>
        <w:pStyle w:val="a4"/>
        <w:tabs>
          <w:tab w:val="left" w:pos="0"/>
        </w:tabs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4F07AA">
        <w:rPr>
          <w:rFonts w:ascii="Times New Roman" w:hAnsi="Times New Roman"/>
          <w:b/>
          <w:sz w:val="28"/>
          <w:szCs w:val="28"/>
        </w:rPr>
        <w:t>Информация по педагогическому составу школы по состоянию на 31 декабря 2021 года</w:t>
      </w:r>
    </w:p>
    <w:p w:rsidR="00181083" w:rsidRPr="00181083" w:rsidRDefault="00181083" w:rsidP="00181083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19"/>
        <w:gridCol w:w="4253"/>
      </w:tblGrid>
      <w:tr w:rsidR="00315EA6" w:rsidRPr="001F2C1A" w:rsidTr="00297F5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педагогических работников – 54 </w:t>
            </w:r>
          </w:p>
        </w:tc>
      </w:tr>
      <w:tr w:rsidR="00315EA6" w:rsidRPr="001F2C1A" w:rsidTr="00297F5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 педагогических кадров</w:t>
            </w:r>
          </w:p>
        </w:tc>
      </w:tr>
      <w:tr w:rsidR="00315EA6" w:rsidRPr="001F2C1A" w:rsidTr="00315EA6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C73F85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52 (96%)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C73F85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2 (4%)</w:t>
            </w:r>
          </w:p>
        </w:tc>
      </w:tr>
      <w:tr w:rsidR="00315EA6" w:rsidRPr="001F2C1A" w:rsidTr="00297F5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Имеют квалификационные категории</w:t>
            </w:r>
          </w:p>
        </w:tc>
      </w:tr>
      <w:tr w:rsidR="00315EA6" w:rsidRPr="001F2C1A" w:rsidTr="00315EA6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C73F85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13 (24%)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C73F85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26 (48%)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C73F85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11 (21%)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C73F85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 категорию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4 (7%)</w:t>
            </w:r>
          </w:p>
        </w:tc>
      </w:tr>
      <w:tr w:rsidR="00315EA6" w:rsidRPr="001F2C1A" w:rsidTr="00297F5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педагогической работы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C73F85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1 (1%)</w:t>
            </w:r>
          </w:p>
        </w:tc>
      </w:tr>
      <w:tr w:rsidR="00315EA6" w:rsidRPr="001F2C1A" w:rsidTr="00297F5E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C73F85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4 (8%)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C73F85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6 (11%)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C73F85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10 и более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43 (80%)</w:t>
            </w:r>
          </w:p>
        </w:tc>
      </w:tr>
      <w:tr w:rsidR="00315EA6" w:rsidRPr="001F2C1A" w:rsidTr="00297F5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педагогических кадров по возрасту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C73F85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1 (1%)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C73F85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25 – 30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3 (6%)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C73F85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31 – 40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9 (17%)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C73F85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41 – 50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16 (30%)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C73F85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51 – 60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13 (24%)</w:t>
            </w:r>
          </w:p>
        </w:tc>
      </w:tr>
      <w:tr w:rsidR="00315EA6" w:rsidRPr="001F2C1A" w:rsidTr="00297F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A6" w:rsidRPr="00CA3EA7" w:rsidRDefault="00315EA6" w:rsidP="00C73F85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A6" w:rsidRPr="00CA3EA7" w:rsidRDefault="00315EA6" w:rsidP="00297F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Times New Roman" w:hAnsi="Times New Roman" w:cs="Times New Roman"/>
                <w:sz w:val="24"/>
                <w:szCs w:val="24"/>
              </w:rPr>
              <w:t>12 (22%)</w:t>
            </w:r>
          </w:p>
        </w:tc>
      </w:tr>
    </w:tbl>
    <w:p w:rsidR="00315EA6" w:rsidRDefault="00315EA6" w:rsidP="00315EA6">
      <w:pPr>
        <w:pStyle w:val="a4"/>
        <w:tabs>
          <w:tab w:val="left" w:pos="0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15EA6" w:rsidRPr="00D65DA3" w:rsidRDefault="00315EA6" w:rsidP="00315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с кадрами </w:t>
      </w:r>
      <w:r w:rsidRPr="00D65DA3">
        <w:rPr>
          <w:rFonts w:ascii="Times New Roman" w:hAnsi="Times New Roman"/>
          <w:sz w:val="28"/>
          <w:szCs w:val="28"/>
        </w:rPr>
        <w:t>направлена на повышение профессионализма, творческого пот</w:t>
      </w:r>
      <w:r>
        <w:rPr>
          <w:rFonts w:ascii="Times New Roman" w:hAnsi="Times New Roman"/>
          <w:sz w:val="28"/>
          <w:szCs w:val="28"/>
        </w:rPr>
        <w:t xml:space="preserve">енциала педагогов, оказание им </w:t>
      </w:r>
      <w:r w:rsidRPr="00D65DA3">
        <w:rPr>
          <w:rFonts w:ascii="Times New Roman" w:hAnsi="Times New Roman"/>
          <w:sz w:val="28"/>
          <w:szCs w:val="28"/>
        </w:rPr>
        <w:t xml:space="preserve">методической помощи. </w:t>
      </w:r>
    </w:p>
    <w:p w:rsidR="00315EA6" w:rsidRDefault="00315EA6" w:rsidP="00315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5DA3">
        <w:rPr>
          <w:rFonts w:ascii="Times New Roman" w:hAnsi="Times New Roman"/>
          <w:sz w:val="28"/>
          <w:szCs w:val="28"/>
        </w:rPr>
        <w:t>Одним из важнейших условий совершенствования учебно-воспитательного процесса является систематическое повышение квалификации педагогических работников школы. Повышение квалификации педагогов стабильно. Этому с</w:t>
      </w:r>
      <w:r>
        <w:rPr>
          <w:rFonts w:ascii="Times New Roman" w:hAnsi="Times New Roman"/>
          <w:sz w:val="28"/>
          <w:szCs w:val="28"/>
        </w:rPr>
        <w:t xml:space="preserve">пособствуют следующие факторы: </w:t>
      </w:r>
    </w:p>
    <w:p w:rsidR="00315EA6" w:rsidRPr="00D65DA3" w:rsidRDefault="00315EA6" w:rsidP="00C73F85">
      <w:pPr>
        <w:pStyle w:val="a4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5DA3">
        <w:rPr>
          <w:rFonts w:ascii="Times New Roman" w:hAnsi="Times New Roman"/>
          <w:sz w:val="28"/>
          <w:szCs w:val="28"/>
        </w:rPr>
        <w:t>наличие перспективного плана курсовой подготовки кадров;</w:t>
      </w:r>
    </w:p>
    <w:p w:rsidR="00315EA6" w:rsidRPr="00D65DA3" w:rsidRDefault="00315EA6" w:rsidP="00C73F85">
      <w:pPr>
        <w:pStyle w:val="a4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5DA3">
        <w:rPr>
          <w:rFonts w:ascii="Times New Roman" w:hAnsi="Times New Roman"/>
          <w:sz w:val="28"/>
          <w:szCs w:val="28"/>
        </w:rPr>
        <w:t>востребованность получаемых знаний для выполнения профессиональных задач.</w:t>
      </w:r>
    </w:p>
    <w:p w:rsidR="00315EA6" w:rsidRPr="00D65DA3" w:rsidRDefault="00315EA6" w:rsidP="00315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5DA3">
        <w:rPr>
          <w:rFonts w:ascii="Times New Roman" w:hAnsi="Times New Roman"/>
          <w:sz w:val="28"/>
          <w:szCs w:val="28"/>
        </w:rPr>
        <w:t>Педагоги обучаются на</w:t>
      </w:r>
      <w:r>
        <w:rPr>
          <w:rFonts w:ascii="Times New Roman" w:hAnsi="Times New Roman"/>
          <w:sz w:val="28"/>
          <w:szCs w:val="28"/>
        </w:rPr>
        <w:t xml:space="preserve"> курсах повышения квалификации в соответствии </w:t>
      </w:r>
      <w:r w:rsidRPr="00D65DA3">
        <w:rPr>
          <w:rFonts w:ascii="Times New Roman" w:hAnsi="Times New Roman"/>
          <w:sz w:val="28"/>
          <w:szCs w:val="28"/>
        </w:rPr>
        <w:t xml:space="preserve">с основными образовательными проблемами в учреждении в соответствии с планом. </w:t>
      </w:r>
      <w:r w:rsidRPr="00D65DA3">
        <w:rPr>
          <w:rFonts w:ascii="Times New Roman" w:hAnsi="Times New Roman"/>
          <w:sz w:val="28"/>
          <w:szCs w:val="28"/>
        </w:rPr>
        <w:tab/>
      </w:r>
    </w:p>
    <w:p w:rsidR="00CA3EA7" w:rsidRDefault="00CA3EA7" w:rsidP="002528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EA6" w:rsidRDefault="00315EA6" w:rsidP="002528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476">
        <w:rPr>
          <w:rFonts w:ascii="Times New Roman" w:hAnsi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/>
          <w:b/>
          <w:sz w:val="28"/>
          <w:szCs w:val="28"/>
        </w:rPr>
        <w:t xml:space="preserve"> в 2021 г.</w:t>
      </w:r>
    </w:p>
    <w:p w:rsidR="00181083" w:rsidRPr="00181083" w:rsidRDefault="00181083" w:rsidP="0025281E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552"/>
        <w:gridCol w:w="992"/>
        <w:gridCol w:w="1559"/>
        <w:gridCol w:w="1701"/>
      </w:tblGrid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 xml:space="preserve">Сроки </w:t>
            </w:r>
          </w:p>
          <w:p w:rsidR="00315EA6" w:rsidRPr="00B47A3B" w:rsidRDefault="00315EA6" w:rsidP="00297F5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B47A3B">
              <w:rPr>
                <w:rFonts w:ascii="Times New Roman" w:hAnsi="Times New Roman"/>
              </w:rPr>
              <w:t>КПК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B47A3B">
              <w:rPr>
                <w:rFonts w:ascii="Times New Roman" w:hAnsi="Times New Roman"/>
              </w:rPr>
              <w:t>Ф.И.О.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B47A3B">
              <w:rPr>
                <w:rFonts w:ascii="Times New Roman" w:hAnsi="Times New Roman"/>
              </w:rPr>
              <w:t>Тематика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B47A3B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B47A3B">
              <w:rPr>
                <w:rFonts w:ascii="Times New Roman" w:hAnsi="Times New Roman"/>
              </w:rPr>
              <w:t>Место прохождения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B47A3B">
              <w:rPr>
                <w:rFonts w:ascii="Times New Roman" w:hAnsi="Times New Roman"/>
              </w:rPr>
              <w:t>Результат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05.04.2021-09.04.2021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Самойлова Наталья Игнатьевна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Обновление содержания образования и новые подходы в преподавании предметной области «Технология» для обучающихся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05.04.2021-09.04.2021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Семенович Галина Николаевна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Обновление содержания образования и новые подходы в преподавании предметной области «Технология» для обучающихся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26.04.2021-30.04.2021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Добрынина Татьяна Михайловна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Современные подходы в проектировании и реализации профилактической работы в образовательной организации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26.04.2021-30.04.2021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Пономарева Ольга Андреевна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Современные подходы в проектировании и реализации профилактической работы в образовательной организации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17.05.2021-21.05.2021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Батурина Оксана Викторовна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17.05.2021-21.05.2021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Андриевич</w:t>
            </w:r>
            <w:proofErr w:type="spellEnd"/>
            <w:r w:rsidRPr="00B47A3B">
              <w:rPr>
                <w:rFonts w:ascii="Times New Roman" w:hAnsi="Times New Roman"/>
              </w:rPr>
              <w:t xml:space="preserve"> Марина Анатольевна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17.05.2021-21.05.2021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Воронцова Елена Владимировна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17.05.2021-21.05.2021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Вахнина Ирина Владимировна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17.05.2021-21.05.2021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Дринь Оксана Вячеславовна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 xml:space="preserve">Система оценки достижения планируемых результатов освоения АООП обучающимися с </w:t>
            </w:r>
            <w:r w:rsidRPr="00B47A3B">
              <w:rPr>
                <w:rFonts w:ascii="Times New Roman" w:hAnsi="Times New Roman"/>
              </w:rPr>
              <w:lastRenderedPageBreak/>
              <w:t>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lastRenderedPageBreak/>
              <w:t>17.05.2021-21.05.2021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Димиденко</w:t>
            </w:r>
            <w:proofErr w:type="spellEnd"/>
            <w:r w:rsidRPr="00B47A3B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17.05.2021-21.05.2021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Дружинина Оксана Владимировна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24.05.2021-28.05.2021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Каргина Любовь Яковлевна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Разработка и реализация СИПР для обучающихся с тяжелыми множественными нарушениями в развитии (ТМНР)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24.05.2021-28.05.2021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Павлуцкая</w:t>
            </w:r>
            <w:proofErr w:type="spellEnd"/>
            <w:r w:rsidRPr="00B47A3B">
              <w:rPr>
                <w:rFonts w:ascii="Times New Roman" w:hAnsi="Times New Roman"/>
              </w:rPr>
              <w:t xml:space="preserve"> Кристина Константиновна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Разработка и реализация СИПР для обучающихся с тяжелыми множественными нарушениями в развитии (ТМНР)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24.05.2021-28.05.2021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Отраднова Нина Леонидовна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Разработка и реализация СИПР для обучающихся с тяжелыми множественными нарушениями в развитии (ТМНР)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01.06.2021-30.06.2021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Бритун</w:t>
            </w:r>
            <w:proofErr w:type="spellEnd"/>
            <w:r w:rsidRPr="00B47A3B">
              <w:rPr>
                <w:rFonts w:ascii="Times New Roman" w:hAnsi="Times New Roman"/>
              </w:rPr>
              <w:t xml:space="preserve"> Екатерина </w:t>
            </w:r>
            <w:proofErr w:type="spellStart"/>
            <w:r w:rsidRPr="00B47A3B">
              <w:rPr>
                <w:rFonts w:ascii="Times New Roman" w:hAnsi="Times New Roman"/>
              </w:rPr>
              <w:t>Камильевна</w:t>
            </w:r>
            <w:proofErr w:type="spellEnd"/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Организация и осуществление дополнительного образования детей с ограниченными возможностями здоровья и с инвалидностью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108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АНО ДПО «</w:t>
            </w:r>
            <w:proofErr w:type="spellStart"/>
            <w:r w:rsidRPr="00B47A3B">
              <w:rPr>
                <w:rFonts w:ascii="Times New Roman" w:hAnsi="Times New Roman"/>
              </w:rPr>
              <w:t>Цeнтр</w:t>
            </w:r>
            <w:proofErr w:type="spellEnd"/>
            <w:r w:rsidRPr="00B47A3B">
              <w:rPr>
                <w:rFonts w:ascii="Times New Roman" w:hAnsi="Times New Roman"/>
              </w:rPr>
              <w:t xml:space="preserve"> </w:t>
            </w:r>
            <w:proofErr w:type="gramStart"/>
            <w:r w:rsidRPr="00B47A3B">
              <w:rPr>
                <w:rFonts w:ascii="Times New Roman" w:hAnsi="Times New Roman"/>
              </w:rPr>
              <w:t>образователь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47A3B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B47A3B">
              <w:rPr>
                <w:rFonts w:ascii="Times New Roman" w:hAnsi="Times New Roman"/>
              </w:rPr>
              <w:t xml:space="preserve"> технологий»</w:t>
            </w:r>
            <w:r w:rsidRPr="00B47A3B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01.06.2021-30.06.2021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Ефимова Елизавета Игоревна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Организация и осуществление дополнительного образования детей с ограниченными возможностями здоровья и с инвалидностью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108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АНО ДПО «</w:t>
            </w:r>
            <w:proofErr w:type="spellStart"/>
            <w:r w:rsidRPr="00B47A3B">
              <w:rPr>
                <w:rFonts w:ascii="Times New Roman" w:hAnsi="Times New Roman"/>
              </w:rPr>
              <w:t>Цeнтр</w:t>
            </w:r>
            <w:proofErr w:type="spellEnd"/>
            <w:r w:rsidRPr="00B47A3B">
              <w:rPr>
                <w:rFonts w:ascii="Times New Roman" w:hAnsi="Times New Roman"/>
              </w:rPr>
              <w:t xml:space="preserve"> </w:t>
            </w:r>
            <w:proofErr w:type="gramStart"/>
            <w:r w:rsidRPr="00B47A3B">
              <w:rPr>
                <w:rFonts w:ascii="Times New Roman" w:hAnsi="Times New Roman"/>
              </w:rPr>
              <w:t>образователь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47A3B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B47A3B">
              <w:rPr>
                <w:rFonts w:ascii="Times New Roman" w:hAnsi="Times New Roman"/>
              </w:rPr>
              <w:t xml:space="preserve"> технологий»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01.06.2021-30.06.2021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Павлуцкая</w:t>
            </w:r>
            <w:proofErr w:type="spellEnd"/>
            <w:r w:rsidRPr="00B47A3B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Организация и осуществление дополнительного образования детей с ограниченными возможностями здоровья и с инвалидностью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108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АНО ДПО «</w:t>
            </w:r>
            <w:proofErr w:type="spellStart"/>
            <w:r w:rsidRPr="00B47A3B">
              <w:rPr>
                <w:rFonts w:ascii="Times New Roman" w:hAnsi="Times New Roman"/>
              </w:rPr>
              <w:t>Цeнтр</w:t>
            </w:r>
            <w:proofErr w:type="spellEnd"/>
            <w:r w:rsidRPr="00B47A3B">
              <w:rPr>
                <w:rFonts w:ascii="Times New Roman" w:hAnsi="Times New Roman"/>
              </w:rPr>
              <w:t xml:space="preserve"> образователь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47A3B">
              <w:rPr>
                <w:rFonts w:ascii="Times New Roman" w:hAnsi="Times New Roman"/>
              </w:rPr>
              <w:t>ных</w:t>
            </w:r>
            <w:proofErr w:type="spellEnd"/>
            <w:r w:rsidRPr="00B47A3B">
              <w:rPr>
                <w:rFonts w:ascii="Times New Roman" w:hAnsi="Times New Roman"/>
              </w:rPr>
              <w:t xml:space="preserve"> </w:t>
            </w:r>
            <w:proofErr w:type="gramStart"/>
            <w:r w:rsidRPr="00B47A3B">
              <w:rPr>
                <w:rFonts w:ascii="Times New Roman" w:hAnsi="Times New Roman"/>
              </w:rPr>
              <w:t>технологий»</w:t>
            </w:r>
            <w:r w:rsidRPr="00B47A3B">
              <w:rPr>
                <w:rFonts w:ascii="Times New Roman" w:hAnsi="Times New Roman"/>
                <w:i/>
                <w:iCs/>
              </w:rPr>
              <w:t xml:space="preserve">  </w:t>
            </w:r>
            <w:proofErr w:type="gramEnd"/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01.06.2021-30.06.2021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 xml:space="preserve">Самойлова Наталья Игнатьевна 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 xml:space="preserve">Организация и осуществление дополнительного образования детей с ограниченными </w:t>
            </w:r>
            <w:r w:rsidRPr="00B47A3B">
              <w:rPr>
                <w:rFonts w:ascii="Times New Roman" w:hAnsi="Times New Roman"/>
              </w:rPr>
              <w:lastRenderedPageBreak/>
              <w:t>возможностями здоровья и с инвалидностью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АНО ДПО «</w:t>
            </w:r>
            <w:proofErr w:type="spellStart"/>
            <w:r w:rsidRPr="00B47A3B">
              <w:rPr>
                <w:rFonts w:ascii="Times New Roman" w:hAnsi="Times New Roman"/>
              </w:rPr>
              <w:t>Цeнтр</w:t>
            </w:r>
            <w:proofErr w:type="spellEnd"/>
            <w:r w:rsidRPr="00B47A3B">
              <w:rPr>
                <w:rFonts w:ascii="Times New Roman" w:hAnsi="Times New Roman"/>
              </w:rPr>
              <w:t xml:space="preserve"> </w:t>
            </w:r>
            <w:proofErr w:type="gramStart"/>
            <w:r w:rsidRPr="00B47A3B">
              <w:rPr>
                <w:rFonts w:ascii="Times New Roman" w:hAnsi="Times New Roman"/>
              </w:rPr>
              <w:t>образователь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47A3B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B47A3B">
              <w:rPr>
                <w:rFonts w:ascii="Times New Roman" w:hAnsi="Times New Roman"/>
              </w:rPr>
              <w:t xml:space="preserve"> технологий»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lastRenderedPageBreak/>
              <w:t>01.06.2021-30.06.2021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Переверзева</w:t>
            </w:r>
            <w:proofErr w:type="spellEnd"/>
            <w:r w:rsidRPr="00B47A3B">
              <w:rPr>
                <w:rFonts w:ascii="Times New Roman" w:hAnsi="Times New Roman"/>
              </w:rPr>
              <w:t xml:space="preserve"> Галина Александровна 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Организация и осуществление дополнительного образования детей с ограниченными возможностями здоровья и с инвалидностью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108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АНО ДПО «</w:t>
            </w:r>
            <w:proofErr w:type="spellStart"/>
            <w:r w:rsidRPr="00B47A3B">
              <w:rPr>
                <w:rFonts w:ascii="Times New Roman" w:hAnsi="Times New Roman"/>
              </w:rPr>
              <w:t>Цeнтр</w:t>
            </w:r>
            <w:proofErr w:type="spellEnd"/>
            <w:r w:rsidRPr="00B47A3B">
              <w:rPr>
                <w:rFonts w:ascii="Times New Roman" w:hAnsi="Times New Roman"/>
              </w:rPr>
              <w:t xml:space="preserve"> </w:t>
            </w:r>
            <w:proofErr w:type="gramStart"/>
            <w:r w:rsidRPr="00B47A3B">
              <w:rPr>
                <w:rFonts w:ascii="Times New Roman" w:hAnsi="Times New Roman"/>
              </w:rPr>
              <w:t>образователь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47A3B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B47A3B">
              <w:rPr>
                <w:rFonts w:ascii="Times New Roman" w:hAnsi="Times New Roman"/>
              </w:rPr>
              <w:t xml:space="preserve"> технологий»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01.06.2021-30.06.2021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Зеленецкая</w:t>
            </w:r>
            <w:proofErr w:type="spellEnd"/>
            <w:r w:rsidRPr="00B47A3B">
              <w:rPr>
                <w:rFonts w:ascii="Times New Roman" w:hAnsi="Times New Roman"/>
              </w:rPr>
              <w:t xml:space="preserve"> Валентина Петровна 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Организация и осуществление дополнительного образования детей с ограниченными возможностями здоровья и с инвалидностью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108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АНО ДПО «</w:t>
            </w:r>
            <w:proofErr w:type="spellStart"/>
            <w:r w:rsidRPr="00B47A3B">
              <w:rPr>
                <w:rFonts w:ascii="Times New Roman" w:hAnsi="Times New Roman"/>
              </w:rPr>
              <w:t>Цeнтр</w:t>
            </w:r>
            <w:proofErr w:type="spellEnd"/>
            <w:r w:rsidRPr="00B47A3B">
              <w:rPr>
                <w:rFonts w:ascii="Times New Roman" w:hAnsi="Times New Roman"/>
              </w:rPr>
              <w:t xml:space="preserve"> </w:t>
            </w:r>
            <w:proofErr w:type="gramStart"/>
            <w:r w:rsidRPr="00B47A3B">
              <w:rPr>
                <w:rFonts w:ascii="Times New Roman" w:hAnsi="Times New Roman"/>
              </w:rPr>
              <w:t>образователь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47A3B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B47A3B">
              <w:rPr>
                <w:rFonts w:ascii="Times New Roman" w:hAnsi="Times New Roman"/>
              </w:rPr>
              <w:t xml:space="preserve"> технологий»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20.09.2021-24.09.2021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Дитюк Елена Павловна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 xml:space="preserve">Технологии работы с воспитанниками с </w:t>
            </w:r>
            <w:proofErr w:type="spellStart"/>
            <w:r w:rsidRPr="00B47A3B">
              <w:rPr>
                <w:rFonts w:ascii="Times New Roman" w:hAnsi="Times New Roman"/>
              </w:rPr>
              <w:t>девиантным</w:t>
            </w:r>
            <w:proofErr w:type="spellEnd"/>
            <w:r w:rsidRPr="00B47A3B">
              <w:rPr>
                <w:rFonts w:ascii="Times New Roman" w:hAnsi="Times New Roman"/>
              </w:rPr>
              <w:t xml:space="preserve"> поведением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15.11.2021-19.11.2021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Павлуцкая</w:t>
            </w:r>
            <w:proofErr w:type="spellEnd"/>
            <w:r w:rsidRPr="00B47A3B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15.11.2021-19.11.2021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Шарапова Любовь Николаевна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15.11.2021-19.11.2021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B47A3B">
              <w:rPr>
                <w:rFonts w:ascii="Times New Roman" w:hAnsi="Times New Roman"/>
              </w:rPr>
              <w:t>Байжигитова</w:t>
            </w:r>
            <w:proofErr w:type="spellEnd"/>
            <w:r w:rsidRPr="00B47A3B">
              <w:rPr>
                <w:rFonts w:ascii="Times New Roman" w:hAnsi="Times New Roman"/>
              </w:rPr>
              <w:t xml:space="preserve"> </w:t>
            </w:r>
            <w:proofErr w:type="spellStart"/>
            <w:r w:rsidRPr="00B47A3B">
              <w:rPr>
                <w:rFonts w:ascii="Times New Roman" w:hAnsi="Times New Roman"/>
              </w:rPr>
              <w:t>Раушан</w:t>
            </w:r>
            <w:proofErr w:type="spellEnd"/>
            <w:r w:rsidRPr="00B47A3B">
              <w:rPr>
                <w:rFonts w:ascii="Times New Roman" w:hAnsi="Times New Roman"/>
              </w:rPr>
              <w:t xml:space="preserve"> </w:t>
            </w:r>
            <w:proofErr w:type="spellStart"/>
            <w:r w:rsidRPr="00B47A3B">
              <w:rPr>
                <w:rFonts w:ascii="Times New Roman" w:hAnsi="Times New Roman"/>
              </w:rPr>
              <w:t>Батталовна</w:t>
            </w:r>
            <w:proofErr w:type="spellEnd"/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Система оценки достижения планируемых результатов освоения АООП обучающимися с ОВЗ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  <w:tr w:rsidR="00315EA6" w:rsidRPr="00B47A3B" w:rsidTr="0025281E">
        <w:tc>
          <w:tcPr>
            <w:tcW w:w="1418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08.12.2021-15.12.2021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Кручинина Инна Васильевна</w:t>
            </w:r>
          </w:p>
        </w:tc>
        <w:tc>
          <w:tcPr>
            <w:tcW w:w="255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Воспитание и обучение детей дошкольного возраста с нарушением интеллекта в условиях реализации ФГОС ДО</w:t>
            </w:r>
          </w:p>
        </w:tc>
        <w:tc>
          <w:tcPr>
            <w:tcW w:w="992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БОУ ДПО «ИРООО»</w:t>
            </w:r>
          </w:p>
        </w:tc>
        <w:tc>
          <w:tcPr>
            <w:tcW w:w="1701" w:type="dxa"/>
          </w:tcPr>
          <w:p w:rsidR="00315EA6" w:rsidRPr="00B47A3B" w:rsidRDefault="00315EA6" w:rsidP="00297F5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B47A3B">
              <w:rPr>
                <w:rFonts w:ascii="Times New Roman" w:hAnsi="Times New Roman"/>
              </w:rPr>
              <w:t>Удостоверение</w:t>
            </w:r>
          </w:p>
        </w:tc>
      </w:tr>
    </w:tbl>
    <w:p w:rsidR="00315EA6" w:rsidRDefault="00181083" w:rsidP="00315EA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15EA6">
        <w:rPr>
          <w:rFonts w:ascii="Times New Roman" w:hAnsi="Times New Roman"/>
          <w:sz w:val="28"/>
          <w:szCs w:val="28"/>
        </w:rPr>
        <w:t>Также в</w:t>
      </w:r>
      <w:r w:rsidR="00315EA6" w:rsidRPr="00EA1955">
        <w:rPr>
          <w:rFonts w:ascii="Times New Roman" w:hAnsi="Times New Roman"/>
          <w:sz w:val="28"/>
          <w:szCs w:val="28"/>
        </w:rPr>
        <w:t xml:space="preserve"> 202</w:t>
      </w:r>
      <w:r w:rsidR="00315EA6">
        <w:rPr>
          <w:rFonts w:ascii="Times New Roman" w:hAnsi="Times New Roman"/>
          <w:sz w:val="28"/>
          <w:szCs w:val="28"/>
        </w:rPr>
        <w:t xml:space="preserve">1 </w:t>
      </w:r>
      <w:r w:rsidR="00315EA6" w:rsidRPr="00EA1955">
        <w:rPr>
          <w:rFonts w:ascii="Times New Roman" w:hAnsi="Times New Roman"/>
          <w:sz w:val="28"/>
          <w:szCs w:val="28"/>
        </w:rPr>
        <w:t xml:space="preserve">году </w:t>
      </w:r>
      <w:r w:rsidR="00315EA6">
        <w:rPr>
          <w:rFonts w:ascii="Times New Roman" w:hAnsi="Times New Roman"/>
          <w:sz w:val="28"/>
          <w:szCs w:val="28"/>
        </w:rPr>
        <w:t>прошли краткосрочное повышение квалификации:</w:t>
      </w:r>
    </w:p>
    <w:p w:rsidR="00315EA6" w:rsidRPr="00FB0D18" w:rsidRDefault="00315EA6" w:rsidP="00C73F85">
      <w:pPr>
        <w:pStyle w:val="a4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D26D6D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</w:t>
      </w:r>
      <w:r w:rsidRPr="00D26D6D">
        <w:rPr>
          <w:rFonts w:ascii="Times New Roman" w:hAnsi="Times New Roman"/>
          <w:sz w:val="28"/>
          <w:szCs w:val="28"/>
        </w:rPr>
        <w:t xml:space="preserve"> в количестве 36 ч. по теме «Обеспечение санитарно-эпидемиологических требований к образовательным организациям согласно СП 2.4.3648-20</w:t>
      </w:r>
      <w:r>
        <w:rPr>
          <w:rFonts w:ascii="Times New Roman" w:hAnsi="Times New Roman"/>
          <w:sz w:val="28"/>
          <w:szCs w:val="28"/>
        </w:rPr>
        <w:t>»</w:t>
      </w:r>
      <w:r w:rsidRPr="00D26D6D">
        <w:rPr>
          <w:rFonts w:ascii="Times New Roman" w:hAnsi="Times New Roman"/>
          <w:sz w:val="28"/>
          <w:szCs w:val="28"/>
        </w:rPr>
        <w:t xml:space="preserve"> (ООО «Центр инновационного образования и воспитания»)</w:t>
      </w:r>
      <w:r>
        <w:rPr>
          <w:rFonts w:ascii="Times New Roman" w:hAnsi="Times New Roman"/>
          <w:sz w:val="28"/>
          <w:szCs w:val="28"/>
        </w:rPr>
        <w:t>;</w:t>
      </w:r>
    </w:p>
    <w:p w:rsidR="00315EA6" w:rsidRPr="00FB0D18" w:rsidRDefault="00315EA6" w:rsidP="00C73F85">
      <w:pPr>
        <w:pStyle w:val="a4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 педагогов</w:t>
      </w:r>
      <w:r w:rsidRPr="00FB0D18">
        <w:rPr>
          <w:rFonts w:ascii="Times New Roman" w:hAnsi="Times New Roman"/>
          <w:sz w:val="28"/>
          <w:szCs w:val="28"/>
        </w:rPr>
        <w:t xml:space="preserve"> </w:t>
      </w:r>
      <w:r w:rsidRPr="00D26D6D">
        <w:rPr>
          <w:rFonts w:ascii="Times New Roman" w:hAnsi="Times New Roman"/>
          <w:sz w:val="28"/>
          <w:szCs w:val="28"/>
        </w:rPr>
        <w:t>в количестве 36 ч. по теме «</w:t>
      </w:r>
      <w:r>
        <w:rPr>
          <w:rFonts w:ascii="Times New Roman" w:hAnsi="Times New Roman"/>
          <w:sz w:val="28"/>
          <w:szCs w:val="28"/>
        </w:rPr>
        <w:t xml:space="preserve">Профилактика гриппа и острых респираторных вирусных инфекций, в том числе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(COVID-19»</w:t>
      </w:r>
      <w:r w:rsidRPr="00D26D6D">
        <w:rPr>
          <w:rFonts w:ascii="Times New Roman" w:hAnsi="Times New Roman"/>
          <w:sz w:val="28"/>
          <w:szCs w:val="28"/>
        </w:rPr>
        <w:t xml:space="preserve"> (ООО «Центр инновационного образования и воспитания»)</w:t>
      </w:r>
      <w:r>
        <w:rPr>
          <w:rFonts w:ascii="Times New Roman" w:hAnsi="Times New Roman"/>
          <w:sz w:val="28"/>
          <w:szCs w:val="28"/>
        </w:rPr>
        <w:t>;</w:t>
      </w:r>
    </w:p>
    <w:p w:rsidR="00315EA6" w:rsidRPr="00FB0D18" w:rsidRDefault="00315EA6" w:rsidP="00C73F85">
      <w:pPr>
        <w:pStyle w:val="a4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 педагогов</w:t>
      </w:r>
      <w:r w:rsidRPr="00FB0D18">
        <w:rPr>
          <w:rFonts w:ascii="Times New Roman" w:hAnsi="Times New Roman"/>
          <w:sz w:val="28"/>
          <w:szCs w:val="28"/>
        </w:rPr>
        <w:t xml:space="preserve"> </w:t>
      </w:r>
      <w:r w:rsidRPr="00D26D6D">
        <w:rPr>
          <w:rFonts w:ascii="Times New Roman" w:hAnsi="Times New Roman"/>
          <w:sz w:val="28"/>
          <w:szCs w:val="28"/>
        </w:rPr>
        <w:t>в количестве 36 ч. по теме «</w:t>
      </w:r>
      <w:r>
        <w:rPr>
          <w:rFonts w:ascii="Times New Roman" w:hAnsi="Times New Roman"/>
          <w:sz w:val="28"/>
          <w:szCs w:val="28"/>
        </w:rPr>
        <w:t>Навыки оказания первой помощи в образовательных организациях»</w:t>
      </w:r>
      <w:r w:rsidRPr="00D26D6D">
        <w:rPr>
          <w:rFonts w:ascii="Times New Roman" w:hAnsi="Times New Roman"/>
          <w:sz w:val="28"/>
          <w:szCs w:val="28"/>
        </w:rPr>
        <w:t xml:space="preserve"> (ООО «Центр инновационного образования и воспитания»)</w:t>
      </w:r>
      <w:r>
        <w:rPr>
          <w:rFonts w:ascii="Times New Roman" w:hAnsi="Times New Roman"/>
          <w:sz w:val="28"/>
          <w:szCs w:val="28"/>
        </w:rPr>
        <w:t>;</w:t>
      </w:r>
    </w:p>
    <w:p w:rsidR="00315EA6" w:rsidRPr="00FB0D18" w:rsidRDefault="00315EA6" w:rsidP="00C73F85">
      <w:pPr>
        <w:pStyle w:val="a4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педагогов</w:t>
      </w:r>
      <w:r w:rsidRPr="00FB0D18">
        <w:rPr>
          <w:rFonts w:ascii="Times New Roman" w:hAnsi="Times New Roman"/>
          <w:sz w:val="28"/>
          <w:szCs w:val="28"/>
        </w:rPr>
        <w:t xml:space="preserve"> </w:t>
      </w:r>
      <w:r w:rsidRPr="00D26D6D">
        <w:rPr>
          <w:rFonts w:ascii="Times New Roman" w:hAnsi="Times New Roman"/>
          <w:sz w:val="28"/>
          <w:szCs w:val="28"/>
        </w:rPr>
        <w:t>в количестве 36 ч. по теме «</w:t>
      </w:r>
      <w:r>
        <w:rPr>
          <w:rFonts w:ascii="Times New Roman" w:hAnsi="Times New Roman"/>
          <w:sz w:val="28"/>
          <w:szCs w:val="28"/>
        </w:rPr>
        <w:t xml:space="preserve">Организация гражданской </w:t>
      </w:r>
      <w:r>
        <w:rPr>
          <w:rFonts w:ascii="Times New Roman" w:hAnsi="Times New Roman"/>
          <w:sz w:val="28"/>
          <w:szCs w:val="28"/>
        </w:rPr>
        <w:lastRenderedPageBreak/>
        <w:t>обороны и защиты от чрезвычайных ситуаций природного и техногенного характера»</w:t>
      </w:r>
      <w:r w:rsidRPr="00D26D6D">
        <w:rPr>
          <w:rFonts w:ascii="Times New Roman" w:hAnsi="Times New Roman"/>
          <w:sz w:val="28"/>
          <w:szCs w:val="28"/>
        </w:rPr>
        <w:t xml:space="preserve"> (ООО «Центр инновационного образования и воспитания»)</w:t>
      </w:r>
      <w:r>
        <w:rPr>
          <w:rFonts w:ascii="Times New Roman" w:hAnsi="Times New Roman"/>
          <w:sz w:val="28"/>
          <w:szCs w:val="28"/>
        </w:rPr>
        <w:t>;</w:t>
      </w:r>
    </w:p>
    <w:p w:rsidR="00315EA6" w:rsidRDefault="00315EA6" w:rsidP="00315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1955">
        <w:rPr>
          <w:rFonts w:ascii="Times New Roman" w:hAnsi="Times New Roman"/>
          <w:sz w:val="28"/>
          <w:szCs w:val="28"/>
        </w:rPr>
        <w:t>Всего повысили профессиональную компетентность через курсы повыше</w:t>
      </w:r>
      <w:r>
        <w:rPr>
          <w:rFonts w:ascii="Times New Roman" w:hAnsi="Times New Roman"/>
          <w:sz w:val="28"/>
          <w:szCs w:val="28"/>
        </w:rPr>
        <w:t>ния квалификации за последние 3 года 100</w:t>
      </w:r>
      <w:r w:rsidRPr="00EA1955">
        <w:rPr>
          <w:rFonts w:ascii="Times New Roman" w:hAnsi="Times New Roman"/>
          <w:sz w:val="28"/>
          <w:szCs w:val="28"/>
        </w:rPr>
        <w:t>% педагогических работников.</w:t>
      </w:r>
    </w:p>
    <w:p w:rsidR="00181083" w:rsidRDefault="00181083" w:rsidP="00315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EA6" w:rsidRPr="008C3476" w:rsidRDefault="00315EA6" w:rsidP="00315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476">
        <w:rPr>
          <w:rFonts w:ascii="Times New Roman" w:hAnsi="Times New Roman"/>
          <w:b/>
          <w:sz w:val="28"/>
          <w:szCs w:val="28"/>
        </w:rPr>
        <w:t>Профессионал</w:t>
      </w:r>
      <w:r>
        <w:rPr>
          <w:rFonts w:ascii="Times New Roman" w:hAnsi="Times New Roman"/>
          <w:b/>
          <w:sz w:val="28"/>
          <w:szCs w:val="28"/>
        </w:rPr>
        <w:t>ьная переподготовка в 2021 году</w:t>
      </w:r>
    </w:p>
    <w:p w:rsidR="00315EA6" w:rsidRDefault="00315EA6" w:rsidP="00315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1955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A1955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>:</w:t>
      </w:r>
    </w:p>
    <w:p w:rsidR="00315EA6" w:rsidRDefault="00315EA6" w:rsidP="00C73F85">
      <w:pPr>
        <w:pStyle w:val="a4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DD4540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учителей</w:t>
      </w:r>
      <w:r w:rsidRPr="00DD4540">
        <w:rPr>
          <w:rFonts w:ascii="Times New Roman" w:hAnsi="Times New Roman"/>
          <w:sz w:val="28"/>
          <w:szCs w:val="28"/>
        </w:rPr>
        <w:t xml:space="preserve"> прошли профессиональную переподготовку по программе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 и получили дипломы о профессиональной переподготовке (ООО «Центр инновационного образования и воспитания»)</w:t>
      </w:r>
      <w:r>
        <w:rPr>
          <w:rFonts w:ascii="Times New Roman" w:hAnsi="Times New Roman"/>
          <w:sz w:val="28"/>
          <w:szCs w:val="28"/>
        </w:rPr>
        <w:t>;</w:t>
      </w:r>
    </w:p>
    <w:p w:rsidR="00315EA6" w:rsidRDefault="00315EA6" w:rsidP="00C73F85">
      <w:pPr>
        <w:pStyle w:val="a4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710B67">
        <w:rPr>
          <w:rFonts w:ascii="Times New Roman" w:hAnsi="Times New Roman"/>
          <w:sz w:val="28"/>
          <w:szCs w:val="28"/>
        </w:rPr>
        <w:t>Ермолина Любовь Александровна</w:t>
      </w:r>
      <w:r>
        <w:rPr>
          <w:rFonts w:ascii="Times New Roman" w:hAnsi="Times New Roman"/>
          <w:sz w:val="28"/>
          <w:szCs w:val="28"/>
        </w:rPr>
        <w:t>, учитель,</w:t>
      </w:r>
      <w:r w:rsidRPr="00710B6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олучила Диплом магистра по направлению подготовки «Специальное (дефектологическое) образование» (</w:t>
      </w:r>
      <w:r w:rsidRPr="00710B67">
        <w:rPr>
          <w:rFonts w:ascii="Times New Roman" w:hAnsi="Times New Roman"/>
          <w:sz w:val="28"/>
          <w:szCs w:val="28"/>
        </w:rPr>
        <w:t>ФГБОУ ВО «</w:t>
      </w:r>
      <w:proofErr w:type="spellStart"/>
      <w:r w:rsidRPr="00710B67">
        <w:rPr>
          <w:rFonts w:ascii="Times New Roman" w:hAnsi="Times New Roman"/>
          <w:sz w:val="28"/>
          <w:szCs w:val="28"/>
        </w:rPr>
        <w:t>ОмГПУ</w:t>
      </w:r>
      <w:proofErr w:type="spellEnd"/>
      <w:r w:rsidRPr="00710B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и Диплом о ПП с присвоением квалификации «Логопед» (</w:t>
      </w:r>
      <w:r w:rsidRPr="00710B67">
        <w:rPr>
          <w:rFonts w:ascii="Times New Roman" w:hAnsi="Times New Roman"/>
          <w:sz w:val="28"/>
          <w:szCs w:val="28"/>
        </w:rPr>
        <w:t>ФГБОУ ВО «</w:t>
      </w:r>
      <w:proofErr w:type="spellStart"/>
      <w:r w:rsidRPr="00710B67">
        <w:rPr>
          <w:rFonts w:ascii="Times New Roman" w:hAnsi="Times New Roman"/>
          <w:sz w:val="28"/>
          <w:szCs w:val="28"/>
        </w:rPr>
        <w:t>ОмГПУ</w:t>
      </w:r>
      <w:proofErr w:type="spellEnd"/>
      <w:r w:rsidRPr="00710B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дата выдачи 21.05.2021 г., 308 ч.);</w:t>
      </w:r>
      <w:r w:rsidRPr="00710B67">
        <w:rPr>
          <w:rFonts w:ascii="Times New Roman" w:hAnsi="Times New Roman"/>
          <w:sz w:val="28"/>
          <w:szCs w:val="28"/>
        </w:rPr>
        <w:t xml:space="preserve"> </w:t>
      </w:r>
    </w:p>
    <w:p w:rsidR="00315EA6" w:rsidRDefault="00315EA6" w:rsidP="00C73F85">
      <w:pPr>
        <w:pStyle w:val="a4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Макуха Елена Анатольевна, учитель, получила Диплом о ПП по программе «Олигофренопедагогика для педагогических работников образовательной организации» (АНП ОО «МАНО», дата выдачи 15.12.2021 г., 540 ч.);</w:t>
      </w:r>
      <w:r w:rsidRPr="00710B67">
        <w:rPr>
          <w:rFonts w:ascii="Times New Roman" w:hAnsi="Times New Roman"/>
          <w:sz w:val="28"/>
          <w:szCs w:val="28"/>
        </w:rPr>
        <w:t xml:space="preserve"> </w:t>
      </w:r>
    </w:p>
    <w:p w:rsidR="00315EA6" w:rsidRPr="00315EA6" w:rsidRDefault="00315EA6" w:rsidP="00C73F85">
      <w:pPr>
        <w:pStyle w:val="a4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Пономарева Ольга Андреевна, педагог-психолог, получила Диплом о ПП в сфере «Медицинская (клиническая) психология» (</w:t>
      </w:r>
      <w:r w:rsidRPr="00710B67">
        <w:rPr>
          <w:rFonts w:ascii="Times New Roman" w:hAnsi="Times New Roman"/>
          <w:sz w:val="28"/>
          <w:szCs w:val="28"/>
        </w:rPr>
        <w:t>ФГБОУ ВО «</w:t>
      </w:r>
      <w:proofErr w:type="spellStart"/>
      <w:r w:rsidRPr="00710B6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мГМУ</w:t>
      </w:r>
      <w:proofErr w:type="spellEnd"/>
      <w:r w:rsidRPr="00710B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дата выдачи 25.12.2021 г., 504 ч.);</w:t>
      </w:r>
      <w:r w:rsidRPr="00710B67">
        <w:rPr>
          <w:rFonts w:ascii="Times New Roman" w:hAnsi="Times New Roman"/>
          <w:sz w:val="28"/>
          <w:szCs w:val="28"/>
        </w:rPr>
        <w:t xml:space="preserve"> </w:t>
      </w:r>
    </w:p>
    <w:p w:rsidR="00181083" w:rsidRDefault="00181083" w:rsidP="00315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EA6" w:rsidRPr="00384C3C" w:rsidRDefault="00315EA6" w:rsidP="00315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C3C">
        <w:rPr>
          <w:rFonts w:ascii="Times New Roman" w:hAnsi="Times New Roman"/>
          <w:b/>
          <w:sz w:val="28"/>
          <w:szCs w:val="28"/>
        </w:rPr>
        <w:t>Аттестация на первую и высшую квалификационную категорию</w:t>
      </w:r>
    </w:p>
    <w:p w:rsidR="00315EA6" w:rsidRPr="00384C3C" w:rsidRDefault="00315EA6" w:rsidP="00315E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84C3C">
        <w:rPr>
          <w:rFonts w:ascii="Times New Roman" w:eastAsia="+mj-ea" w:hAnsi="Times New Roman" w:cs="Times New Roman"/>
          <w:bCs/>
          <w:sz w:val="28"/>
          <w:szCs w:val="28"/>
        </w:rPr>
        <w:t>В 2021 году аттестовались на первую квалификационную категорию:</w:t>
      </w:r>
    </w:p>
    <w:p w:rsidR="00315EA6" w:rsidRDefault="00315EA6" w:rsidP="00C73F85">
      <w:pPr>
        <w:pStyle w:val="a4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Азизова Вера Владимировна, учитель;</w:t>
      </w:r>
    </w:p>
    <w:p w:rsidR="00315EA6" w:rsidRDefault="00315EA6" w:rsidP="00C73F85">
      <w:pPr>
        <w:pStyle w:val="a4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Вдовиченко Татьяна Леонидовна, учитель;</w:t>
      </w:r>
    </w:p>
    <w:p w:rsidR="00315EA6" w:rsidRDefault="00315EA6" w:rsidP="00C73F85">
      <w:pPr>
        <w:pStyle w:val="a4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Гертнер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Елена Валентиновна, учитель;</w:t>
      </w:r>
    </w:p>
    <w:p w:rsidR="00315EA6" w:rsidRPr="004A70CC" w:rsidRDefault="00315EA6" w:rsidP="00C73F85">
      <w:pPr>
        <w:pStyle w:val="a4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Сбитнева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Владимировна, учитель.</w:t>
      </w:r>
    </w:p>
    <w:p w:rsidR="00315EA6" w:rsidRPr="00384C3C" w:rsidRDefault="00315EA6" w:rsidP="00315EA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4C3C">
        <w:rPr>
          <w:rFonts w:ascii="Times New Roman" w:eastAsia="+mj-ea" w:hAnsi="Times New Roman" w:cs="Times New Roman"/>
          <w:bCs/>
          <w:sz w:val="28"/>
          <w:szCs w:val="28"/>
        </w:rPr>
        <w:t>В 2021 году аттестовались на высшую квалификационную категорию:</w:t>
      </w:r>
    </w:p>
    <w:p w:rsidR="00315EA6" w:rsidRDefault="00315EA6" w:rsidP="00C73F85">
      <w:pPr>
        <w:pStyle w:val="a4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Дунаева Мария Александровна, учитель-логопед, по должности «учитель»;</w:t>
      </w:r>
    </w:p>
    <w:p w:rsidR="00315EA6" w:rsidRDefault="00315EA6" w:rsidP="00C73F85">
      <w:pPr>
        <w:pStyle w:val="a4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Дринь Оксана Вячеславовна, учитель;</w:t>
      </w:r>
    </w:p>
    <w:p w:rsidR="00315EA6" w:rsidRPr="00315EA6" w:rsidRDefault="00315EA6" w:rsidP="00C73F85">
      <w:pPr>
        <w:pStyle w:val="a4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Самойлова Наталья Игнатьевна, учитель.</w:t>
      </w:r>
    </w:p>
    <w:p w:rsidR="00315EA6" w:rsidRDefault="00315EA6" w:rsidP="00315EA6">
      <w:pPr>
        <w:tabs>
          <w:tab w:val="left" w:pos="0"/>
        </w:tabs>
        <w:spacing w:after="0" w:line="240" w:lineRule="auto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384C3C">
        <w:rPr>
          <w:rFonts w:ascii="Times New Roman" w:eastAsia="+mj-ea" w:hAnsi="Times New Roman" w:cs="Times New Roman"/>
          <w:bCs/>
          <w:sz w:val="28"/>
          <w:szCs w:val="28"/>
        </w:rPr>
        <w:t>В 2021 году получили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ведомственные награды:</w:t>
      </w:r>
    </w:p>
    <w:p w:rsidR="00315EA6" w:rsidRDefault="00315EA6" w:rsidP="00C73F85">
      <w:pPr>
        <w:pStyle w:val="a4"/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60"/>
        <w:rPr>
          <w:rFonts w:ascii="Times New Roman" w:eastAsia="+mj-ea" w:hAnsi="Times New Roman" w:cs="Times New Roman"/>
          <w:bCs/>
          <w:sz w:val="28"/>
          <w:szCs w:val="28"/>
        </w:rPr>
      </w:pPr>
      <w:r w:rsidRPr="00D958E7">
        <w:rPr>
          <w:rFonts w:ascii="Times New Roman" w:eastAsia="+mj-ea" w:hAnsi="Times New Roman" w:cs="Times New Roman"/>
          <w:bCs/>
          <w:sz w:val="28"/>
          <w:szCs w:val="28"/>
        </w:rPr>
        <w:t>Дунае</w:t>
      </w:r>
      <w:r>
        <w:rPr>
          <w:rFonts w:ascii="Times New Roman" w:eastAsia="+mj-ea" w:hAnsi="Times New Roman" w:cs="Times New Roman"/>
          <w:bCs/>
          <w:sz w:val="28"/>
          <w:szCs w:val="28"/>
        </w:rPr>
        <w:t>ва Мария Александровна, учитель-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>логопе</w:t>
      </w:r>
      <w:r>
        <w:rPr>
          <w:rFonts w:ascii="Times New Roman" w:eastAsia="+mj-ea" w:hAnsi="Times New Roman" w:cs="Times New Roman"/>
          <w:bCs/>
          <w:sz w:val="28"/>
          <w:szCs w:val="28"/>
        </w:rPr>
        <w:t>д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>,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награждена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 xml:space="preserve"> Почетн</w:t>
      </w:r>
      <w:r>
        <w:rPr>
          <w:rFonts w:ascii="Times New Roman" w:eastAsia="+mj-ea" w:hAnsi="Times New Roman" w:cs="Times New Roman"/>
          <w:bCs/>
          <w:sz w:val="28"/>
          <w:szCs w:val="28"/>
        </w:rPr>
        <w:t>ой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 xml:space="preserve"> грамот</w:t>
      </w:r>
      <w:r>
        <w:rPr>
          <w:rFonts w:ascii="Times New Roman" w:eastAsia="+mj-ea" w:hAnsi="Times New Roman" w:cs="Times New Roman"/>
          <w:bCs/>
          <w:sz w:val="28"/>
          <w:szCs w:val="28"/>
        </w:rPr>
        <w:t>ой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 xml:space="preserve"> Министер</w:t>
      </w:r>
      <w:r>
        <w:rPr>
          <w:rFonts w:ascii="Times New Roman" w:eastAsia="+mj-ea" w:hAnsi="Times New Roman" w:cs="Times New Roman"/>
          <w:bCs/>
          <w:sz w:val="28"/>
          <w:szCs w:val="28"/>
        </w:rPr>
        <w:t>ства образования Омской области;</w:t>
      </w:r>
    </w:p>
    <w:p w:rsidR="00315EA6" w:rsidRPr="00D958E7" w:rsidRDefault="00315EA6" w:rsidP="00C73F85">
      <w:pPr>
        <w:pStyle w:val="a4"/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60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>Самойлова Наталья Игнатьевна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>, учитель,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награждена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 xml:space="preserve"> Почетн</w:t>
      </w:r>
      <w:r>
        <w:rPr>
          <w:rFonts w:ascii="Times New Roman" w:eastAsia="+mj-ea" w:hAnsi="Times New Roman" w:cs="Times New Roman"/>
          <w:bCs/>
          <w:sz w:val="28"/>
          <w:szCs w:val="28"/>
        </w:rPr>
        <w:t>ой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 xml:space="preserve"> грамот</w:t>
      </w:r>
      <w:r>
        <w:rPr>
          <w:rFonts w:ascii="Times New Roman" w:eastAsia="+mj-ea" w:hAnsi="Times New Roman" w:cs="Times New Roman"/>
          <w:bCs/>
          <w:sz w:val="28"/>
          <w:szCs w:val="28"/>
        </w:rPr>
        <w:t>ой</w:t>
      </w:r>
      <w:r w:rsidRPr="00D958E7">
        <w:rPr>
          <w:rFonts w:ascii="Times New Roman" w:eastAsia="+mj-ea" w:hAnsi="Times New Roman" w:cs="Times New Roman"/>
          <w:bCs/>
          <w:sz w:val="28"/>
          <w:szCs w:val="28"/>
        </w:rPr>
        <w:t xml:space="preserve"> Министерства образования Омской области:</w:t>
      </w:r>
    </w:p>
    <w:p w:rsidR="00315EA6" w:rsidRDefault="00315EA6" w:rsidP="00315EA6">
      <w:pPr>
        <w:tabs>
          <w:tab w:val="left" w:pos="0"/>
        </w:tabs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</w:rPr>
        <w:tab/>
      </w:r>
    </w:p>
    <w:p w:rsidR="00315EA6" w:rsidRDefault="00315EA6" w:rsidP="0079070D">
      <w:pPr>
        <w:tabs>
          <w:tab w:val="left" w:pos="0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</w:rPr>
        <w:t>Курсы п</w:t>
      </w:r>
      <w:r w:rsidRPr="00363D67">
        <w:rPr>
          <w:rFonts w:ascii="Times New Roman" w:eastAsia="+mj-ea" w:hAnsi="Times New Roman" w:cs="Times New Roman"/>
          <w:b/>
          <w:bCs/>
          <w:sz w:val="28"/>
          <w:szCs w:val="28"/>
        </w:rPr>
        <w:t>овышени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>я</w:t>
      </w:r>
      <w:r w:rsidRPr="00363D67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квалификации 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>и профессиональная переподготовка руководящих работников в 2021 г.</w:t>
      </w:r>
    </w:p>
    <w:p w:rsidR="00315EA6" w:rsidRPr="00E63568" w:rsidRDefault="00315EA6" w:rsidP="0079070D">
      <w:pPr>
        <w:tabs>
          <w:tab w:val="left" w:pos="0"/>
        </w:tabs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lastRenderedPageBreak/>
        <w:tab/>
        <w:t xml:space="preserve">Прохоренко Виктор Петрович, директор, </w:t>
      </w:r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</w:t>
      </w:r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КПК по теме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Эффективный руководитель: технология проектного управления</w:t>
      </w:r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в количестве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БОУ ДПО «ИРООО»</w:t>
      </w:r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15EA6" w:rsidRPr="00B272E8" w:rsidRDefault="00315EA6" w:rsidP="00790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>Мажугина</w:t>
      </w:r>
      <w:proofErr w:type="spellEnd"/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Галина Юрьевна, заместитель директора, прошла КПК по теме «Организация и осуществление дополнительного образования детей с ограниченными возможностями здоровья и с инвалидностью» в количестве 108 часов (АНО ДПО «</w:t>
      </w:r>
      <w:proofErr w:type="spellStart"/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>Цeнтр</w:t>
      </w:r>
      <w:proofErr w:type="spellEnd"/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технологий»).</w:t>
      </w:r>
    </w:p>
    <w:p w:rsidR="00315EA6" w:rsidRPr="00B272E8" w:rsidRDefault="00315EA6" w:rsidP="007907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Давыдова Ольга Геннадьевна</w:t>
      </w:r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директора, прошла КПК по теме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 освоения АООП обучающимися с ОВЗ</w:t>
      </w:r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в количестве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Pr="00B272E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БОУ ДПО «ИРООО»).</w:t>
      </w:r>
    </w:p>
    <w:p w:rsidR="00DC4BA4" w:rsidRDefault="00DC4BA4" w:rsidP="007907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86505" w:rsidRDefault="00186505" w:rsidP="00CA3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807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VIII. </w:t>
      </w:r>
      <w:r w:rsidR="00280757" w:rsidRPr="0028075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Оценка учебно-методического и библиоте</w:t>
      </w:r>
      <w:r w:rsidR="001810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чно-информационного обеспечения</w:t>
      </w:r>
    </w:p>
    <w:p w:rsidR="00181083" w:rsidRDefault="00181083" w:rsidP="00CA3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81083" w:rsidRDefault="00181083" w:rsidP="0018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Общая характеристика</w:t>
      </w:r>
    </w:p>
    <w:p w:rsidR="00B7551E" w:rsidRPr="00181083" w:rsidRDefault="00181083" w:rsidP="00181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Таблица 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DC4BA4" w:rsidTr="0079070D">
        <w:trPr>
          <w:trHeight w:val="188"/>
        </w:trPr>
        <w:tc>
          <w:tcPr>
            <w:tcW w:w="5070" w:type="dxa"/>
            <w:vMerge w:val="restart"/>
          </w:tcPr>
          <w:p w:rsidR="00DC4BA4" w:rsidRDefault="00DC4BA4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Читатели библиотеки</w:t>
            </w:r>
          </w:p>
        </w:tc>
        <w:tc>
          <w:tcPr>
            <w:tcW w:w="4501" w:type="dxa"/>
          </w:tcPr>
          <w:p w:rsidR="00DC4BA4" w:rsidRPr="00DC6570" w:rsidRDefault="00DC4BA4" w:rsidP="007907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57</w:t>
            </w:r>
          </w:p>
        </w:tc>
      </w:tr>
      <w:tr w:rsidR="00DC4BA4" w:rsidTr="0079070D">
        <w:tc>
          <w:tcPr>
            <w:tcW w:w="5070" w:type="dxa"/>
            <w:vMerge/>
          </w:tcPr>
          <w:p w:rsidR="00DC4BA4" w:rsidRDefault="00DC4BA4" w:rsidP="007907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C4BA4" w:rsidRPr="006D5B46" w:rsidRDefault="00DC4BA4" w:rsidP="007907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-     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DC6570" w:rsidTr="0079070D">
        <w:tc>
          <w:tcPr>
            <w:tcW w:w="5070" w:type="dxa"/>
          </w:tcPr>
          <w:p w:rsidR="00DC6570" w:rsidRDefault="00DC6570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воспитатели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DC6570" w:rsidRDefault="00DC6570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DC6570" w:rsidTr="0079070D">
        <w:tc>
          <w:tcPr>
            <w:tcW w:w="5070" w:type="dxa"/>
          </w:tcPr>
          <w:p w:rsidR="00DC6570" w:rsidRPr="00DC6570" w:rsidRDefault="00DC6570" w:rsidP="0079070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работники школы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DC6570" w:rsidRDefault="00DC6570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C6570" w:rsidTr="0079070D">
        <w:tc>
          <w:tcPr>
            <w:tcW w:w="5070" w:type="dxa"/>
          </w:tcPr>
          <w:p w:rsidR="00DC6570" w:rsidRDefault="00DC6570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читателей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DC6570" w:rsidRDefault="00DC6570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DC6570" w:rsidTr="0079070D">
        <w:tc>
          <w:tcPr>
            <w:tcW w:w="5070" w:type="dxa"/>
          </w:tcPr>
          <w:p w:rsidR="00DC6570" w:rsidRDefault="00DC6570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книговыдача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4501" w:type="dxa"/>
          </w:tcPr>
          <w:p w:rsidR="00DC6570" w:rsidRPr="0079070D" w:rsidRDefault="00DC6570" w:rsidP="0079070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DC6570" w:rsidTr="0079070D">
        <w:tc>
          <w:tcPr>
            <w:tcW w:w="5070" w:type="dxa"/>
          </w:tcPr>
          <w:p w:rsidR="00DC6570" w:rsidRDefault="00DC6570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 учебники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4501" w:type="dxa"/>
          </w:tcPr>
          <w:p w:rsidR="00DC6570" w:rsidRPr="00DC6570" w:rsidRDefault="00DC6570" w:rsidP="0079070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DC6570" w:rsidTr="0079070D">
        <w:tc>
          <w:tcPr>
            <w:tcW w:w="5070" w:type="dxa"/>
          </w:tcPr>
          <w:p w:rsidR="00DC6570" w:rsidRPr="00DC6570" w:rsidRDefault="00DC6570" w:rsidP="0079070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4501" w:type="dxa"/>
          </w:tcPr>
          <w:p w:rsidR="00DC6570" w:rsidRDefault="00DC6570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DC6570" w:rsidTr="0079070D">
        <w:tc>
          <w:tcPr>
            <w:tcW w:w="5070" w:type="dxa"/>
          </w:tcPr>
          <w:p w:rsidR="00DC6570" w:rsidRDefault="00DC4BA4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Читаемость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DC6570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</w:tr>
      <w:tr w:rsidR="00DC6570" w:rsidTr="0079070D">
        <w:tc>
          <w:tcPr>
            <w:tcW w:w="5070" w:type="dxa"/>
          </w:tcPr>
          <w:p w:rsidR="00DC6570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Обращаемость</w:t>
            </w:r>
          </w:p>
        </w:tc>
        <w:tc>
          <w:tcPr>
            <w:tcW w:w="4501" w:type="dxa"/>
          </w:tcPr>
          <w:p w:rsidR="00DC6570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C6570" w:rsidTr="0079070D">
        <w:tc>
          <w:tcPr>
            <w:tcW w:w="5070" w:type="dxa"/>
          </w:tcPr>
          <w:p w:rsidR="00DC6570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Книжный 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</w:t>
            </w:r>
          </w:p>
        </w:tc>
        <w:tc>
          <w:tcPr>
            <w:tcW w:w="4501" w:type="dxa"/>
          </w:tcPr>
          <w:p w:rsidR="00DC6570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 экз.</w:t>
            </w:r>
          </w:p>
        </w:tc>
      </w:tr>
      <w:tr w:rsidR="00DC4BA4" w:rsidTr="0079070D">
        <w:tc>
          <w:tcPr>
            <w:tcW w:w="5070" w:type="dxa"/>
          </w:tcPr>
          <w:p w:rsidR="00DC4BA4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литература</w:t>
            </w:r>
          </w:p>
        </w:tc>
        <w:tc>
          <w:tcPr>
            <w:tcW w:w="4501" w:type="dxa"/>
          </w:tcPr>
          <w:p w:rsidR="00DC4BA4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2987 экз.</w:t>
            </w:r>
          </w:p>
        </w:tc>
      </w:tr>
      <w:tr w:rsidR="00DC4BA4" w:rsidTr="0079070D">
        <w:tc>
          <w:tcPr>
            <w:tcW w:w="5070" w:type="dxa"/>
          </w:tcPr>
          <w:p w:rsidR="00DC4BA4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пособие</w:t>
            </w: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4501" w:type="dxa"/>
          </w:tcPr>
          <w:p w:rsidR="00DC4BA4" w:rsidRPr="0079070D" w:rsidRDefault="0079070D" w:rsidP="0079070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 экз.</w:t>
            </w:r>
          </w:p>
        </w:tc>
      </w:tr>
      <w:tr w:rsidR="00DC4BA4" w:rsidTr="0079070D">
        <w:tc>
          <w:tcPr>
            <w:tcW w:w="5070" w:type="dxa"/>
          </w:tcPr>
          <w:p w:rsidR="00DC4BA4" w:rsidRPr="0079070D" w:rsidRDefault="0079070D" w:rsidP="0079070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Справочно-информационная литература</w:t>
            </w:r>
          </w:p>
        </w:tc>
        <w:tc>
          <w:tcPr>
            <w:tcW w:w="4501" w:type="dxa"/>
          </w:tcPr>
          <w:p w:rsidR="00DC4BA4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экз.</w:t>
            </w:r>
          </w:p>
        </w:tc>
      </w:tr>
      <w:tr w:rsidR="0079070D" w:rsidTr="0079070D">
        <w:tc>
          <w:tcPr>
            <w:tcW w:w="5070" w:type="dxa"/>
          </w:tcPr>
          <w:p w:rsidR="0079070D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Посадочные места</w:t>
            </w:r>
          </w:p>
        </w:tc>
        <w:tc>
          <w:tcPr>
            <w:tcW w:w="4501" w:type="dxa"/>
          </w:tcPr>
          <w:p w:rsidR="0079070D" w:rsidRDefault="0079070D" w:rsidP="0079070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7551E" w:rsidRPr="006D5B46" w:rsidRDefault="00181083" w:rsidP="0079070D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</w:t>
      </w:r>
      <w:r w:rsid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 программной, </w:t>
      </w:r>
      <w:r w:rsidR="0025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справочной,  художественной, учебной литературой по </w:t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возрастам:</w:t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551E" w:rsidRPr="006D5B46" w:rsidRDefault="00B7551E" w:rsidP="0079070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 </w:t>
      </w:r>
      <w:proofErr w:type="spellStart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551E" w:rsidRPr="006D5B46" w:rsidRDefault="00B7551E" w:rsidP="0025281E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</w:t>
      </w:r>
      <w:r w:rsidR="002528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</w:t>
      </w:r>
      <w:proofErr w:type="spellStart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51E" w:rsidRPr="006D5B46" w:rsidRDefault="00B7551E" w:rsidP="0079070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5-7 </w:t>
      </w:r>
      <w:proofErr w:type="spellStart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51E" w:rsidRPr="006D5B46" w:rsidRDefault="00B7551E" w:rsidP="0079070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– 8-9 </w:t>
      </w:r>
      <w:proofErr w:type="spellStart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51E" w:rsidRPr="006D5B46" w:rsidRDefault="00181083" w:rsidP="00B755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задачи учебно-воспитательного процесса в фонде библиотеки име</w:t>
      </w:r>
      <w:r w:rsid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педагогическая литература </w:t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педагогов, а также учебники.</w:t>
      </w:r>
    </w:p>
    <w:p w:rsidR="00B7551E" w:rsidRPr="006D5B46" w:rsidRDefault="00181083" w:rsidP="00B755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Библиотечное обслуживание осуществляется в соответствии </w:t>
      </w:r>
      <w:r w:rsidR="00252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«Положением о биб</w:t>
      </w:r>
      <w:r w:rsid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лиотеки, утвержденным приказом </w:t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от </w:t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 2013г. КОУ «Адаптивная школе № 6».  Читатели получают во временное пользование печатные издания, пользуются справочным материалом, принимают активное участие в массовых мероприятиях. В библиотеке ведется «Дневник библиотеки», в котором учитываются сведения </w:t>
      </w:r>
      <w:r w:rsidR="00252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и составе читателей, объем выданных изданий по отделам.</w:t>
      </w:r>
    </w:p>
    <w:p w:rsidR="00B7551E" w:rsidRPr="006D5B46" w:rsidRDefault="00181083" w:rsidP="00B755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учета фонда библиотеки ведется следующая документация:</w:t>
      </w:r>
    </w:p>
    <w:p w:rsidR="00B7551E" w:rsidRP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суммарного учета фонда библиотеки;</w:t>
      </w:r>
    </w:p>
    <w:p w:rsidR="00B7551E" w:rsidRP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инвентарные книги;</w:t>
      </w:r>
    </w:p>
    <w:p w:rsidR="00B7551E" w:rsidRP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«Акты списания»;</w:t>
      </w:r>
    </w:p>
    <w:p w:rsidR="00B7551E" w:rsidRP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суммарного учета учебной литературы;</w:t>
      </w:r>
    </w:p>
    <w:p w:rsidR="00B7551E" w:rsidRP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учета учебников;</w:t>
      </w:r>
    </w:p>
    <w:p w:rsidR="00B7551E" w:rsidRP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учета изданий, принятых от читателей взамен утерянных;</w:t>
      </w:r>
    </w:p>
    <w:p w:rsidR="00B7551E" w:rsidRP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«Копии накладных»;</w:t>
      </w:r>
    </w:p>
    <w:p w:rsidR="00B7551E" w:rsidRP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периодических изданий;</w:t>
      </w:r>
    </w:p>
    <w:p w:rsid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читательские формуляр</w:t>
      </w:r>
      <w:r w:rsid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181083" w:rsidRDefault="00B7551E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библиотеки;</w:t>
      </w:r>
    </w:p>
    <w:p w:rsidR="00B7551E" w:rsidRPr="00181083" w:rsidRDefault="00A03EED" w:rsidP="00A03EE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      </w:t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 w:rsidRPr="0018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551E" w:rsidRPr="006D5B46" w:rsidRDefault="00A03EED" w:rsidP="00B755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Картотеки журнальных статей (дефектология, воспитание и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нарушениями</w:t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коррекционная 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гогика); праздники,  конкурсы, вечера,</w:t>
      </w:r>
      <w:r w:rsidR="00B7551E"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B7551E" w:rsidRPr="00B7551E" w:rsidRDefault="00B7551E" w:rsidP="008B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электронная картотека (в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учебного фонда, и</w:t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художественно-методического </w:t>
      </w:r>
      <w:r w:rsidR="008B47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(</w:t>
      </w:r>
      <w:r w:rsidR="00A0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8B47DE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8B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A0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Алфавитный каталог.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нормативных </w:t>
      </w:r>
      <w:r w:rsidRPr="006D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документов. Режимы сохранности </w:t>
      </w:r>
      <w:r w:rsidRP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соблюдаются.</w:t>
      </w:r>
    </w:p>
    <w:p w:rsidR="00B7551E" w:rsidRPr="00B7551E" w:rsidRDefault="00B7551E" w:rsidP="00B7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</w:pPr>
      <w:r w:rsidRP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учебной литературы в 2021 году выделено 239 506 рублей. Закуплено 430 экземпляров учебной литературы.</w:t>
      </w:r>
    </w:p>
    <w:p w:rsidR="00186505" w:rsidRPr="00B7551E" w:rsidRDefault="00186505" w:rsidP="00B7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5" w:anchor="/document/99/565295909/" w:tgtFrame="_self" w:history="1">
        <w:r w:rsidRPr="00B75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B75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B755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20.05.2020 № 254</w:t>
        </w:r>
      </w:hyperlink>
      <w:r w:rsidRP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505" w:rsidRPr="00B7551E" w:rsidRDefault="00186505" w:rsidP="00B7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Школы есть страница библиотеки </w:t>
      </w:r>
      <w:r w:rsidR="008B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 работе и проводимых мероприятиях библиотеки Школы.</w:t>
      </w:r>
    </w:p>
    <w:p w:rsidR="00186505" w:rsidRDefault="00186505" w:rsidP="00B7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</w:t>
      </w:r>
      <w:r w:rsidR="008B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5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обновление фонда художественной литературы.</w:t>
      </w:r>
    </w:p>
    <w:p w:rsidR="008B47DE" w:rsidRDefault="008B47DE" w:rsidP="00E07230">
      <w:pPr>
        <w:jc w:val="center"/>
        <w:rPr>
          <w:rFonts w:ascii="Times New Roman" w:hAnsi="Times New Roman" w:cs="Times New Roman"/>
          <w:b/>
          <w:bCs/>
          <w:sz w:val="28"/>
          <w:szCs w:val="18"/>
        </w:rPr>
      </w:pPr>
    </w:p>
    <w:p w:rsidR="00E07230" w:rsidRPr="00AE7409" w:rsidRDefault="00E07230" w:rsidP="00E07230">
      <w:pPr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AE7409">
        <w:rPr>
          <w:rFonts w:ascii="Times New Roman" w:hAnsi="Times New Roman" w:cs="Times New Roman"/>
          <w:b/>
          <w:bCs/>
          <w:sz w:val="28"/>
          <w:szCs w:val="18"/>
        </w:rPr>
        <w:t>IX. Оценка материально-технической базы</w:t>
      </w:r>
    </w:p>
    <w:p w:rsidR="00E07230" w:rsidRDefault="00E07230" w:rsidP="00A03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A1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позволяет реализовывать в полной мере образовательные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30" w:rsidRPr="00024973" w:rsidRDefault="00E07230" w:rsidP="00E072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Здания </w:t>
      </w:r>
      <w:r w:rsidRPr="00D34949">
        <w:rPr>
          <w:rFonts w:ascii="Times New Roman" w:hAnsi="Times New Roman"/>
          <w:sz w:val="28"/>
          <w:szCs w:val="28"/>
        </w:rPr>
        <w:t xml:space="preserve">КОУ «Адаптивная школа № 6» общей площадью </w:t>
      </w:r>
      <w:r w:rsidRPr="00D34949">
        <w:rPr>
          <w:rFonts w:ascii="Times New Roman" w:hAnsi="Times New Roman" w:cs="Times New Roman"/>
          <w:sz w:val="26"/>
          <w:szCs w:val="26"/>
        </w:rPr>
        <w:t>3 304,</w:t>
      </w:r>
      <w:proofErr w:type="gramStart"/>
      <w:r w:rsidRPr="00D34949">
        <w:rPr>
          <w:rFonts w:ascii="Times New Roman" w:hAnsi="Times New Roman" w:cs="Times New Roman"/>
          <w:sz w:val="26"/>
          <w:szCs w:val="26"/>
        </w:rPr>
        <w:t xml:space="preserve">8 </w:t>
      </w:r>
      <w:r w:rsidRPr="00D34949">
        <w:rPr>
          <w:rFonts w:ascii="Times New Roman" w:hAnsi="Times New Roman"/>
          <w:sz w:val="28"/>
          <w:szCs w:val="28"/>
        </w:rPr>
        <w:t xml:space="preserve"> кв.м.</w:t>
      </w:r>
      <w:proofErr w:type="gramEnd"/>
      <w:r w:rsidRPr="00D349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включаю</w:t>
      </w:r>
      <w:r w:rsidRPr="00D34949">
        <w:rPr>
          <w:rFonts w:ascii="Times New Roman" w:hAnsi="Times New Roman"/>
          <w:sz w:val="28"/>
          <w:szCs w:val="28"/>
        </w:rPr>
        <w:t xml:space="preserve">т в себя учебные кабинеты, спортивный зал, актовый зал, кабинеты специалистов сопровождения (логопед, психолог, социальный педагог), медицинский блок, пищеблок, учебные трудовые мастерские, кабинет дополнительного образования, </w:t>
      </w:r>
      <w:r w:rsidRPr="00D34949">
        <w:rPr>
          <w:rFonts w:ascii="Times New Roman" w:hAnsi="Times New Roman" w:cs="Times New Roman"/>
          <w:sz w:val="28"/>
        </w:rPr>
        <w:t>сенсорную комнату</w:t>
      </w:r>
      <w:r w:rsidRPr="00D34949">
        <w:rPr>
          <w:rFonts w:ascii="Times New Roman" w:hAnsi="Times New Roman"/>
          <w:sz w:val="32"/>
          <w:szCs w:val="28"/>
        </w:rPr>
        <w:t>.</w:t>
      </w:r>
    </w:p>
    <w:p w:rsidR="00E07230" w:rsidRDefault="00E07230" w:rsidP="00E072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973">
        <w:rPr>
          <w:rFonts w:ascii="Times New Roman" w:hAnsi="Times New Roman"/>
          <w:sz w:val="28"/>
          <w:szCs w:val="28"/>
        </w:rPr>
        <w:t>Земельный участок имеет ограждение по периметру, зеленые насаждения, спортивно-игровую площадку, хозяйственную зону.</w:t>
      </w:r>
    </w:p>
    <w:p w:rsidR="00CA3EA7" w:rsidRDefault="00CA3EA7" w:rsidP="00E072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EED" w:rsidRDefault="00CA3EA7" w:rsidP="00CA3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03E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Инфраструктура образовательного процесса</w:t>
      </w:r>
      <w:r w:rsidR="00A03EED" w:rsidRPr="00A03E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E07230" w:rsidRPr="00A03EED" w:rsidRDefault="00A03EED" w:rsidP="00A03E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EE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Таблица 25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1"/>
        <w:gridCol w:w="3084"/>
      </w:tblGrid>
      <w:tr w:rsidR="00E07230" w:rsidRPr="00CA3EA7" w:rsidTr="00E07230">
        <w:tc>
          <w:tcPr>
            <w:tcW w:w="85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2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84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230" w:rsidRPr="00CA3EA7" w:rsidTr="00E07230">
        <w:tc>
          <w:tcPr>
            <w:tcW w:w="85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всех зданий (2 здания)</w:t>
            </w:r>
          </w:p>
        </w:tc>
        <w:tc>
          <w:tcPr>
            <w:tcW w:w="3084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hAnsi="Times New Roman" w:cs="Times New Roman"/>
                <w:sz w:val="24"/>
                <w:szCs w:val="24"/>
              </w:rPr>
              <w:t xml:space="preserve">3 304,8 </w:t>
            </w: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</w:p>
        </w:tc>
      </w:tr>
      <w:tr w:rsidR="00E07230" w:rsidRPr="00CA3EA7" w:rsidTr="00E07230">
        <w:tc>
          <w:tcPr>
            <w:tcW w:w="85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084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1314 кв.м</w:t>
            </w:r>
          </w:p>
        </w:tc>
      </w:tr>
      <w:tr w:rsidR="00E07230" w:rsidRPr="00CA3EA7" w:rsidTr="00E07230">
        <w:tc>
          <w:tcPr>
            <w:tcW w:w="85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3084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208 кв.м</w:t>
            </w:r>
          </w:p>
        </w:tc>
      </w:tr>
      <w:tr w:rsidR="00E07230" w:rsidRPr="00CA3EA7" w:rsidTr="00E07230">
        <w:tc>
          <w:tcPr>
            <w:tcW w:w="85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4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36 кв.м</w:t>
            </w:r>
          </w:p>
        </w:tc>
      </w:tr>
      <w:tr w:rsidR="00E07230" w:rsidRPr="00CA3EA7" w:rsidTr="00E07230">
        <w:tc>
          <w:tcPr>
            <w:tcW w:w="85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Подсобные помещения </w:t>
            </w:r>
          </w:p>
        </w:tc>
        <w:tc>
          <w:tcPr>
            <w:tcW w:w="3084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1537кв.м</w:t>
            </w:r>
          </w:p>
        </w:tc>
      </w:tr>
      <w:tr w:rsidR="00E07230" w:rsidRPr="00CA3EA7" w:rsidTr="00E07230">
        <w:tc>
          <w:tcPr>
            <w:tcW w:w="85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84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7032 кв.м</w:t>
            </w:r>
          </w:p>
        </w:tc>
      </w:tr>
      <w:tr w:rsidR="00E07230" w:rsidRPr="00CA3EA7" w:rsidTr="00E07230">
        <w:tc>
          <w:tcPr>
            <w:tcW w:w="85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 игровая  площадка </w:t>
            </w:r>
          </w:p>
        </w:tc>
        <w:tc>
          <w:tcPr>
            <w:tcW w:w="3084" w:type="dxa"/>
          </w:tcPr>
          <w:p w:rsidR="00E07230" w:rsidRPr="00CA3EA7" w:rsidRDefault="00E07230" w:rsidP="002E0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A7">
              <w:rPr>
                <w:rFonts w:ascii="Times New Roman" w:eastAsia="Calibri" w:hAnsi="Times New Roman" w:cs="Times New Roman"/>
                <w:sz w:val="24"/>
                <w:szCs w:val="24"/>
              </w:rPr>
              <w:t>66 кв.м</w:t>
            </w:r>
          </w:p>
        </w:tc>
      </w:tr>
    </w:tbl>
    <w:p w:rsidR="00CA3EA7" w:rsidRDefault="00CA3EA7" w:rsidP="00E0723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E07230" w:rsidRDefault="00E07230" w:rsidP="00CA3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BD">
        <w:rPr>
          <w:rFonts w:ascii="Times New Roman" w:hAnsi="Times New Roman" w:cs="Times New Roman"/>
          <w:sz w:val="28"/>
        </w:rPr>
        <w:t>Школь</w:t>
      </w:r>
      <w:r>
        <w:rPr>
          <w:rFonts w:ascii="Times New Roman" w:hAnsi="Times New Roman" w:cs="Times New Roman"/>
          <w:sz w:val="28"/>
        </w:rPr>
        <w:t xml:space="preserve">ное здание </w:t>
      </w:r>
      <w:r w:rsidRPr="000763BD">
        <w:rPr>
          <w:rFonts w:ascii="Times New Roman" w:hAnsi="Times New Roman" w:cs="Times New Roman"/>
          <w:sz w:val="28"/>
        </w:rPr>
        <w:t xml:space="preserve">приспособлено  для занятий детей с ограниченными физическими возможностями (лестничные пролеты оснащены поручнями, оборудованы широкими дверями с дополнительными створками, </w:t>
      </w:r>
      <w:r w:rsidRPr="000763BD">
        <w:rPr>
          <w:rFonts w:ascii="Times New Roman" w:eastAsia="Times New Roman" w:hAnsi="Times New Roman" w:cs="Times New Roman"/>
          <w:sz w:val="28"/>
          <w:szCs w:val="28"/>
        </w:rPr>
        <w:t>расширены коридоры, дверные проемы, установлен пандус в столовой, оборудована  санитарно-гигиеническая комната</w:t>
      </w:r>
      <w:r w:rsidRPr="000763BD">
        <w:rPr>
          <w:rFonts w:ascii="Times New Roman" w:hAnsi="Times New Roman" w:cs="Times New Roman"/>
          <w:sz w:val="28"/>
        </w:rPr>
        <w:t xml:space="preserve">). Входы в здание оснащены пандусами с поручнями. </w:t>
      </w:r>
      <w:r w:rsidRPr="00076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30" w:rsidRDefault="00E07230" w:rsidP="00AB6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076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оказания психолого-педагогической помощи семьям, воспитывающим детей с нарушением интеллекта создан консультационный пункт для родителей и детей, функционирует </w:t>
      </w:r>
      <w:proofErr w:type="spellStart"/>
      <w:r w:rsidRPr="000763BD">
        <w:rPr>
          <w:rFonts w:ascii="Times New Roman" w:hAnsi="Times New Roman" w:cs="Times New Roman"/>
          <w:sz w:val="28"/>
          <w:szCs w:val="28"/>
          <w:shd w:val="clear" w:color="auto" w:fill="FFFFFF"/>
        </w:rPr>
        <w:t>лекотека</w:t>
      </w:r>
      <w:proofErr w:type="spellEnd"/>
      <w:r w:rsidRPr="000763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7230" w:rsidRDefault="00E07230" w:rsidP="00AB6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973">
        <w:rPr>
          <w:rFonts w:ascii="Times New Roman" w:hAnsi="Times New Roman"/>
          <w:sz w:val="28"/>
          <w:szCs w:val="28"/>
        </w:rPr>
        <w:t>В учреждении, в целом, созданы приемлемые условия для проведения учебно-воспитательного, коррекционно-развивающего процесса.  В учебных кабинетах имеется не</w:t>
      </w:r>
      <w:r>
        <w:rPr>
          <w:rFonts w:ascii="Times New Roman" w:hAnsi="Times New Roman"/>
          <w:sz w:val="28"/>
          <w:szCs w:val="28"/>
        </w:rPr>
        <w:t>обходимое оборудование. Мебель</w:t>
      </w:r>
      <w:r w:rsidRPr="00024973">
        <w:rPr>
          <w:rFonts w:ascii="Times New Roman" w:hAnsi="Times New Roman"/>
          <w:sz w:val="28"/>
          <w:szCs w:val="28"/>
        </w:rPr>
        <w:t xml:space="preserve"> соответствует воз</w:t>
      </w:r>
      <w:r>
        <w:rPr>
          <w:rFonts w:ascii="Times New Roman" w:hAnsi="Times New Roman"/>
          <w:sz w:val="28"/>
          <w:szCs w:val="28"/>
        </w:rPr>
        <w:t xml:space="preserve">растным категориям учащихся. </w:t>
      </w:r>
      <w:r w:rsidRPr="00024973">
        <w:rPr>
          <w:rFonts w:ascii="Times New Roman" w:hAnsi="Times New Roman"/>
          <w:sz w:val="28"/>
          <w:szCs w:val="28"/>
        </w:rPr>
        <w:t xml:space="preserve">В школе функционирует интернет, частично обеспечена локальная сеть. </w:t>
      </w:r>
    </w:p>
    <w:p w:rsidR="00AB6CD5" w:rsidRDefault="00AB6CD5" w:rsidP="00CA3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07230" w:rsidRDefault="00E07230" w:rsidP="00CA3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A7">
        <w:rPr>
          <w:rFonts w:ascii="Times New Roman" w:hAnsi="Times New Roman" w:cs="Times New Roman"/>
          <w:b/>
          <w:sz w:val="28"/>
          <w:szCs w:val="28"/>
        </w:rPr>
        <w:t>Количество оборудованных учебных кабинетов и иных помещений</w:t>
      </w:r>
    </w:p>
    <w:p w:rsidR="00AB6CD5" w:rsidRPr="00AB6CD5" w:rsidRDefault="00AB6CD5" w:rsidP="00AB6C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EE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Таблица 2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0"/>
        <w:gridCol w:w="2871"/>
      </w:tblGrid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Наименования кабинетов и иных помещений</w:t>
            </w:r>
          </w:p>
        </w:tc>
        <w:tc>
          <w:tcPr>
            <w:tcW w:w="2871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Количество кабинетов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Кабинеты начальной школы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Кабинеты русского языка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Кабинеты математики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2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F8695D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F8695D">
              <w:rPr>
                <w:rFonts w:ascii="Times New Roman" w:hAnsi="Times New Roman" w:cs="Times New Roman"/>
              </w:rPr>
              <w:t>Кабинет  ОСЖ  (домоводства)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rPr>
          <w:trHeight w:hRule="exact" w:val="282"/>
        </w:trPr>
        <w:tc>
          <w:tcPr>
            <w:tcW w:w="6700" w:type="dxa"/>
          </w:tcPr>
          <w:p w:rsidR="00E07230" w:rsidRPr="00F8695D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F8695D">
              <w:rPr>
                <w:rFonts w:ascii="Times New Roman" w:hAnsi="Times New Roman" w:cs="Times New Roman"/>
              </w:rPr>
              <w:t>Кабинет географии и биологии</w:t>
            </w:r>
          </w:p>
          <w:p w:rsidR="00E07230" w:rsidRPr="00F8695D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rPr>
          <w:trHeight w:hRule="exact" w:val="271"/>
        </w:trPr>
        <w:tc>
          <w:tcPr>
            <w:tcW w:w="6700" w:type="dxa"/>
          </w:tcPr>
          <w:p w:rsidR="00E07230" w:rsidRPr="00F8695D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F8695D">
              <w:rPr>
                <w:rFonts w:ascii="Times New Roman" w:hAnsi="Times New Roman" w:cs="Times New Roman"/>
              </w:rPr>
              <w:t>Кабинет (</w:t>
            </w:r>
            <w:proofErr w:type="gramStart"/>
            <w:r w:rsidRPr="00F8695D">
              <w:rPr>
                <w:rFonts w:ascii="Times New Roman" w:hAnsi="Times New Roman" w:cs="Times New Roman"/>
              </w:rPr>
              <w:t>для  обучающихся</w:t>
            </w:r>
            <w:proofErr w:type="gramEnd"/>
            <w:r w:rsidRPr="00F8695D">
              <w:rPr>
                <w:rFonts w:ascii="Times New Roman" w:hAnsi="Times New Roman" w:cs="Times New Roman"/>
              </w:rPr>
              <w:t xml:space="preserve">  по </w:t>
            </w:r>
            <w:r w:rsidRPr="00F8695D">
              <w:rPr>
                <w:rFonts w:ascii="Times New Roman" w:hAnsi="Times New Roman" w:cs="Times New Roman"/>
                <w:lang w:val="en-US"/>
              </w:rPr>
              <w:t>II</w:t>
            </w:r>
            <w:r w:rsidRPr="00F8695D">
              <w:rPr>
                <w:rFonts w:ascii="Times New Roman" w:hAnsi="Times New Roman" w:cs="Times New Roman"/>
              </w:rPr>
              <w:t xml:space="preserve"> варианту АООП)</w:t>
            </w:r>
          </w:p>
          <w:p w:rsidR="00E07230" w:rsidRPr="00F8695D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7230" w:rsidRPr="002332D4" w:rsidTr="00E07230">
        <w:trPr>
          <w:trHeight w:hRule="exact" w:val="292"/>
        </w:trPr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Трудовые мастерские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Кабинет музыки и дополнительного образования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Логопедический кабинет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Кабинет ЛФК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Спортивно - игровая площадка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Кабинет социального педагога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Кабинет психолога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Комната духовно-нравственного воспитания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Сенсорная комната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 w:rsidRPr="002332D4"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2332D4" w:rsidRDefault="00E07230" w:rsidP="002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2871" w:type="dxa"/>
          </w:tcPr>
          <w:p w:rsidR="00E07230" w:rsidRPr="002332D4" w:rsidRDefault="00E07230" w:rsidP="00CA3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7230" w:rsidRPr="002332D4" w:rsidTr="00E07230">
        <w:tc>
          <w:tcPr>
            <w:tcW w:w="6700" w:type="dxa"/>
          </w:tcPr>
          <w:p w:rsidR="00E07230" w:rsidRPr="00A01DA4" w:rsidRDefault="00E07230" w:rsidP="002E07B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91861">
              <w:rPr>
                <w:rFonts w:ascii="Times New Roman" w:hAnsi="Times New Roman" w:cs="Times New Roman"/>
              </w:rPr>
              <w:t>Детский  сад</w:t>
            </w:r>
            <w:proofErr w:type="gramEnd"/>
            <w:r w:rsidRPr="00F91861">
              <w:rPr>
                <w:rFonts w:ascii="Times New Roman" w:hAnsi="Times New Roman" w:cs="Times New Roman"/>
              </w:rPr>
              <w:t xml:space="preserve"> ( кабинет дефектолога, игровая  комната)</w:t>
            </w:r>
          </w:p>
        </w:tc>
        <w:tc>
          <w:tcPr>
            <w:tcW w:w="2871" w:type="dxa"/>
          </w:tcPr>
          <w:p w:rsidR="00E07230" w:rsidRPr="00A01DA4" w:rsidRDefault="00E07230" w:rsidP="00CA3E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695D">
              <w:rPr>
                <w:rFonts w:ascii="Times New Roman" w:hAnsi="Times New Roman" w:cs="Times New Roman"/>
              </w:rPr>
              <w:t>2</w:t>
            </w:r>
          </w:p>
        </w:tc>
      </w:tr>
    </w:tbl>
    <w:p w:rsidR="007A3D62" w:rsidRDefault="007A3D62" w:rsidP="007A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230" w:rsidRPr="0064007B" w:rsidRDefault="00E07230" w:rsidP="007A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07B">
        <w:rPr>
          <w:rFonts w:ascii="Times New Roman" w:hAnsi="Times New Roman" w:cs="Times New Roman"/>
          <w:sz w:val="28"/>
          <w:szCs w:val="28"/>
        </w:rPr>
        <w:t>С целью поддержания комфортных условий обучения в летний период проведен текущий (косметический) ремон</w:t>
      </w:r>
      <w:r w:rsidR="008B47DE">
        <w:rPr>
          <w:rFonts w:ascii="Times New Roman" w:hAnsi="Times New Roman" w:cs="Times New Roman"/>
          <w:sz w:val="28"/>
          <w:szCs w:val="28"/>
        </w:rPr>
        <w:t>т учебных кабинетов, рекреаций,</w:t>
      </w:r>
      <w:r w:rsidRPr="0064007B">
        <w:rPr>
          <w:rFonts w:ascii="Times New Roman" w:hAnsi="Times New Roman" w:cs="Times New Roman"/>
          <w:sz w:val="28"/>
          <w:szCs w:val="28"/>
        </w:rPr>
        <w:t xml:space="preserve"> подсобных помещений з</w:t>
      </w:r>
      <w:r w:rsidR="008B47DE">
        <w:rPr>
          <w:rFonts w:ascii="Times New Roman" w:hAnsi="Times New Roman" w:cs="Times New Roman"/>
          <w:sz w:val="28"/>
          <w:szCs w:val="28"/>
        </w:rPr>
        <w:t xml:space="preserve">а счет средств  бюджета Омской </w:t>
      </w:r>
      <w:r w:rsidRPr="0064007B">
        <w:rPr>
          <w:rFonts w:ascii="Times New Roman" w:hAnsi="Times New Roman" w:cs="Times New Roman"/>
          <w:sz w:val="28"/>
          <w:szCs w:val="28"/>
        </w:rPr>
        <w:t>области.</w:t>
      </w:r>
    </w:p>
    <w:p w:rsidR="00E07230" w:rsidRPr="0064007B" w:rsidRDefault="00E07230" w:rsidP="007A3D62">
      <w:pPr>
        <w:pStyle w:val="Default"/>
        <w:ind w:firstLine="708"/>
        <w:jc w:val="both"/>
        <w:rPr>
          <w:sz w:val="28"/>
          <w:szCs w:val="28"/>
        </w:rPr>
      </w:pPr>
      <w:r w:rsidRPr="0064007B">
        <w:rPr>
          <w:sz w:val="28"/>
          <w:szCs w:val="28"/>
        </w:rPr>
        <w:t xml:space="preserve">Условия безопасного пребывания учащихся в школе, ликвидация угрозы для жизни детей, сохранение и укрепление здоровья учащихся в </w:t>
      </w:r>
      <w:r w:rsidRPr="0064007B">
        <w:rPr>
          <w:sz w:val="28"/>
          <w:szCs w:val="28"/>
        </w:rPr>
        <w:lastRenderedPageBreak/>
        <w:t xml:space="preserve">основном соответствуют требованиям: автоматическая пожарная сигнализация; кнопка тревожной сигнализации; система оповещения при ЧС; мониторинг состояния пожарной сигнализации через пульт централизованного наблюдения, первичные средства пожаротушения. </w:t>
      </w:r>
    </w:p>
    <w:p w:rsidR="00E07230" w:rsidRPr="0064007B" w:rsidRDefault="00E07230" w:rsidP="007A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07B">
        <w:rPr>
          <w:rFonts w:ascii="Times New Roman" w:hAnsi="Times New Roman" w:cs="Times New Roman"/>
          <w:color w:val="000000"/>
          <w:sz w:val="28"/>
          <w:szCs w:val="28"/>
        </w:rPr>
        <w:t xml:space="preserve">В здании школы и по периметру здания установлена система видеонаблюдения, что соответствует п.5.2 приказа </w:t>
      </w:r>
      <w:proofErr w:type="spellStart"/>
      <w:r w:rsidRPr="0064007B">
        <w:rPr>
          <w:rFonts w:ascii="Times New Roman" w:hAnsi="Times New Roman" w:cs="Times New Roman"/>
          <w:color w:val="000000"/>
          <w:sz w:val="28"/>
          <w:szCs w:val="28"/>
        </w:rPr>
        <w:t>Рособразования</w:t>
      </w:r>
      <w:proofErr w:type="spellEnd"/>
      <w:r w:rsidRPr="0064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7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007B">
        <w:rPr>
          <w:rFonts w:ascii="Times New Roman" w:hAnsi="Times New Roman" w:cs="Times New Roman"/>
          <w:color w:val="000000"/>
          <w:sz w:val="28"/>
          <w:szCs w:val="28"/>
        </w:rPr>
        <w:t xml:space="preserve">от 11.11.2009 года № 2013 «О мерах по </w:t>
      </w:r>
      <w:r w:rsidRPr="0064007B">
        <w:rPr>
          <w:rFonts w:ascii="Times New Roman" w:hAnsi="Times New Roman" w:cs="Times New Roman"/>
          <w:sz w:val="28"/>
          <w:szCs w:val="28"/>
        </w:rPr>
        <w:t xml:space="preserve">обеспечению пожарной </w:t>
      </w:r>
      <w:r w:rsidR="008B47DE">
        <w:rPr>
          <w:rFonts w:ascii="Times New Roman" w:hAnsi="Times New Roman" w:cs="Times New Roman"/>
          <w:sz w:val="28"/>
          <w:szCs w:val="28"/>
        </w:rPr>
        <w:br/>
      </w:r>
      <w:r w:rsidRPr="0064007B">
        <w:rPr>
          <w:rFonts w:ascii="Times New Roman" w:hAnsi="Times New Roman" w:cs="Times New Roman"/>
          <w:sz w:val="28"/>
          <w:szCs w:val="28"/>
        </w:rPr>
        <w:t>и антитеррористической безопасности в образовательных учреждениях».</w:t>
      </w:r>
    </w:p>
    <w:p w:rsidR="00E07230" w:rsidRPr="007A3D62" w:rsidRDefault="007A3D62" w:rsidP="007A3D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Для организации </w:t>
      </w:r>
      <w:r w:rsidR="00E07230" w:rsidRPr="008635DE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рячего питания в школе имеется пищеблок </w:t>
      </w:r>
      <w:r w:rsidR="008B47D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</w:t>
      </w:r>
      <w:r w:rsidR="00E07230" w:rsidRPr="008635DE">
        <w:rPr>
          <w:rFonts w:ascii="Times New Roman" w:hAnsi="Times New Roman" w:cs="Times New Roman"/>
          <w:sz w:val="28"/>
        </w:rPr>
        <w:t xml:space="preserve">столовая </w:t>
      </w:r>
      <w:r>
        <w:rPr>
          <w:rFonts w:ascii="Times New Roman" w:hAnsi="Times New Roman" w:cs="Times New Roman"/>
          <w:sz w:val="28"/>
        </w:rPr>
        <w:t xml:space="preserve">на 80 мест. Пищеблок оснащенная </w:t>
      </w:r>
      <w:r w:rsidR="00E07230" w:rsidRPr="008635DE">
        <w:rPr>
          <w:rFonts w:ascii="Times New Roman" w:hAnsi="Times New Roman" w:cs="Times New Roman"/>
          <w:sz w:val="28"/>
        </w:rPr>
        <w:t xml:space="preserve">современным </w:t>
      </w:r>
      <w:r>
        <w:rPr>
          <w:rFonts w:ascii="Times New Roman" w:hAnsi="Times New Roman" w:cs="Times New Roman"/>
          <w:sz w:val="28"/>
        </w:rPr>
        <w:t xml:space="preserve">технологическим оборудованием. </w:t>
      </w:r>
      <w:r w:rsidR="00E07230" w:rsidRPr="008635DE">
        <w:rPr>
          <w:rFonts w:ascii="Times New Roman" w:hAnsi="Times New Roman" w:cs="Times New Roman"/>
          <w:sz w:val="28"/>
        </w:rPr>
        <w:t>Все обучающи</w:t>
      </w:r>
      <w:r>
        <w:rPr>
          <w:rFonts w:ascii="Times New Roman" w:hAnsi="Times New Roman" w:cs="Times New Roman"/>
          <w:sz w:val="28"/>
        </w:rPr>
        <w:t xml:space="preserve">еся обеспечиваются 2-х разовым </w:t>
      </w:r>
      <w:r w:rsidR="00E07230" w:rsidRPr="008635DE">
        <w:rPr>
          <w:rFonts w:ascii="Times New Roman" w:hAnsi="Times New Roman" w:cs="Times New Roman"/>
          <w:sz w:val="28"/>
        </w:rPr>
        <w:t>бесплатным питанием: завтрак, обед</w:t>
      </w:r>
      <w:r w:rsidR="00E07230" w:rsidRPr="007A3D62">
        <w:rPr>
          <w:rFonts w:ascii="Times New Roman" w:hAnsi="Times New Roman" w:cs="Times New Roman"/>
          <w:sz w:val="28"/>
        </w:rPr>
        <w:t xml:space="preserve">. </w:t>
      </w:r>
    </w:p>
    <w:p w:rsidR="00E07230" w:rsidRDefault="00E07230" w:rsidP="007A3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D62">
        <w:rPr>
          <w:rFonts w:ascii="Times New Roman" w:hAnsi="Times New Roman"/>
          <w:sz w:val="28"/>
          <w:szCs w:val="28"/>
        </w:rPr>
        <w:t>Для обучающихся,</w:t>
      </w:r>
      <w:r w:rsidRPr="00024973">
        <w:rPr>
          <w:rFonts w:ascii="Times New Roman" w:hAnsi="Times New Roman"/>
          <w:sz w:val="28"/>
          <w:szCs w:val="28"/>
        </w:rPr>
        <w:t xml:space="preserve"> занимающихся по федеральному государственному образовательному стандарту образования обучающихся с умственной отсталостью (интеллектуальными нарушениями) в школе созданы специальные условия: </w:t>
      </w:r>
      <w:r w:rsidRPr="00F91861">
        <w:rPr>
          <w:rFonts w:ascii="Times New Roman" w:hAnsi="Times New Roman"/>
          <w:sz w:val="28"/>
          <w:szCs w:val="28"/>
        </w:rPr>
        <w:t>11</w:t>
      </w:r>
      <w:r w:rsidRPr="00024973">
        <w:rPr>
          <w:rFonts w:ascii="Times New Roman" w:hAnsi="Times New Roman"/>
          <w:sz w:val="28"/>
          <w:szCs w:val="28"/>
        </w:rPr>
        <w:t xml:space="preserve"> </w:t>
      </w:r>
      <w:r w:rsidRPr="00F91861">
        <w:rPr>
          <w:rFonts w:ascii="Times New Roman" w:hAnsi="Times New Roman"/>
          <w:sz w:val="28"/>
          <w:szCs w:val="28"/>
        </w:rPr>
        <w:t>классов</w:t>
      </w:r>
      <w:r w:rsidRPr="00024973">
        <w:rPr>
          <w:rFonts w:ascii="Times New Roman" w:hAnsi="Times New Roman"/>
          <w:sz w:val="28"/>
          <w:szCs w:val="28"/>
        </w:rPr>
        <w:t xml:space="preserve"> оборудован</w:t>
      </w:r>
      <w:r>
        <w:rPr>
          <w:rFonts w:ascii="Times New Roman" w:hAnsi="Times New Roman"/>
          <w:sz w:val="28"/>
          <w:szCs w:val="28"/>
        </w:rPr>
        <w:t>о</w:t>
      </w:r>
      <w:r w:rsidRPr="00024973">
        <w:rPr>
          <w:rFonts w:ascii="Times New Roman" w:hAnsi="Times New Roman"/>
          <w:sz w:val="28"/>
          <w:szCs w:val="28"/>
        </w:rPr>
        <w:t xml:space="preserve"> интерактивной доской </w:t>
      </w:r>
      <w:r w:rsidR="007A3D62">
        <w:rPr>
          <w:rFonts w:ascii="Times New Roman" w:hAnsi="Times New Roman"/>
          <w:sz w:val="28"/>
          <w:szCs w:val="28"/>
        </w:rPr>
        <w:br/>
      </w:r>
      <w:r w:rsidRPr="00024973">
        <w:rPr>
          <w:rFonts w:ascii="Times New Roman" w:hAnsi="Times New Roman"/>
          <w:sz w:val="28"/>
          <w:szCs w:val="28"/>
        </w:rPr>
        <w:t>с муль</w:t>
      </w:r>
      <w:r>
        <w:rPr>
          <w:rFonts w:ascii="Times New Roman" w:hAnsi="Times New Roman"/>
          <w:sz w:val="28"/>
          <w:szCs w:val="28"/>
        </w:rPr>
        <w:t>тимедийным проектором, документ-</w:t>
      </w:r>
      <w:r w:rsidRPr="00024973">
        <w:rPr>
          <w:rFonts w:ascii="Times New Roman" w:hAnsi="Times New Roman"/>
          <w:sz w:val="28"/>
          <w:szCs w:val="28"/>
        </w:rPr>
        <w:t>камерой, ноутбуком, МФУ, в трех</w:t>
      </w:r>
      <w:r w:rsidR="007A3D62">
        <w:rPr>
          <w:rFonts w:ascii="Times New Roman" w:hAnsi="Times New Roman"/>
          <w:sz w:val="28"/>
          <w:szCs w:val="28"/>
        </w:rPr>
        <w:t xml:space="preserve"> </w:t>
      </w:r>
      <w:r w:rsidRPr="00024973">
        <w:rPr>
          <w:rFonts w:ascii="Times New Roman" w:hAnsi="Times New Roman"/>
          <w:sz w:val="28"/>
          <w:szCs w:val="28"/>
        </w:rPr>
        <w:t>классах имеется рабочее место ученика.</w:t>
      </w:r>
    </w:p>
    <w:p w:rsidR="007A3D62" w:rsidRDefault="007A3D62" w:rsidP="00CA3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A3D62" w:rsidRDefault="00E07230" w:rsidP="00CA3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46822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ресурсы</w:t>
      </w:r>
      <w:r w:rsidR="007A3D62" w:rsidRPr="007A3D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E07230" w:rsidRPr="007A3D62" w:rsidRDefault="007A3D62" w:rsidP="007A3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D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Таблица 27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7220"/>
        <w:gridCol w:w="1665"/>
      </w:tblGrid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</w:tr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Всего компьютеров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C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</w:rPr>
              <w:t>Кол-во компьютеров (в том числе ноутбуков, планшетов), используемых в образовательном процессе, шт.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C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</w:rPr>
              <w:t>Количество интерактивных досок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C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</w:rPr>
              <w:t>Количество мультимедийных проекторов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C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</w:rPr>
              <w:t>Количество компьютеров в локальной сети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30" w:rsidRPr="00846822" w:rsidRDefault="00E07230" w:rsidP="00C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</w:rPr>
              <w:t>Количество принтеров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C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Количество сканеров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C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07230" w:rsidRPr="00846822" w:rsidTr="00CA3EA7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2E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</w:rPr>
              <w:t xml:space="preserve">Многофункциональные устройства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30" w:rsidRPr="00846822" w:rsidRDefault="00E07230" w:rsidP="00C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682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</w:tbl>
    <w:p w:rsidR="00E07230" w:rsidRPr="00024973" w:rsidRDefault="00E07230" w:rsidP="00E07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30" w:rsidRDefault="00E07230" w:rsidP="00E072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338">
        <w:rPr>
          <w:rFonts w:ascii="Times New Roman" w:hAnsi="Times New Roman"/>
          <w:sz w:val="28"/>
          <w:szCs w:val="28"/>
        </w:rPr>
        <w:t xml:space="preserve">В школе имеется </w:t>
      </w:r>
      <w:proofErr w:type="spellStart"/>
      <w:r w:rsidRPr="00390338">
        <w:rPr>
          <w:rFonts w:ascii="Times New Roman" w:hAnsi="Times New Roman"/>
          <w:sz w:val="28"/>
          <w:szCs w:val="28"/>
        </w:rPr>
        <w:t>безлимитный</w:t>
      </w:r>
      <w:proofErr w:type="spellEnd"/>
      <w:r w:rsidRPr="00390338">
        <w:rPr>
          <w:rFonts w:ascii="Times New Roman" w:hAnsi="Times New Roman"/>
          <w:sz w:val="28"/>
          <w:szCs w:val="28"/>
        </w:rPr>
        <w:t xml:space="preserve"> доступ к сети Интернет по технолог</w:t>
      </w:r>
      <w:r w:rsidR="00080A84">
        <w:rPr>
          <w:rFonts w:ascii="Times New Roman" w:hAnsi="Times New Roman"/>
          <w:sz w:val="28"/>
          <w:szCs w:val="28"/>
        </w:rPr>
        <w:t>ии ADSL.</w:t>
      </w:r>
      <w:r w:rsidRPr="00390338">
        <w:rPr>
          <w:rFonts w:ascii="Times New Roman" w:hAnsi="Times New Roman"/>
          <w:sz w:val="28"/>
          <w:szCs w:val="28"/>
        </w:rPr>
        <w:t xml:space="preserve"> Провайдер – ОАО «Ростелеком». Доступ в Интернет обеспечен системой контентной фильтрации с целью ограничения доступа пользователей к </w:t>
      </w:r>
      <w:proofErr w:type="spellStart"/>
      <w:r w:rsidRPr="00390338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Pr="00390338">
        <w:rPr>
          <w:rFonts w:ascii="Times New Roman" w:hAnsi="Times New Roman"/>
          <w:sz w:val="28"/>
          <w:szCs w:val="28"/>
        </w:rPr>
        <w:t>, несовместимого с целями и задачами образования и воспитания учащихся в образовательных учреждениях. Услуга контентной фильтрации предоставляется Государственным учреждением Омской области «Региональный информационный аналитический центр».</w:t>
      </w:r>
    </w:p>
    <w:p w:rsidR="00E07230" w:rsidRPr="00C3374D" w:rsidRDefault="00E07230" w:rsidP="008B47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7A2E">
        <w:rPr>
          <w:rFonts w:ascii="Times New Roman" w:hAnsi="Times New Roman" w:cs="Times New Roman"/>
          <w:b/>
          <w:sz w:val="28"/>
          <w:szCs w:val="28"/>
        </w:rPr>
        <w:t>Вывод</w:t>
      </w:r>
      <w:r w:rsidR="008B47DE">
        <w:rPr>
          <w:rFonts w:ascii="Times New Roman" w:hAnsi="Times New Roman" w:cs="Times New Roman"/>
          <w:sz w:val="28"/>
          <w:szCs w:val="28"/>
        </w:rPr>
        <w:t xml:space="preserve">: </w:t>
      </w:r>
      <w:r w:rsidR="008B47D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C3374D">
        <w:rPr>
          <w:rFonts w:ascii="Times New Roman" w:hAnsi="Times New Roman" w:cs="Times New Roman"/>
          <w:bCs/>
          <w:iCs/>
          <w:sz w:val="28"/>
          <w:szCs w:val="28"/>
        </w:rPr>
        <w:t>о данным анкетирования, удовлетворенность детей и родителей (законных представителей) качеством предоставляемых образовательных услуг составляет 100%. В то же время школа нуждается в дополнительных источниках финансирования для решения частных проблемных вопросов, обеспечивающих повышение качества образовательного процесса, уровня комфорта и безопасности.</w:t>
      </w:r>
    </w:p>
    <w:p w:rsidR="00080A84" w:rsidRDefault="00080A84" w:rsidP="0008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07230" w:rsidRDefault="00085287" w:rsidP="000852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852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Статистическая часть</w:t>
      </w:r>
    </w:p>
    <w:p w:rsidR="00080A84" w:rsidRPr="00085287" w:rsidRDefault="00080A84" w:rsidP="00080A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7230" w:rsidRPr="004B0710" w:rsidRDefault="00E07230" w:rsidP="008B47DE">
      <w:pPr>
        <w:spacing w:after="0" w:line="240" w:lineRule="auto"/>
        <w:ind w:firstLine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710">
        <w:rPr>
          <w:rFonts w:ascii="Times New Roman" w:hAnsi="Times New Roman" w:cs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080A84" w:rsidRDefault="00CA3EA7" w:rsidP="00080A84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</w:t>
      </w:r>
      <w:r w:rsidR="00E07230" w:rsidRPr="004B0710">
        <w:rPr>
          <w:rFonts w:ascii="Times New Roman" w:hAnsi="Times New Roman" w:cs="Times New Roman"/>
          <w:sz w:val="28"/>
          <w:szCs w:val="28"/>
        </w:rPr>
        <w:t>анные приведены</w:t>
      </w:r>
      <w:r w:rsidR="00E07230">
        <w:rPr>
          <w:rFonts w:ascii="Times New Roman" w:hAnsi="Times New Roman" w:cs="Times New Roman"/>
          <w:sz w:val="28"/>
          <w:szCs w:val="28"/>
        </w:rPr>
        <w:t xml:space="preserve"> по состоянию на 31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080A84" w:rsidRDefault="00080A84" w:rsidP="00080A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07230" w:rsidRPr="00080A84" w:rsidRDefault="00080A84" w:rsidP="00080A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A8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Таблица 28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3"/>
        <w:gridCol w:w="3832"/>
        <w:gridCol w:w="1495"/>
        <w:gridCol w:w="2055"/>
      </w:tblGrid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1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1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CA3EA7" w:rsidP="002E07BF">
            <w:pPr>
              <w:pStyle w:val="Style11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B47DE" w:rsidRPr="00CA3EA7" w:rsidTr="008B47DE">
        <w:trPr>
          <w:gridAfter w:val="3"/>
          <w:wAfter w:w="3912" w:type="pct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7DE" w:rsidRPr="00CA3EA7" w:rsidRDefault="008B47DE" w:rsidP="002E07BF">
            <w:pPr>
              <w:pStyle w:val="Style11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30" w:rsidRPr="00CA3EA7" w:rsidTr="00E07230">
        <w:trPr>
          <w:trHeight w:val="338"/>
        </w:trPr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eastAsia="Times New Roman" w:hAnsi="Times New Roman" w:cs="Times New Roman"/>
              </w:rPr>
              <w:t>229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eastAsia="Times New Roman" w:hAnsi="Times New Roman" w:cs="Times New Roman"/>
              </w:rPr>
              <w:t>229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 w:rsidRPr="00CA3EA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 w:rsidRPr="00CA3EA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87" w:rsidRPr="00CA3EA7" w:rsidRDefault="00085287" w:rsidP="002E07BF">
            <w:pPr>
              <w:pStyle w:val="Style13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CA3EA7">
              <w:rPr>
                <w:rFonts w:ascii="Times New Roman" w:eastAsia="Times New Roman" w:hAnsi="Times New Roman" w:cs="Times New Roman"/>
              </w:rPr>
              <w:t>74</w:t>
            </w:r>
          </w:p>
          <w:p w:rsidR="00E07230" w:rsidRPr="00CA3EA7" w:rsidRDefault="00085287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eastAsia="Times New Roman" w:hAnsi="Times New Roman" w:cs="Times New Roman"/>
              </w:rPr>
              <w:t>56</w:t>
            </w:r>
            <w:r w:rsidR="00E07230" w:rsidRPr="00CA3EA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0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учащихся, которые принимали участие в олимпиадах, смотрах, конкурсах, </w:t>
            </w: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от общей численности обучающихся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105432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E07230" w:rsidRPr="00CA3EA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54</w:t>
            </w:r>
            <w:r w:rsidR="00E07230" w:rsidRPr="00CA3EA7">
              <w:rPr>
                <w:rFonts w:ascii="Times New Roman" w:hAnsi="Times New Roman" w:cs="Times New Roman"/>
              </w:rPr>
              <w:t>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-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085287" w:rsidRPr="00CA3EA7">
              <w:rPr>
                <w:rFonts w:ascii="Times New Roman" w:hAnsi="Times New Roman" w:cs="Times New Roman"/>
              </w:rPr>
              <w:t xml:space="preserve"> (35</w:t>
            </w:r>
            <w:r w:rsidR="00E07230" w:rsidRPr="00CA3EA7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080A84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E07230" w:rsidRPr="00CA3EA7">
              <w:rPr>
                <w:rFonts w:ascii="Times New Roman" w:hAnsi="Times New Roman" w:cs="Times New Roman"/>
              </w:rPr>
              <w:t>( 8%)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085287" w:rsidP="00105432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3</w:t>
            </w:r>
            <w:r w:rsidR="00105432">
              <w:rPr>
                <w:rFonts w:ascii="Times New Roman" w:hAnsi="Times New Roman" w:cs="Times New Roman"/>
              </w:rPr>
              <w:t>5</w:t>
            </w:r>
            <w:r w:rsidR="00080A84">
              <w:rPr>
                <w:rFonts w:ascii="Times New Roman" w:hAnsi="Times New Roman" w:cs="Times New Roman"/>
              </w:rPr>
              <w:t xml:space="preserve"> </w:t>
            </w:r>
            <w:r w:rsidR="00E07230" w:rsidRPr="00CA3EA7">
              <w:rPr>
                <w:rFonts w:ascii="Times New Roman" w:hAnsi="Times New Roman" w:cs="Times New Roman"/>
              </w:rPr>
              <w:t>( 1</w:t>
            </w:r>
            <w:r w:rsidR="00105432">
              <w:rPr>
                <w:rFonts w:ascii="Times New Roman" w:hAnsi="Times New Roman" w:cs="Times New Roman"/>
              </w:rPr>
              <w:t>5</w:t>
            </w:r>
            <w:r w:rsidR="00E07230" w:rsidRPr="00CA3EA7">
              <w:rPr>
                <w:rFonts w:ascii="Times New Roman" w:hAnsi="Times New Roman" w:cs="Times New Roman"/>
              </w:rPr>
              <w:t>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105432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07230" w:rsidRPr="00CA3EA7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</w:rPr>
              <w:t>30</w:t>
            </w:r>
            <w:r w:rsidR="00E07230" w:rsidRPr="00CA3EA7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с высшим образованием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высшим педагогическим образованием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средним профессиональным образованием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средним профессиональным педагогическим образованием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с высшей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105432">
            <w:pPr>
              <w:pStyle w:val="Style13"/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A3EA7">
              <w:rPr>
                <w:rFonts w:ascii="Times New Roman" w:hAnsi="Times New Roman" w:cs="Times New Roman"/>
              </w:rPr>
              <w:t>1</w:t>
            </w:r>
            <w:r w:rsidR="00105432">
              <w:rPr>
                <w:rFonts w:ascii="Times New Roman" w:hAnsi="Times New Roman" w:cs="Times New Roman"/>
              </w:rPr>
              <w:t>3</w:t>
            </w:r>
            <w:r w:rsidRPr="00CA3EA7">
              <w:rPr>
                <w:rFonts w:ascii="Times New Roman" w:hAnsi="Times New Roman" w:cs="Times New Roman"/>
              </w:rPr>
              <w:t xml:space="preserve"> (2</w:t>
            </w:r>
            <w:r w:rsidR="00105432">
              <w:rPr>
                <w:rFonts w:ascii="Times New Roman" w:hAnsi="Times New Roman" w:cs="Times New Roman"/>
              </w:rPr>
              <w:t>4</w:t>
            </w:r>
            <w:r w:rsidRPr="00CA3EA7">
              <w:rPr>
                <w:rFonts w:ascii="Times New Roman" w:hAnsi="Times New Roman" w:cs="Times New Roman"/>
              </w:rPr>
              <w:t>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первой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105432">
            <w:pPr>
              <w:pStyle w:val="Style13"/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A3EA7">
              <w:rPr>
                <w:rFonts w:ascii="Times New Roman" w:hAnsi="Times New Roman" w:cs="Times New Roman"/>
              </w:rPr>
              <w:t>2</w:t>
            </w:r>
            <w:r w:rsidR="00105432">
              <w:rPr>
                <w:rFonts w:ascii="Times New Roman" w:hAnsi="Times New Roman" w:cs="Times New Roman"/>
              </w:rPr>
              <w:t>6</w:t>
            </w:r>
            <w:r w:rsidRPr="00CA3EA7">
              <w:rPr>
                <w:rFonts w:ascii="Times New Roman" w:hAnsi="Times New Roman" w:cs="Times New Roman"/>
              </w:rPr>
              <w:t xml:space="preserve"> (48%)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до 5 лет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105432" w:rsidP="00105432">
            <w:pPr>
              <w:pStyle w:val="Style13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7230" w:rsidRPr="00CA3EA7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</w:t>
            </w:r>
            <w:r w:rsidR="00E07230" w:rsidRPr="00CA3EA7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больше 30 лет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D51E0A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1</w:t>
            </w:r>
            <w:r w:rsidR="00D51E0A">
              <w:rPr>
                <w:rFonts w:ascii="Times New Roman" w:hAnsi="Times New Roman" w:cs="Times New Roman"/>
              </w:rPr>
              <w:t>8</w:t>
            </w:r>
            <w:r w:rsidRPr="00CA3EA7">
              <w:rPr>
                <w:rFonts w:ascii="Times New Roman" w:hAnsi="Times New Roman" w:cs="Times New Roman"/>
              </w:rPr>
              <w:t xml:space="preserve"> (3</w:t>
            </w:r>
            <w:r w:rsidR="00D51E0A">
              <w:rPr>
                <w:rFonts w:ascii="Times New Roman" w:hAnsi="Times New Roman" w:cs="Times New Roman"/>
              </w:rPr>
              <w:t xml:space="preserve">3 </w:t>
            </w:r>
            <w:r w:rsidRPr="00CA3EA7">
              <w:rPr>
                <w:rFonts w:ascii="Times New Roman" w:hAnsi="Times New Roman" w:cs="Times New Roman"/>
              </w:rPr>
              <w:t>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до 30 лет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 xml:space="preserve">3 </w:t>
            </w:r>
            <w:r w:rsidRPr="00CA3EA7">
              <w:rPr>
                <w:rFonts w:ascii="Times New Roman" w:hAnsi="Times New Roman" w:cs="Times New Roman"/>
                <w:lang w:val="en-US"/>
              </w:rPr>
              <w:t>(6%)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от 55 лет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D51E0A">
            <w:pPr>
              <w:pStyle w:val="Style13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 w:rsidRPr="00CA3EA7">
              <w:rPr>
                <w:rFonts w:ascii="Times New Roman" w:hAnsi="Times New Roman" w:cs="Times New Roman"/>
              </w:rPr>
              <w:t>1</w:t>
            </w:r>
            <w:r w:rsidR="00D51E0A">
              <w:rPr>
                <w:rFonts w:ascii="Times New Roman" w:hAnsi="Times New Roman" w:cs="Times New Roman"/>
              </w:rPr>
              <w:t>6 (29</w:t>
            </w:r>
            <w:r w:rsidRPr="00CA3EA7">
              <w:rPr>
                <w:rFonts w:ascii="Times New Roman" w:hAnsi="Times New Roman" w:cs="Times New Roman"/>
              </w:rPr>
              <w:t xml:space="preserve"> </w:t>
            </w:r>
            <w:r w:rsidRPr="00CA3EA7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 w:rsidRPr="00CA3EA7">
              <w:rPr>
                <w:rFonts w:ascii="Times New Roman" w:hAnsi="Times New Roman" w:cs="Times New Roman"/>
              </w:rPr>
              <w:t>5</w:t>
            </w:r>
            <w:r w:rsidRPr="00CA3EA7">
              <w:rPr>
                <w:rFonts w:ascii="Times New Roman" w:hAnsi="Times New Roman" w:cs="Times New Roman"/>
                <w:lang w:val="en-US"/>
              </w:rPr>
              <w:t>6 (100%)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 w:rsidRPr="00CA3EA7">
              <w:rPr>
                <w:rFonts w:ascii="Times New Roman" w:hAnsi="Times New Roman" w:cs="Times New Roman"/>
              </w:rPr>
              <w:t>5</w:t>
            </w:r>
            <w:r w:rsidR="00D51E0A">
              <w:rPr>
                <w:rFonts w:ascii="Times New Roman" w:hAnsi="Times New Roman" w:cs="Times New Roman"/>
              </w:rPr>
              <w:t>7</w:t>
            </w:r>
            <w:r w:rsidRPr="00CA3EA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A3EA7">
              <w:rPr>
                <w:rFonts w:ascii="Times New Roman" w:hAnsi="Times New Roman" w:cs="Times New Roman"/>
              </w:rPr>
              <w:t>100%</w:t>
            </w:r>
            <w:r w:rsidRPr="00CA3EA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287" w:rsidRPr="00CA3EA7" w:rsidTr="002E07BF">
        <w:trPr>
          <w:gridAfter w:val="3"/>
          <w:wAfter w:w="3912" w:type="pct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287" w:rsidRPr="00CA3EA7" w:rsidRDefault="00085287" w:rsidP="002E07BF">
            <w:pPr>
              <w:pStyle w:val="Style11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EA7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B47DE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CA3EA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r w:rsidRPr="00CA3EA7">
              <w:rPr>
                <w:rStyle w:val="FontStyle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</w:t>
            </w: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 xml:space="preserve"> 0,08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  <w:color w:val="8496B0" w:themeColor="text2" w:themeTint="99"/>
              </w:rPr>
            </w:pPr>
            <w:r w:rsidRPr="00CA3EA7">
              <w:rPr>
                <w:rFonts w:ascii="Times New Roman" w:hAnsi="Times New Roman" w:cs="Times New Roman"/>
              </w:rPr>
              <w:t>23,1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да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рабочих мест для работы на компьютере или ноутбуке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да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да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средств сканирования и распознавания текста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да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выхода в интернет с библиотечных компьютеров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да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- системы контроля распечатки материалов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да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7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60</w:t>
            </w:r>
          </w:p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26%</w:t>
            </w:r>
          </w:p>
        </w:tc>
      </w:tr>
      <w:tr w:rsidR="00E07230" w:rsidRPr="00CA3EA7" w:rsidTr="002E07BF">
        <w:tc>
          <w:tcPr>
            <w:tcW w:w="3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A3EA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0" w:rsidRPr="00CA3EA7" w:rsidRDefault="00E07230" w:rsidP="002E07BF">
            <w:pPr>
              <w:pStyle w:val="Style13"/>
              <w:widowControl/>
              <w:jc w:val="both"/>
              <w:rPr>
                <w:rFonts w:ascii="Times New Roman" w:hAnsi="Times New Roman" w:cs="Times New Roman"/>
              </w:rPr>
            </w:pPr>
            <w:r w:rsidRPr="00CA3EA7">
              <w:rPr>
                <w:rFonts w:ascii="Times New Roman" w:hAnsi="Times New Roman" w:cs="Times New Roman"/>
              </w:rPr>
              <w:t>14,4</w:t>
            </w:r>
          </w:p>
        </w:tc>
      </w:tr>
    </w:tbl>
    <w:p w:rsidR="00080A84" w:rsidRDefault="00080A84" w:rsidP="000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</w:p>
    <w:p w:rsidR="008B47DE" w:rsidRDefault="008B47DE" w:rsidP="000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</w:p>
    <w:p w:rsidR="00D5680B" w:rsidRPr="0096353C" w:rsidRDefault="00E07230" w:rsidP="000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64007B">
        <w:rPr>
          <w:rFonts w:ascii="Times New Roman" w:hAnsi="Times New Roman" w:cs="Times New Roman"/>
          <w:b/>
          <w:sz w:val="28"/>
          <w:szCs w:val="18"/>
        </w:rPr>
        <w:t>Вывод</w:t>
      </w:r>
      <w:r w:rsidR="0096353C">
        <w:rPr>
          <w:rFonts w:ascii="Times New Roman" w:hAnsi="Times New Roman" w:cs="Times New Roman"/>
          <w:b/>
          <w:sz w:val="28"/>
          <w:szCs w:val="18"/>
        </w:rPr>
        <w:t>:</w:t>
      </w:r>
    </w:p>
    <w:p w:rsidR="00E764D0" w:rsidRPr="00085287" w:rsidRDefault="00E764D0" w:rsidP="0008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85287">
        <w:rPr>
          <w:rFonts w:ascii="Times New Roman" w:hAnsi="Times New Roman" w:cs="Times New Roman"/>
          <w:sz w:val="28"/>
          <w:szCs w:val="18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16" w:anchor="/document/99/566085656/" w:tgtFrame="_self" w:history="1">
        <w:r w:rsidRPr="00085287">
          <w:rPr>
            <w:rFonts w:ascii="Times New Roman" w:hAnsi="Times New Roman" w:cs="Times New Roman"/>
            <w:sz w:val="28"/>
            <w:szCs w:val="18"/>
          </w:rPr>
          <w:t>СП 2.4.3648-20</w:t>
        </w:r>
      </w:hyperlink>
      <w:r w:rsidRPr="00085287">
        <w:rPr>
          <w:rFonts w:ascii="Times New Roman" w:hAnsi="Times New Roman" w:cs="Times New Roman"/>
          <w:sz w:val="28"/>
          <w:szCs w:val="18"/>
        </w:rPr>
        <w:t> и </w:t>
      </w:r>
      <w:hyperlink r:id="rId17" w:anchor="/document/99/573500115/" w:tgtFrame="_self" w:history="1">
        <w:r w:rsidRPr="00085287">
          <w:rPr>
            <w:rFonts w:ascii="Times New Roman" w:hAnsi="Times New Roman" w:cs="Times New Roman"/>
            <w:sz w:val="28"/>
            <w:szCs w:val="18"/>
          </w:rPr>
          <w:t>СанПиН 1.2.3685-21</w:t>
        </w:r>
      </w:hyperlink>
      <w:r w:rsidRPr="00085287">
        <w:rPr>
          <w:rFonts w:ascii="Times New Roman" w:hAnsi="Times New Roman" w:cs="Times New Roman"/>
          <w:sz w:val="28"/>
          <w:szCs w:val="18"/>
        </w:rPr>
        <w:t> и позволяет реализовывать образовательные программы в полном объе</w:t>
      </w:r>
      <w:r w:rsidR="00085287">
        <w:rPr>
          <w:rFonts w:ascii="Times New Roman" w:hAnsi="Times New Roman" w:cs="Times New Roman"/>
          <w:sz w:val="28"/>
          <w:szCs w:val="18"/>
        </w:rPr>
        <w:t xml:space="preserve">ме в соответствии с ФГОС </w:t>
      </w:r>
      <w:r w:rsidRPr="00085287">
        <w:rPr>
          <w:rFonts w:ascii="Times New Roman" w:hAnsi="Times New Roman" w:cs="Times New Roman"/>
          <w:sz w:val="28"/>
          <w:szCs w:val="18"/>
        </w:rPr>
        <w:t>образования</w:t>
      </w:r>
      <w:r w:rsidR="00085287">
        <w:rPr>
          <w:rFonts w:ascii="Times New Roman" w:hAnsi="Times New Roman" w:cs="Times New Roman"/>
          <w:sz w:val="28"/>
          <w:szCs w:val="18"/>
        </w:rPr>
        <w:t xml:space="preserve"> обучающихся с умственной отсталостью (интеллектуальными нарушениями)</w:t>
      </w:r>
      <w:r w:rsidRPr="00085287">
        <w:rPr>
          <w:rFonts w:ascii="Times New Roman" w:hAnsi="Times New Roman" w:cs="Times New Roman"/>
          <w:sz w:val="28"/>
          <w:szCs w:val="18"/>
        </w:rPr>
        <w:t>.</w:t>
      </w:r>
    </w:p>
    <w:p w:rsidR="00E764D0" w:rsidRPr="00085287" w:rsidRDefault="00E764D0" w:rsidP="0008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85287">
        <w:rPr>
          <w:rFonts w:ascii="Times New Roman" w:hAnsi="Times New Roman" w:cs="Times New Roman"/>
          <w:sz w:val="28"/>
          <w:szCs w:val="1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</w:r>
    </w:p>
    <w:p w:rsidR="00432F35" w:rsidRPr="0076094C" w:rsidRDefault="008B47DE" w:rsidP="008B47DE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0A84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432F35" w:rsidRPr="0076094C" w:rsidSect="002E07B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498"/>
    <w:multiLevelType w:val="hybridMultilevel"/>
    <w:tmpl w:val="84C4BF20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18AF"/>
    <w:multiLevelType w:val="hybridMultilevel"/>
    <w:tmpl w:val="20327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262EA"/>
    <w:multiLevelType w:val="hybridMultilevel"/>
    <w:tmpl w:val="F84E7F62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60FC"/>
    <w:multiLevelType w:val="hybridMultilevel"/>
    <w:tmpl w:val="F89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276F14"/>
    <w:multiLevelType w:val="multilevel"/>
    <w:tmpl w:val="29225A9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43D70C2"/>
    <w:multiLevelType w:val="hybridMultilevel"/>
    <w:tmpl w:val="368294EA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06AE7"/>
    <w:multiLevelType w:val="hybridMultilevel"/>
    <w:tmpl w:val="CEC4B788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0B05"/>
    <w:multiLevelType w:val="hybridMultilevel"/>
    <w:tmpl w:val="D28A99EA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E3A8D"/>
    <w:multiLevelType w:val="hybridMultilevel"/>
    <w:tmpl w:val="FD22CAD8"/>
    <w:lvl w:ilvl="0" w:tplc="2646A28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9093DEF"/>
    <w:multiLevelType w:val="hybridMultilevel"/>
    <w:tmpl w:val="6CBE56CA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05F63"/>
    <w:multiLevelType w:val="hybridMultilevel"/>
    <w:tmpl w:val="37681730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93C97"/>
    <w:multiLevelType w:val="hybridMultilevel"/>
    <w:tmpl w:val="6602EDBE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76D55"/>
    <w:multiLevelType w:val="hybridMultilevel"/>
    <w:tmpl w:val="27F426FE"/>
    <w:lvl w:ilvl="0" w:tplc="2646A28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57CF77FB"/>
    <w:multiLevelType w:val="hybridMultilevel"/>
    <w:tmpl w:val="504CD908"/>
    <w:lvl w:ilvl="0" w:tplc="2646A288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4">
    <w:nsid w:val="58073DFE"/>
    <w:multiLevelType w:val="hybridMultilevel"/>
    <w:tmpl w:val="E41E1558"/>
    <w:lvl w:ilvl="0" w:tplc="2646A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D40435"/>
    <w:multiLevelType w:val="multilevel"/>
    <w:tmpl w:val="93163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F32335"/>
    <w:multiLevelType w:val="hybridMultilevel"/>
    <w:tmpl w:val="C96E03D0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A28B9"/>
    <w:multiLevelType w:val="hybridMultilevel"/>
    <w:tmpl w:val="183CFC94"/>
    <w:lvl w:ilvl="0" w:tplc="2646A2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861578"/>
    <w:multiLevelType w:val="hybridMultilevel"/>
    <w:tmpl w:val="4FDE739A"/>
    <w:lvl w:ilvl="0" w:tplc="FB12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F76CF"/>
    <w:multiLevelType w:val="multilevel"/>
    <w:tmpl w:val="C1184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CF21B7"/>
    <w:multiLevelType w:val="hybridMultilevel"/>
    <w:tmpl w:val="4FDE739A"/>
    <w:lvl w:ilvl="0" w:tplc="FB12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C0BAB"/>
    <w:multiLevelType w:val="hybridMultilevel"/>
    <w:tmpl w:val="C08410A8"/>
    <w:lvl w:ilvl="0" w:tplc="2646A2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5B28AA"/>
    <w:multiLevelType w:val="hybridMultilevel"/>
    <w:tmpl w:val="0E948C96"/>
    <w:lvl w:ilvl="0" w:tplc="D1BA4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84146"/>
    <w:multiLevelType w:val="hybridMultilevel"/>
    <w:tmpl w:val="ABDC94DE"/>
    <w:lvl w:ilvl="0" w:tplc="2646A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343945"/>
    <w:multiLevelType w:val="hybridMultilevel"/>
    <w:tmpl w:val="AC920A5E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76FDE"/>
    <w:multiLevelType w:val="hybridMultilevel"/>
    <w:tmpl w:val="C5387150"/>
    <w:lvl w:ilvl="0" w:tplc="2646A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57D048B"/>
    <w:multiLevelType w:val="hybridMultilevel"/>
    <w:tmpl w:val="038C5E4E"/>
    <w:lvl w:ilvl="0" w:tplc="2646A2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EE0876"/>
    <w:multiLevelType w:val="hybridMultilevel"/>
    <w:tmpl w:val="A96AF8AA"/>
    <w:lvl w:ilvl="0" w:tplc="2646A2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8E5184"/>
    <w:multiLevelType w:val="hybridMultilevel"/>
    <w:tmpl w:val="F3D6DD8C"/>
    <w:lvl w:ilvl="0" w:tplc="2646A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955B1A"/>
    <w:multiLevelType w:val="hybridMultilevel"/>
    <w:tmpl w:val="844257E4"/>
    <w:lvl w:ilvl="0" w:tplc="2646A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550EE8"/>
    <w:multiLevelType w:val="hybridMultilevel"/>
    <w:tmpl w:val="2ABE2C48"/>
    <w:lvl w:ilvl="0" w:tplc="2646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8"/>
  </w:num>
  <w:num w:numId="5">
    <w:abstractNumId w:val="15"/>
  </w:num>
  <w:num w:numId="6">
    <w:abstractNumId w:val="19"/>
  </w:num>
  <w:num w:numId="7">
    <w:abstractNumId w:val="1"/>
  </w:num>
  <w:num w:numId="8">
    <w:abstractNumId w:val="26"/>
  </w:num>
  <w:num w:numId="9">
    <w:abstractNumId w:val="13"/>
  </w:num>
  <w:num w:numId="10">
    <w:abstractNumId w:val="21"/>
  </w:num>
  <w:num w:numId="11">
    <w:abstractNumId w:val="25"/>
  </w:num>
  <w:num w:numId="12">
    <w:abstractNumId w:val="23"/>
  </w:num>
  <w:num w:numId="13">
    <w:abstractNumId w:val="3"/>
  </w:num>
  <w:num w:numId="14">
    <w:abstractNumId w:val="10"/>
  </w:num>
  <w:num w:numId="15">
    <w:abstractNumId w:val="29"/>
  </w:num>
  <w:num w:numId="16">
    <w:abstractNumId w:val="9"/>
  </w:num>
  <w:num w:numId="17">
    <w:abstractNumId w:val="2"/>
  </w:num>
  <w:num w:numId="18">
    <w:abstractNumId w:val="8"/>
  </w:num>
  <w:num w:numId="19">
    <w:abstractNumId w:val="17"/>
  </w:num>
  <w:num w:numId="20">
    <w:abstractNumId w:val="6"/>
  </w:num>
  <w:num w:numId="21">
    <w:abstractNumId w:val="12"/>
  </w:num>
  <w:num w:numId="22">
    <w:abstractNumId w:val="24"/>
  </w:num>
  <w:num w:numId="23">
    <w:abstractNumId w:val="30"/>
  </w:num>
  <w:num w:numId="24">
    <w:abstractNumId w:val="27"/>
  </w:num>
  <w:num w:numId="25">
    <w:abstractNumId w:val="28"/>
  </w:num>
  <w:num w:numId="26">
    <w:abstractNumId w:val="14"/>
  </w:num>
  <w:num w:numId="27">
    <w:abstractNumId w:val="0"/>
  </w:num>
  <w:num w:numId="28">
    <w:abstractNumId w:val="16"/>
  </w:num>
  <w:num w:numId="29">
    <w:abstractNumId w:val="5"/>
  </w:num>
  <w:num w:numId="30">
    <w:abstractNumId w:val="11"/>
  </w:num>
  <w:num w:numId="3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BF2"/>
    <w:rsid w:val="00016671"/>
    <w:rsid w:val="0006730D"/>
    <w:rsid w:val="00072986"/>
    <w:rsid w:val="00080A84"/>
    <w:rsid w:val="00084384"/>
    <w:rsid w:val="00085287"/>
    <w:rsid w:val="000A0C62"/>
    <w:rsid w:val="000B00C3"/>
    <w:rsid w:val="00101124"/>
    <w:rsid w:val="00105432"/>
    <w:rsid w:val="001201D9"/>
    <w:rsid w:val="00147596"/>
    <w:rsid w:val="00163E8F"/>
    <w:rsid w:val="001766DD"/>
    <w:rsid w:val="00181083"/>
    <w:rsid w:val="00186505"/>
    <w:rsid w:val="001C1680"/>
    <w:rsid w:val="001C1D2B"/>
    <w:rsid w:val="001E5F52"/>
    <w:rsid w:val="002350D9"/>
    <w:rsid w:val="0025281E"/>
    <w:rsid w:val="00280757"/>
    <w:rsid w:val="00292844"/>
    <w:rsid w:val="00297F5E"/>
    <w:rsid w:val="002D1A41"/>
    <w:rsid w:val="002D515F"/>
    <w:rsid w:val="002E07BF"/>
    <w:rsid w:val="00305B11"/>
    <w:rsid w:val="00315EA6"/>
    <w:rsid w:val="00345154"/>
    <w:rsid w:val="00374CEF"/>
    <w:rsid w:val="00385059"/>
    <w:rsid w:val="003854BC"/>
    <w:rsid w:val="0039125B"/>
    <w:rsid w:val="0041055A"/>
    <w:rsid w:val="00432F35"/>
    <w:rsid w:val="00450172"/>
    <w:rsid w:val="00450361"/>
    <w:rsid w:val="00452CDE"/>
    <w:rsid w:val="004B5598"/>
    <w:rsid w:val="004D7F88"/>
    <w:rsid w:val="005431B9"/>
    <w:rsid w:val="005E428D"/>
    <w:rsid w:val="00611A01"/>
    <w:rsid w:val="00633BD9"/>
    <w:rsid w:val="00637036"/>
    <w:rsid w:val="00681985"/>
    <w:rsid w:val="00692C97"/>
    <w:rsid w:val="00741C99"/>
    <w:rsid w:val="00745C13"/>
    <w:rsid w:val="00753EEA"/>
    <w:rsid w:val="0076094C"/>
    <w:rsid w:val="0079070D"/>
    <w:rsid w:val="007A1C46"/>
    <w:rsid w:val="007A3D62"/>
    <w:rsid w:val="007C0E68"/>
    <w:rsid w:val="007C68B4"/>
    <w:rsid w:val="007D4682"/>
    <w:rsid w:val="008018D7"/>
    <w:rsid w:val="00805E78"/>
    <w:rsid w:val="00826120"/>
    <w:rsid w:val="00890BF2"/>
    <w:rsid w:val="008B47DE"/>
    <w:rsid w:val="008E3FAD"/>
    <w:rsid w:val="008F5162"/>
    <w:rsid w:val="008F7F85"/>
    <w:rsid w:val="00916AA8"/>
    <w:rsid w:val="00917D83"/>
    <w:rsid w:val="0096353C"/>
    <w:rsid w:val="00971380"/>
    <w:rsid w:val="009D7FD5"/>
    <w:rsid w:val="00A03EED"/>
    <w:rsid w:val="00A21CB7"/>
    <w:rsid w:val="00A257FA"/>
    <w:rsid w:val="00A4071B"/>
    <w:rsid w:val="00A419CD"/>
    <w:rsid w:val="00A7038B"/>
    <w:rsid w:val="00A876CB"/>
    <w:rsid w:val="00AB6CD5"/>
    <w:rsid w:val="00AD4BA8"/>
    <w:rsid w:val="00B05751"/>
    <w:rsid w:val="00B7551E"/>
    <w:rsid w:val="00B904B9"/>
    <w:rsid w:val="00BA7B4C"/>
    <w:rsid w:val="00C73F85"/>
    <w:rsid w:val="00CA3EA7"/>
    <w:rsid w:val="00CD6AEB"/>
    <w:rsid w:val="00CE0CBD"/>
    <w:rsid w:val="00D10E40"/>
    <w:rsid w:val="00D201AD"/>
    <w:rsid w:val="00D51E0A"/>
    <w:rsid w:val="00D5680B"/>
    <w:rsid w:val="00D76C77"/>
    <w:rsid w:val="00DC4BA4"/>
    <w:rsid w:val="00DC6570"/>
    <w:rsid w:val="00E07230"/>
    <w:rsid w:val="00E33DD5"/>
    <w:rsid w:val="00E764D0"/>
    <w:rsid w:val="00F55D89"/>
    <w:rsid w:val="00F91622"/>
    <w:rsid w:val="00FA1045"/>
    <w:rsid w:val="00FA7C8D"/>
    <w:rsid w:val="00FB2366"/>
    <w:rsid w:val="00FC067F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5E12A-C76B-4887-B93A-E3EB39D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CEF"/>
    <w:pPr>
      <w:ind w:left="720"/>
      <w:contextualSpacing/>
    </w:pPr>
  </w:style>
  <w:style w:type="character" w:styleId="a5">
    <w:name w:val="Strong"/>
    <w:basedOn w:val="a0"/>
    <w:uiPriority w:val="22"/>
    <w:qFormat/>
    <w:rsid w:val="00450172"/>
    <w:rPr>
      <w:b/>
      <w:bCs/>
    </w:rPr>
  </w:style>
  <w:style w:type="paragraph" w:customStyle="1" w:styleId="Style4">
    <w:name w:val="Style4"/>
    <w:basedOn w:val="a"/>
    <w:uiPriority w:val="99"/>
    <w:rsid w:val="00A87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D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link w:val="10"/>
    <w:qFormat/>
    <w:rsid w:val="000B00C3"/>
    <w:pPr>
      <w:numPr>
        <w:numId w:val="2"/>
      </w:numPr>
      <w:tabs>
        <w:tab w:val="left" w:pos="567"/>
      </w:tabs>
      <w:spacing w:before="240"/>
      <w:ind w:left="0" w:firstLine="0"/>
      <w:contextualSpacing w:val="0"/>
      <w:jc w:val="center"/>
    </w:pPr>
    <w:rPr>
      <w:rFonts w:ascii="Times New Roman" w:hAnsi="Times New Roman" w:cs="Times New Roman"/>
      <w:iCs/>
      <w:sz w:val="28"/>
      <w:szCs w:val="28"/>
    </w:rPr>
  </w:style>
  <w:style w:type="character" w:customStyle="1" w:styleId="10">
    <w:name w:val="Стиль1 Знак"/>
    <w:basedOn w:val="a0"/>
    <w:link w:val="1"/>
    <w:rsid w:val="000B00C3"/>
    <w:rPr>
      <w:rFonts w:ascii="Times New Roman" w:hAnsi="Times New Roman" w:cs="Times New Roman"/>
      <w:iCs/>
      <w:sz w:val="28"/>
      <w:szCs w:val="28"/>
    </w:rPr>
  </w:style>
  <w:style w:type="character" w:customStyle="1" w:styleId="FontStyle15">
    <w:name w:val="Font Style15"/>
    <w:uiPriority w:val="99"/>
    <w:rsid w:val="002350D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53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68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B2366"/>
    <w:pPr>
      <w:spacing w:after="0" w:line="240" w:lineRule="auto"/>
    </w:pPr>
  </w:style>
  <w:style w:type="character" w:customStyle="1" w:styleId="c17">
    <w:name w:val="c17"/>
    <w:basedOn w:val="a0"/>
    <w:rsid w:val="00FB2366"/>
  </w:style>
  <w:style w:type="paragraph" w:customStyle="1" w:styleId="Style12">
    <w:name w:val="Style12"/>
    <w:basedOn w:val="a"/>
    <w:uiPriority w:val="99"/>
    <w:rsid w:val="004B559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B5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4B5598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4B5598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uiPriority w:val="99"/>
    <w:rsid w:val="004B559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B559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315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1">
    <w:name w:val="c1"/>
    <w:basedOn w:val="a0"/>
    <w:rsid w:val="00CD6AEB"/>
  </w:style>
  <w:style w:type="character" w:customStyle="1" w:styleId="aa">
    <w:name w:val="Без интервала Знак"/>
    <w:link w:val="a9"/>
    <w:uiPriority w:val="1"/>
    <w:locked/>
    <w:rsid w:val="00CD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928550597841926E-2"/>
          <c:y val="4.3650793650793704E-2"/>
          <c:w val="0.69475539515893869"/>
          <c:h val="0.86429258842644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5.4</c:v>
                </c:pt>
                <c:pt idx="2">
                  <c:v>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4и5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2.6</c:v>
                </c:pt>
                <c:pt idx="2">
                  <c:v>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058928"/>
        <c:axId val="150059320"/>
      </c:barChart>
      <c:catAx>
        <c:axId val="15005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59320"/>
        <c:crosses val="autoZero"/>
        <c:auto val="1"/>
        <c:lblAlgn val="ctr"/>
        <c:lblOffset val="100"/>
        <c:noMultiLvlLbl val="0"/>
      </c:catAx>
      <c:valAx>
        <c:axId val="150059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5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53590-E1A5-4C5E-92E6-07231605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31</Pages>
  <Words>8933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dcterms:created xsi:type="dcterms:W3CDTF">2022-04-18T03:58:00Z</dcterms:created>
  <dcterms:modified xsi:type="dcterms:W3CDTF">2022-04-22T18:08:00Z</dcterms:modified>
</cp:coreProperties>
</file>