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DCB" w:rsidRPr="00B24278" w:rsidRDefault="00A62DCB" w:rsidP="00745784">
      <w:pPr>
        <w:spacing w:after="0"/>
        <w:jc w:val="center"/>
        <w:rPr>
          <w:rFonts w:ascii="Times New Roman" w:hAnsi="Times New Roman" w:cs="Times New Roman"/>
          <w:b/>
          <w:sz w:val="28"/>
          <w:szCs w:val="28"/>
        </w:rPr>
      </w:pPr>
      <w:r w:rsidRPr="00B24278">
        <w:rPr>
          <w:rFonts w:ascii="Times New Roman" w:hAnsi="Times New Roman" w:cs="Times New Roman"/>
          <w:b/>
          <w:sz w:val="28"/>
          <w:szCs w:val="28"/>
        </w:rPr>
        <w:t xml:space="preserve">Публичный доклад </w:t>
      </w:r>
    </w:p>
    <w:p w:rsidR="00A62DCB" w:rsidRPr="00B24278" w:rsidRDefault="00A62DCB" w:rsidP="00745784">
      <w:pPr>
        <w:spacing w:after="0"/>
        <w:jc w:val="center"/>
        <w:rPr>
          <w:rFonts w:ascii="Times New Roman" w:hAnsi="Times New Roman" w:cs="Times New Roman"/>
          <w:b/>
          <w:sz w:val="28"/>
          <w:szCs w:val="28"/>
        </w:rPr>
      </w:pPr>
      <w:r w:rsidRPr="00B24278">
        <w:rPr>
          <w:rFonts w:ascii="Times New Roman" w:hAnsi="Times New Roman" w:cs="Times New Roman"/>
          <w:b/>
          <w:sz w:val="28"/>
          <w:szCs w:val="28"/>
        </w:rPr>
        <w:t xml:space="preserve">казенного  общеобразовательного учреждения Омской области  </w:t>
      </w:r>
    </w:p>
    <w:p w:rsidR="00A62DCB" w:rsidRPr="00B24278" w:rsidRDefault="00B24278" w:rsidP="0074578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«Адаптивная </w:t>
      </w:r>
      <w:r w:rsidR="00A62DCB" w:rsidRPr="00B24278">
        <w:rPr>
          <w:rFonts w:ascii="Times New Roman" w:hAnsi="Times New Roman" w:cs="Times New Roman"/>
          <w:b/>
          <w:sz w:val="28"/>
          <w:szCs w:val="28"/>
        </w:rPr>
        <w:t>школа №</w:t>
      </w:r>
      <w:r w:rsidRPr="00B24278">
        <w:rPr>
          <w:rFonts w:ascii="Times New Roman" w:hAnsi="Times New Roman" w:cs="Times New Roman"/>
          <w:b/>
          <w:sz w:val="28"/>
          <w:szCs w:val="28"/>
        </w:rPr>
        <w:t xml:space="preserve"> </w:t>
      </w:r>
      <w:proofErr w:type="gramStart"/>
      <w:r w:rsidR="00A62DCB" w:rsidRPr="00B24278">
        <w:rPr>
          <w:rFonts w:ascii="Times New Roman" w:hAnsi="Times New Roman" w:cs="Times New Roman"/>
          <w:b/>
          <w:sz w:val="28"/>
          <w:szCs w:val="28"/>
        </w:rPr>
        <w:t xml:space="preserve">6» </w:t>
      </w:r>
      <w:r w:rsidR="005B6782" w:rsidRPr="00B24278">
        <w:rPr>
          <w:rFonts w:ascii="Times New Roman" w:hAnsi="Times New Roman" w:cs="Times New Roman"/>
          <w:b/>
          <w:sz w:val="28"/>
          <w:szCs w:val="28"/>
        </w:rPr>
        <w:t xml:space="preserve"> </w:t>
      </w:r>
      <w:r w:rsidR="00A62DCB" w:rsidRPr="00B24278">
        <w:rPr>
          <w:rFonts w:ascii="Times New Roman" w:hAnsi="Times New Roman" w:cs="Times New Roman"/>
          <w:b/>
          <w:sz w:val="28"/>
          <w:szCs w:val="28"/>
        </w:rPr>
        <w:t>за</w:t>
      </w:r>
      <w:proofErr w:type="gramEnd"/>
      <w:r w:rsidR="00A62DCB" w:rsidRPr="00B24278">
        <w:rPr>
          <w:rFonts w:ascii="Times New Roman" w:hAnsi="Times New Roman" w:cs="Times New Roman"/>
          <w:b/>
          <w:sz w:val="28"/>
          <w:szCs w:val="28"/>
        </w:rPr>
        <w:t xml:space="preserve"> 2019 -2020  учебный год</w:t>
      </w:r>
    </w:p>
    <w:p w:rsidR="00501A2D" w:rsidRPr="00B24278" w:rsidRDefault="00501A2D" w:rsidP="00745784">
      <w:pPr>
        <w:spacing w:after="0"/>
        <w:jc w:val="center"/>
        <w:rPr>
          <w:rFonts w:ascii="Times New Roman" w:eastAsia="Times New Roman" w:hAnsi="Times New Roman" w:cs="Times New Roman"/>
          <w:b/>
          <w:sz w:val="28"/>
          <w:szCs w:val="28"/>
        </w:rPr>
      </w:pPr>
      <w:r w:rsidRPr="00B24278">
        <w:rPr>
          <w:rFonts w:ascii="Times New Roman" w:eastAsia="Times New Roman" w:hAnsi="Times New Roman" w:cs="Times New Roman"/>
          <w:b/>
          <w:sz w:val="28"/>
          <w:szCs w:val="28"/>
        </w:rPr>
        <w:t>Раздел 1. Общая характеристика образовательного учреждения</w:t>
      </w:r>
    </w:p>
    <w:p w:rsidR="00501A2D" w:rsidRDefault="00745784" w:rsidP="002A1660">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01A2D">
        <w:rPr>
          <w:rFonts w:ascii="Times New Roman" w:eastAsia="Times New Roman" w:hAnsi="Times New Roman" w:cs="Times New Roman"/>
          <w:sz w:val="28"/>
          <w:szCs w:val="28"/>
        </w:rPr>
        <w:t>Полное наименование в соответствии с Уставом</w:t>
      </w:r>
      <w:r w:rsidR="00501A2D">
        <w:rPr>
          <w:rFonts w:ascii="Times New Roman" w:eastAsia="Times New Roman" w:hAnsi="Times New Roman" w:cs="Times New Roman"/>
          <w:color w:val="800080"/>
          <w:sz w:val="28"/>
          <w:szCs w:val="28"/>
        </w:rPr>
        <w:t>:</w:t>
      </w:r>
      <w:r w:rsidR="00501A2D">
        <w:rPr>
          <w:rFonts w:ascii="Times New Roman" w:eastAsia="Times New Roman" w:hAnsi="Times New Roman" w:cs="Times New Roman"/>
          <w:sz w:val="28"/>
          <w:szCs w:val="28"/>
        </w:rPr>
        <w:t xml:space="preserve"> казенное общеобразовательное учреждение Омской области «Адаптивная школа № 6»  </w:t>
      </w:r>
    </w:p>
    <w:p w:rsidR="00501A2D" w:rsidRDefault="00501A2D" w:rsidP="002A1660">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 КОУ «Адаптивная школа № 6» зарегистрирован 03.04.2015 года за ГРН 2155543159870.</w:t>
      </w:r>
    </w:p>
    <w:p w:rsidR="005B6782" w:rsidRDefault="005B6782" w:rsidP="002A1660">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имеет Лицензию на образовательную деятельность (серия 55Л01 №м 0000938 рег. № 221-п от 29.04. 2015г.), Свидетельст</w:t>
      </w:r>
      <w:r w:rsidR="00B24278">
        <w:rPr>
          <w:rFonts w:ascii="Times New Roman" w:eastAsia="Times New Roman" w:hAnsi="Times New Roman" w:cs="Times New Roman"/>
          <w:sz w:val="28"/>
          <w:szCs w:val="28"/>
        </w:rPr>
        <w:t>во об аккредитации (серия 55АА</w:t>
      </w:r>
      <w:r>
        <w:rPr>
          <w:rFonts w:ascii="Times New Roman" w:eastAsia="Times New Roman" w:hAnsi="Times New Roman" w:cs="Times New Roman"/>
          <w:sz w:val="28"/>
          <w:szCs w:val="28"/>
        </w:rPr>
        <w:t>№ 000692 регистрац</w:t>
      </w:r>
      <w:r w:rsidR="00B24278">
        <w:rPr>
          <w:rFonts w:ascii="Times New Roman" w:eastAsia="Times New Roman" w:hAnsi="Times New Roman" w:cs="Times New Roman"/>
          <w:sz w:val="28"/>
          <w:szCs w:val="28"/>
        </w:rPr>
        <w:t xml:space="preserve">ионный № 68п от 18.04.2012 г., </w:t>
      </w:r>
      <w:r>
        <w:rPr>
          <w:rFonts w:ascii="Times New Roman" w:eastAsia="Times New Roman" w:hAnsi="Times New Roman" w:cs="Times New Roman"/>
          <w:sz w:val="28"/>
          <w:szCs w:val="28"/>
        </w:rPr>
        <w:t xml:space="preserve">выданные Министерством образования Омской области). </w:t>
      </w:r>
    </w:p>
    <w:p w:rsidR="00501A2D" w:rsidRDefault="00501A2D" w:rsidP="002A1660">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КОУ «Адаптивная школа № 6» расположено в Центральном административном округе г. Омска, образовано в 1963 году.  Более 5</w:t>
      </w:r>
      <w:r w:rsidR="00B24278" w:rsidRPr="00B2427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лет школа оказывает образовательные услуги обучающимся с проблемами в интеллектуальном развитии.</w:t>
      </w:r>
      <w:r w:rsidR="001A34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 школе обучаются дети, проживающие в основном в Центральном АО, а также дети из других округов г. Омска. Доступность образования обеспечивается удобным подъездом детей в школу на общественном транспорте до остановок: «1-я Северная» (по улице Орджоникидзе), «</w:t>
      </w:r>
      <w:proofErr w:type="spellStart"/>
      <w:r>
        <w:rPr>
          <w:rFonts w:ascii="Times New Roman" w:eastAsia="Times New Roman" w:hAnsi="Times New Roman" w:cs="Times New Roman"/>
          <w:sz w:val="28"/>
          <w:szCs w:val="28"/>
        </w:rPr>
        <w:t>Сибзавод</w:t>
      </w:r>
      <w:proofErr w:type="spellEnd"/>
      <w:r>
        <w:rPr>
          <w:rFonts w:ascii="Times New Roman" w:eastAsia="Times New Roman" w:hAnsi="Times New Roman" w:cs="Times New Roman"/>
          <w:sz w:val="28"/>
          <w:szCs w:val="28"/>
        </w:rPr>
        <w:t xml:space="preserve">» (по улице Красный Путь), «Средняя» (по улице 7-я Северная). </w:t>
      </w:r>
    </w:p>
    <w:p w:rsidR="005B6782" w:rsidRDefault="00B24278" w:rsidP="002A1660">
      <w:pPr>
        <w:spacing w:after="0" w:line="240" w:lineRule="auto"/>
        <w:ind w:firstLine="709"/>
        <w:jc w:val="both"/>
      </w:pPr>
      <w:r>
        <w:rPr>
          <w:rFonts w:ascii="Times New Roman" w:hAnsi="Times New Roman" w:cs="Times New Roman"/>
          <w:sz w:val="28"/>
          <w:szCs w:val="28"/>
        </w:rPr>
        <w:t xml:space="preserve"> В </w:t>
      </w:r>
      <w:r w:rsidR="005B6782">
        <w:rPr>
          <w:rFonts w:ascii="Times New Roman" w:hAnsi="Times New Roman" w:cs="Times New Roman"/>
          <w:sz w:val="28"/>
          <w:szCs w:val="28"/>
        </w:rPr>
        <w:t>2019/2020 учебном году было скомплектовано 19 классов, в которых на начало учебного года было зачислено 22</w:t>
      </w:r>
      <w:r w:rsidR="007F161C">
        <w:rPr>
          <w:rFonts w:ascii="Times New Roman" w:hAnsi="Times New Roman" w:cs="Times New Roman"/>
          <w:sz w:val="28"/>
          <w:szCs w:val="28"/>
        </w:rPr>
        <w:t>5</w:t>
      </w:r>
      <w:r w:rsidR="005B6782">
        <w:rPr>
          <w:rFonts w:ascii="Times New Roman" w:hAnsi="Times New Roman" w:cs="Times New Roman"/>
          <w:sz w:val="28"/>
          <w:szCs w:val="28"/>
        </w:rPr>
        <w:t xml:space="preserve"> учащихся из них 51 человек обучались на индивидуальном обучении на дому. На конец учебного года обучалось – 222 учащихся, 55 человека обучались на индивидуальном обучении на дому. В течение учебного года прибыло 7 учащихся, выбыло 9 человек.</w:t>
      </w:r>
    </w:p>
    <w:p w:rsidR="005B6782" w:rsidRDefault="005B6782" w:rsidP="002A1660">
      <w:pPr>
        <w:spacing w:after="0" w:line="240" w:lineRule="auto"/>
        <w:ind w:firstLine="709"/>
      </w:pPr>
      <w:r>
        <w:rPr>
          <w:rFonts w:ascii="Times New Roman" w:hAnsi="Times New Roman" w:cs="Times New Roman"/>
          <w:sz w:val="28"/>
          <w:szCs w:val="28"/>
        </w:rPr>
        <w:t>1</w:t>
      </w:r>
      <w:r w:rsidR="00B24278" w:rsidRPr="00B24278">
        <w:rPr>
          <w:rFonts w:ascii="Times New Roman" w:hAnsi="Times New Roman" w:cs="Times New Roman"/>
          <w:sz w:val="28"/>
          <w:szCs w:val="28"/>
        </w:rPr>
        <w:t>0</w:t>
      </w:r>
      <w:r>
        <w:rPr>
          <w:rFonts w:ascii="Times New Roman" w:hAnsi="Times New Roman" w:cs="Times New Roman"/>
          <w:sz w:val="28"/>
          <w:szCs w:val="28"/>
        </w:rPr>
        <w:t xml:space="preserve"> начальных классов </w:t>
      </w:r>
      <w:r w:rsidR="00B24278">
        <w:rPr>
          <w:rFonts w:ascii="Times New Roman" w:hAnsi="Times New Roman" w:cs="Times New Roman"/>
          <w:sz w:val="28"/>
          <w:szCs w:val="28"/>
        </w:rPr>
        <w:t xml:space="preserve">– 1д,1а, 1б, 2а, 2б, 3а, 3б, </w:t>
      </w:r>
      <w:r>
        <w:rPr>
          <w:rFonts w:ascii="Times New Roman" w:hAnsi="Times New Roman" w:cs="Times New Roman"/>
          <w:sz w:val="28"/>
          <w:szCs w:val="28"/>
        </w:rPr>
        <w:t xml:space="preserve">4а, 4б, 4в классы;   </w:t>
      </w:r>
    </w:p>
    <w:p w:rsidR="005B6782" w:rsidRDefault="00B24278" w:rsidP="002A1660">
      <w:pPr>
        <w:spacing w:after="0" w:line="240" w:lineRule="auto"/>
        <w:ind w:firstLine="709"/>
      </w:pPr>
      <w:r w:rsidRPr="00B24278">
        <w:rPr>
          <w:rFonts w:ascii="Times New Roman" w:hAnsi="Times New Roman" w:cs="Times New Roman"/>
          <w:sz w:val="28"/>
          <w:szCs w:val="28"/>
        </w:rPr>
        <w:t>9</w:t>
      </w:r>
      <w:r w:rsidR="005B6782">
        <w:rPr>
          <w:rFonts w:ascii="Times New Roman" w:hAnsi="Times New Roman" w:cs="Times New Roman"/>
          <w:sz w:val="28"/>
          <w:szCs w:val="28"/>
        </w:rPr>
        <w:t xml:space="preserve"> старших классов –5а, 5б, 5в, 7а, 7б, 8а, 8б, 9а, 9б классы.</w:t>
      </w:r>
    </w:p>
    <w:p w:rsidR="005B6782" w:rsidRDefault="005B6782" w:rsidP="002A1660">
      <w:pPr>
        <w:spacing w:after="0" w:line="240" w:lineRule="auto"/>
      </w:pPr>
      <w:r>
        <w:rPr>
          <w:rFonts w:ascii="Times New Roman" w:hAnsi="Times New Roman" w:cs="Times New Roman"/>
          <w:sz w:val="28"/>
          <w:szCs w:val="28"/>
        </w:rPr>
        <w:t xml:space="preserve">         Функционировали 2 дошкольные группы кратковременного пребывания по 14 человек.</w:t>
      </w:r>
    </w:p>
    <w:p w:rsidR="005B6782" w:rsidRDefault="005B6782" w:rsidP="0074578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Социальный состав учащихся.</w:t>
      </w:r>
    </w:p>
    <w:tbl>
      <w:tblPr>
        <w:tblW w:w="5000" w:type="pct"/>
        <w:jc w:val="center"/>
        <w:tblLook w:val="04A0" w:firstRow="1" w:lastRow="0" w:firstColumn="1" w:lastColumn="0" w:noHBand="0" w:noVBand="1"/>
      </w:tblPr>
      <w:tblGrid>
        <w:gridCol w:w="5149"/>
        <w:gridCol w:w="1778"/>
        <w:gridCol w:w="1602"/>
        <w:gridCol w:w="1608"/>
      </w:tblGrid>
      <w:tr w:rsidR="005B6782" w:rsidTr="005B6782">
        <w:trPr>
          <w:jc w:val="center"/>
        </w:trPr>
        <w:tc>
          <w:tcPr>
            <w:tcW w:w="2540" w:type="pct"/>
            <w:tcBorders>
              <w:top w:val="single" w:sz="4" w:space="0" w:color="000000"/>
              <w:left w:val="single" w:sz="4" w:space="0" w:color="000000"/>
              <w:bottom w:val="single" w:sz="4" w:space="0" w:color="000000"/>
              <w:right w:val="nil"/>
            </w:tcBorders>
            <w:hideMark/>
          </w:tcPr>
          <w:p w:rsidR="005B6782" w:rsidRDefault="005B6782" w:rsidP="00745784">
            <w:pPr>
              <w:widowControl w:val="0"/>
              <w:suppressAutoHyphens/>
              <w:snapToGri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Категории</w:t>
            </w:r>
          </w:p>
        </w:tc>
        <w:tc>
          <w:tcPr>
            <w:tcW w:w="877"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widowControl w:val="0"/>
              <w:suppressAutoHyphens/>
              <w:snapToGri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2017/2018</w:t>
            </w:r>
          </w:p>
        </w:tc>
        <w:tc>
          <w:tcPr>
            <w:tcW w:w="790"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widowControl w:val="0"/>
              <w:suppressAutoHyphens/>
              <w:snapToGri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2018/2019</w:t>
            </w:r>
          </w:p>
        </w:tc>
        <w:tc>
          <w:tcPr>
            <w:tcW w:w="793"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widowControl w:val="0"/>
              <w:suppressAutoHyphens/>
              <w:snapToGri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219/2020</w:t>
            </w:r>
          </w:p>
        </w:tc>
      </w:tr>
      <w:tr w:rsidR="005B6782" w:rsidTr="005B6782">
        <w:trPr>
          <w:jc w:val="center"/>
        </w:trPr>
        <w:tc>
          <w:tcPr>
            <w:tcW w:w="2540" w:type="pct"/>
            <w:tcBorders>
              <w:top w:val="single" w:sz="4" w:space="0" w:color="000000"/>
              <w:left w:val="single" w:sz="4" w:space="0" w:color="000000"/>
              <w:bottom w:val="single" w:sz="4" w:space="0" w:color="000000"/>
              <w:right w:val="nil"/>
            </w:tcBorders>
            <w:hideMark/>
          </w:tcPr>
          <w:p w:rsidR="005B6782" w:rsidRDefault="005B6782" w:rsidP="00745784">
            <w:pPr>
              <w:widowControl w:val="0"/>
              <w:suppressAutoHyphens/>
              <w:snapToGri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учащихся</w:t>
            </w:r>
          </w:p>
        </w:tc>
        <w:tc>
          <w:tcPr>
            <w:tcW w:w="877"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widowControl w:val="0"/>
              <w:suppressAutoHyphens/>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90"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widowControl w:val="0"/>
              <w:suppressAutoHyphens/>
              <w:snapToGri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216</w:t>
            </w:r>
          </w:p>
        </w:tc>
        <w:tc>
          <w:tcPr>
            <w:tcW w:w="793"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widowControl w:val="0"/>
              <w:suppressAutoHyphens/>
              <w:snapToGrid w:val="0"/>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225</w:t>
            </w:r>
          </w:p>
        </w:tc>
      </w:tr>
      <w:tr w:rsidR="005B6782" w:rsidTr="005B6782">
        <w:trPr>
          <w:jc w:val="center"/>
        </w:trPr>
        <w:tc>
          <w:tcPr>
            <w:tcW w:w="2540" w:type="pct"/>
            <w:tcBorders>
              <w:top w:val="single" w:sz="4" w:space="0" w:color="000000"/>
              <w:left w:val="single" w:sz="4" w:space="0" w:color="000000"/>
              <w:bottom w:val="single" w:sz="4" w:space="0" w:color="000000"/>
              <w:right w:val="nil"/>
            </w:tcBorders>
            <w:hideMark/>
          </w:tcPr>
          <w:p w:rsidR="005B6782" w:rsidRDefault="005B6782" w:rsidP="00745784">
            <w:pPr>
              <w:widowControl w:val="0"/>
              <w:suppressAutoHyphens/>
              <w:snapToGri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Дети-сироты, находящиеся на полном государственном обеспечении</w:t>
            </w:r>
          </w:p>
        </w:tc>
        <w:tc>
          <w:tcPr>
            <w:tcW w:w="877"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90"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eastAsia="Times New Roman" w:hAnsi="Times New Roman" w:cs="Times New Roman"/>
                <w:sz w:val="24"/>
                <w:szCs w:val="24"/>
              </w:rPr>
            </w:pPr>
            <w:r>
              <w:rPr>
                <w:rFonts w:ascii="Times New Roman" w:hAnsi="Times New Roman" w:cs="Times New Roman"/>
                <w:sz w:val="24"/>
                <w:szCs w:val="24"/>
              </w:rPr>
              <w:t>0</w:t>
            </w:r>
          </w:p>
        </w:tc>
        <w:tc>
          <w:tcPr>
            <w:tcW w:w="793"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hAnsi="Times New Roman" w:cs="Times New Roman"/>
                <w:sz w:val="24"/>
                <w:szCs w:val="24"/>
                <w:lang w:eastAsia="en-US"/>
              </w:rPr>
            </w:pPr>
            <w:r>
              <w:rPr>
                <w:rFonts w:ascii="Times New Roman" w:hAnsi="Times New Roman" w:cs="Times New Roman"/>
                <w:sz w:val="24"/>
                <w:szCs w:val="24"/>
              </w:rPr>
              <w:t>0</w:t>
            </w:r>
          </w:p>
        </w:tc>
      </w:tr>
      <w:tr w:rsidR="005B6782" w:rsidTr="005B6782">
        <w:trPr>
          <w:jc w:val="center"/>
        </w:trPr>
        <w:tc>
          <w:tcPr>
            <w:tcW w:w="2540" w:type="pct"/>
            <w:tcBorders>
              <w:top w:val="single" w:sz="4" w:space="0" w:color="000000"/>
              <w:left w:val="single" w:sz="4" w:space="0" w:color="000000"/>
              <w:bottom w:val="single" w:sz="4" w:space="0" w:color="000000"/>
              <w:right w:val="nil"/>
            </w:tcBorders>
            <w:hideMark/>
          </w:tcPr>
          <w:p w:rsidR="005B6782" w:rsidRDefault="005B6782" w:rsidP="00745784">
            <w:pPr>
              <w:widowControl w:val="0"/>
              <w:suppressAutoHyphens/>
              <w:snapToGri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Опекаемые дети</w:t>
            </w:r>
          </w:p>
        </w:tc>
        <w:tc>
          <w:tcPr>
            <w:tcW w:w="877"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90"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eastAsia="Times New Roman" w:hAnsi="Times New Roman" w:cs="Times New Roman"/>
                <w:sz w:val="24"/>
                <w:szCs w:val="24"/>
              </w:rPr>
            </w:pPr>
            <w:r>
              <w:rPr>
                <w:rFonts w:ascii="Times New Roman" w:hAnsi="Times New Roman" w:cs="Times New Roman"/>
                <w:sz w:val="24"/>
                <w:szCs w:val="24"/>
              </w:rPr>
              <w:t>8</w:t>
            </w:r>
          </w:p>
        </w:tc>
        <w:tc>
          <w:tcPr>
            <w:tcW w:w="793"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hAnsi="Times New Roman" w:cs="Times New Roman"/>
                <w:sz w:val="24"/>
                <w:szCs w:val="24"/>
                <w:lang w:eastAsia="en-US"/>
              </w:rPr>
            </w:pPr>
            <w:r>
              <w:rPr>
                <w:rFonts w:ascii="Times New Roman" w:hAnsi="Times New Roman" w:cs="Times New Roman"/>
                <w:sz w:val="24"/>
                <w:szCs w:val="24"/>
              </w:rPr>
              <w:t>7</w:t>
            </w:r>
          </w:p>
        </w:tc>
      </w:tr>
      <w:tr w:rsidR="005B6782" w:rsidTr="005B6782">
        <w:trPr>
          <w:jc w:val="center"/>
        </w:trPr>
        <w:tc>
          <w:tcPr>
            <w:tcW w:w="2540" w:type="pct"/>
            <w:tcBorders>
              <w:top w:val="single" w:sz="4" w:space="0" w:color="000000"/>
              <w:left w:val="single" w:sz="4" w:space="0" w:color="000000"/>
              <w:bottom w:val="single" w:sz="4" w:space="0" w:color="000000"/>
              <w:right w:val="nil"/>
            </w:tcBorders>
            <w:hideMark/>
          </w:tcPr>
          <w:p w:rsidR="005B6782" w:rsidRDefault="005B6782" w:rsidP="00745784">
            <w:pPr>
              <w:widowControl w:val="0"/>
              <w:suppressAutoHyphens/>
              <w:snapToGri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Дети-инвалиды</w:t>
            </w:r>
          </w:p>
        </w:tc>
        <w:tc>
          <w:tcPr>
            <w:tcW w:w="877"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790"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eastAsia="Times New Roman" w:hAnsi="Times New Roman" w:cs="Times New Roman"/>
                <w:sz w:val="24"/>
                <w:szCs w:val="24"/>
              </w:rPr>
            </w:pPr>
            <w:r>
              <w:rPr>
                <w:rFonts w:ascii="Times New Roman" w:hAnsi="Times New Roman" w:cs="Times New Roman"/>
                <w:sz w:val="24"/>
                <w:szCs w:val="24"/>
              </w:rPr>
              <w:t>172</w:t>
            </w:r>
          </w:p>
        </w:tc>
        <w:tc>
          <w:tcPr>
            <w:tcW w:w="793"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hAnsi="Times New Roman" w:cs="Times New Roman"/>
                <w:sz w:val="24"/>
                <w:szCs w:val="24"/>
                <w:lang w:eastAsia="en-US"/>
              </w:rPr>
            </w:pPr>
            <w:r>
              <w:rPr>
                <w:rFonts w:ascii="Times New Roman" w:hAnsi="Times New Roman" w:cs="Times New Roman"/>
                <w:sz w:val="24"/>
                <w:szCs w:val="24"/>
              </w:rPr>
              <w:t>187</w:t>
            </w:r>
          </w:p>
        </w:tc>
      </w:tr>
      <w:tr w:rsidR="005B6782" w:rsidTr="005B6782">
        <w:trPr>
          <w:jc w:val="center"/>
        </w:trPr>
        <w:tc>
          <w:tcPr>
            <w:tcW w:w="2540" w:type="pct"/>
            <w:tcBorders>
              <w:top w:val="single" w:sz="4" w:space="0" w:color="000000"/>
              <w:left w:val="single" w:sz="4" w:space="0" w:color="000000"/>
              <w:bottom w:val="single" w:sz="4" w:space="0" w:color="000000"/>
              <w:right w:val="nil"/>
            </w:tcBorders>
            <w:hideMark/>
          </w:tcPr>
          <w:p w:rsidR="005B6782" w:rsidRDefault="005B6782" w:rsidP="00745784">
            <w:pPr>
              <w:widowControl w:val="0"/>
              <w:suppressAutoHyphens/>
              <w:snapToGri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из многодетных семей</w:t>
            </w:r>
          </w:p>
        </w:tc>
        <w:tc>
          <w:tcPr>
            <w:tcW w:w="877"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90"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eastAsia="Times New Roman" w:hAnsi="Times New Roman" w:cs="Times New Roman"/>
                <w:sz w:val="24"/>
                <w:szCs w:val="24"/>
              </w:rPr>
            </w:pPr>
            <w:r>
              <w:rPr>
                <w:rFonts w:ascii="Times New Roman" w:hAnsi="Times New Roman" w:cs="Times New Roman"/>
                <w:sz w:val="24"/>
                <w:szCs w:val="24"/>
              </w:rPr>
              <w:t>34</w:t>
            </w:r>
          </w:p>
        </w:tc>
        <w:tc>
          <w:tcPr>
            <w:tcW w:w="793"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hAnsi="Times New Roman" w:cs="Times New Roman"/>
                <w:sz w:val="24"/>
                <w:szCs w:val="24"/>
                <w:lang w:eastAsia="en-US"/>
              </w:rPr>
            </w:pPr>
            <w:r>
              <w:rPr>
                <w:rFonts w:ascii="Times New Roman" w:hAnsi="Times New Roman" w:cs="Times New Roman"/>
                <w:sz w:val="24"/>
                <w:szCs w:val="24"/>
              </w:rPr>
              <w:t>37</w:t>
            </w:r>
          </w:p>
        </w:tc>
      </w:tr>
      <w:tr w:rsidR="005B6782" w:rsidTr="005B6782">
        <w:trPr>
          <w:jc w:val="center"/>
        </w:trPr>
        <w:tc>
          <w:tcPr>
            <w:tcW w:w="2540" w:type="pct"/>
            <w:tcBorders>
              <w:top w:val="single" w:sz="4" w:space="0" w:color="000000"/>
              <w:left w:val="single" w:sz="4" w:space="0" w:color="000000"/>
              <w:bottom w:val="single" w:sz="4" w:space="0" w:color="000000"/>
              <w:right w:val="nil"/>
            </w:tcBorders>
            <w:hideMark/>
          </w:tcPr>
          <w:p w:rsidR="005B6782" w:rsidRDefault="005B6782" w:rsidP="00745784">
            <w:pPr>
              <w:widowControl w:val="0"/>
              <w:suppressAutoHyphens/>
              <w:snapToGri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из неблагополучных семей</w:t>
            </w:r>
          </w:p>
        </w:tc>
        <w:tc>
          <w:tcPr>
            <w:tcW w:w="877"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0"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eastAsia="Times New Roman" w:hAnsi="Times New Roman" w:cs="Times New Roman"/>
                <w:sz w:val="24"/>
                <w:szCs w:val="24"/>
              </w:rPr>
            </w:pPr>
            <w:r>
              <w:rPr>
                <w:rFonts w:ascii="Times New Roman" w:eastAsia="Times New Roman" w:hAnsi="Times New Roman" w:cs="Times New Roman"/>
                <w:kern w:val="2"/>
                <w:sz w:val="24"/>
                <w:szCs w:val="24"/>
                <w:lang w:eastAsia="hi-IN" w:bidi="hi-IN"/>
              </w:rPr>
              <w:t>2</w:t>
            </w:r>
          </w:p>
        </w:tc>
        <w:tc>
          <w:tcPr>
            <w:tcW w:w="793" w:type="pct"/>
            <w:tcBorders>
              <w:top w:val="single" w:sz="4" w:space="0" w:color="000000"/>
              <w:left w:val="single" w:sz="4" w:space="0" w:color="000000"/>
              <w:bottom w:val="single" w:sz="4" w:space="0" w:color="000000"/>
              <w:right w:val="single" w:sz="4" w:space="0" w:color="000000"/>
            </w:tcBorders>
            <w:hideMark/>
          </w:tcPr>
          <w:p w:rsidR="005B6782" w:rsidRDefault="005B6782" w:rsidP="00745784">
            <w:pPr>
              <w:spacing w:after="0"/>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4</w:t>
            </w:r>
          </w:p>
        </w:tc>
      </w:tr>
    </w:tbl>
    <w:p w:rsidR="005B6782" w:rsidRDefault="005B6782" w:rsidP="002A1660">
      <w:pPr>
        <w:pStyle w:val="Default"/>
        <w:rPr>
          <w:sz w:val="28"/>
          <w:szCs w:val="28"/>
        </w:rPr>
      </w:pPr>
      <w:r>
        <w:rPr>
          <w:b/>
          <w:bCs/>
          <w:sz w:val="28"/>
          <w:szCs w:val="28"/>
        </w:rPr>
        <w:t xml:space="preserve">   </w:t>
      </w:r>
      <w:r>
        <w:rPr>
          <w:sz w:val="28"/>
          <w:szCs w:val="28"/>
        </w:rPr>
        <w:t xml:space="preserve">Количество учащихся по сравнению с прошлым годом увеличилось на 4%, увеличилось количество обучающихся на дому на 7%. Увеличилось и количество детей инвалидов на 8%. </w:t>
      </w:r>
    </w:p>
    <w:p w:rsidR="00501A2D" w:rsidRPr="006A0A35" w:rsidRDefault="00F15E35" w:rsidP="002A1660">
      <w:pPr>
        <w:pStyle w:val="Style4"/>
        <w:widowControl/>
        <w:ind w:firstLine="284"/>
        <w:jc w:val="both"/>
        <w:rPr>
          <w:rFonts w:ascii="Times New Roman" w:hAnsi="Times New Roman" w:cs="Times New Roman"/>
          <w:sz w:val="28"/>
          <w:szCs w:val="28"/>
        </w:rPr>
      </w:pPr>
      <w:r>
        <w:rPr>
          <w:rFonts w:ascii="Times New Roman" w:eastAsia="TimesNewRomanPSMT" w:hAnsi="Times New Roman" w:cs="Times New Roman"/>
          <w:sz w:val="28"/>
          <w:szCs w:val="28"/>
        </w:rPr>
        <w:t xml:space="preserve">   </w:t>
      </w:r>
      <w:r w:rsidR="00501A2D" w:rsidRPr="006A0A35">
        <w:rPr>
          <w:rFonts w:ascii="Times New Roman" w:eastAsia="TimesNewRomanPSMT" w:hAnsi="Times New Roman" w:cs="Times New Roman"/>
          <w:sz w:val="28"/>
          <w:szCs w:val="28"/>
        </w:rPr>
        <w:t>Управление школой   осуществляется в соответствии с законодательством Российской Федерации</w:t>
      </w:r>
      <w:r w:rsidR="00501A2D">
        <w:rPr>
          <w:rFonts w:ascii="Times New Roman" w:eastAsia="TimesNewRomanPSMT" w:hAnsi="Times New Roman" w:cs="Times New Roman"/>
          <w:sz w:val="28"/>
          <w:szCs w:val="28"/>
        </w:rPr>
        <w:t xml:space="preserve"> и Уставом Ш</w:t>
      </w:r>
      <w:r w:rsidR="00501A2D" w:rsidRPr="006A0A35">
        <w:rPr>
          <w:rFonts w:ascii="Times New Roman" w:eastAsia="TimesNewRomanPSMT" w:hAnsi="Times New Roman" w:cs="Times New Roman"/>
          <w:sz w:val="28"/>
          <w:szCs w:val="28"/>
        </w:rPr>
        <w:t xml:space="preserve">колы на  </w:t>
      </w:r>
      <w:r w:rsidR="00501A2D" w:rsidRPr="006A0A35">
        <w:rPr>
          <w:rFonts w:ascii="Times New Roman" w:hAnsi="Times New Roman" w:cs="Times New Roman"/>
          <w:sz w:val="28"/>
          <w:szCs w:val="28"/>
        </w:rPr>
        <w:t>принципах единоначалия и коллегиальности</w:t>
      </w:r>
      <w:r w:rsidR="00501A2D">
        <w:rPr>
          <w:rFonts w:ascii="Times New Roman" w:eastAsia="TimesNewRomanPSMT" w:hAnsi="Times New Roman" w:cs="Times New Roman"/>
          <w:sz w:val="28"/>
          <w:szCs w:val="28"/>
        </w:rPr>
        <w:t xml:space="preserve">. Непосредственное руководство школы осуществляет директор школы </w:t>
      </w:r>
      <w:proofErr w:type="spellStart"/>
      <w:r w:rsidR="00501A2D">
        <w:rPr>
          <w:rFonts w:ascii="Times New Roman" w:eastAsia="TimesNewRomanPSMT" w:hAnsi="Times New Roman" w:cs="Times New Roman"/>
          <w:b/>
          <w:sz w:val="28"/>
          <w:szCs w:val="28"/>
        </w:rPr>
        <w:t>Дринь</w:t>
      </w:r>
      <w:proofErr w:type="spellEnd"/>
      <w:r w:rsidR="00501A2D">
        <w:rPr>
          <w:rFonts w:ascii="Times New Roman" w:eastAsia="TimesNewRomanPSMT" w:hAnsi="Times New Roman" w:cs="Times New Roman"/>
          <w:b/>
          <w:sz w:val="28"/>
          <w:szCs w:val="28"/>
        </w:rPr>
        <w:t xml:space="preserve"> Наталья Васильевна</w:t>
      </w:r>
      <w:r w:rsidR="00501A2D">
        <w:rPr>
          <w:rFonts w:ascii="Times New Roman" w:eastAsia="TimesNewRomanPSMT" w:hAnsi="Times New Roman" w:cs="Times New Roman"/>
          <w:sz w:val="28"/>
          <w:szCs w:val="28"/>
        </w:rPr>
        <w:t xml:space="preserve">.  </w:t>
      </w:r>
      <w:r w:rsidR="00501A2D" w:rsidRPr="006A0A35">
        <w:rPr>
          <w:rFonts w:ascii="Times New Roman" w:hAnsi="Times New Roman" w:cs="Times New Roman"/>
          <w:sz w:val="28"/>
          <w:szCs w:val="28"/>
        </w:rPr>
        <w:t xml:space="preserve">Коллегиальными органами управления </w:t>
      </w:r>
      <w:r w:rsidR="00501A2D" w:rsidRPr="006A0A35">
        <w:rPr>
          <w:rFonts w:ascii="Times New Roman" w:hAnsi="Times New Roman" w:cs="Times New Roman"/>
          <w:sz w:val="28"/>
          <w:szCs w:val="28"/>
        </w:rPr>
        <w:lastRenderedPageBreak/>
        <w:t>школы  являю</w:t>
      </w:r>
      <w:r w:rsidR="00501A2D">
        <w:rPr>
          <w:rFonts w:ascii="Times New Roman" w:hAnsi="Times New Roman" w:cs="Times New Roman"/>
          <w:sz w:val="28"/>
          <w:szCs w:val="28"/>
        </w:rPr>
        <w:t>тся: общее собрание работников Школы, педагогический совет</w:t>
      </w:r>
      <w:r w:rsidR="00501A2D" w:rsidRPr="006A0A35">
        <w:rPr>
          <w:rFonts w:ascii="Times New Roman" w:hAnsi="Times New Roman" w:cs="Times New Roman"/>
          <w:sz w:val="28"/>
          <w:szCs w:val="28"/>
        </w:rPr>
        <w:t xml:space="preserve">.  Функции </w:t>
      </w:r>
      <w:r w:rsidR="00501A2D">
        <w:rPr>
          <w:rFonts w:ascii="Times New Roman" w:hAnsi="Times New Roman" w:cs="Times New Roman"/>
          <w:sz w:val="28"/>
          <w:szCs w:val="28"/>
        </w:rPr>
        <w:t>ор</w:t>
      </w:r>
      <w:r w:rsidR="00501A2D" w:rsidRPr="006A0A35">
        <w:rPr>
          <w:rFonts w:ascii="Times New Roman" w:hAnsi="Times New Roman" w:cs="Times New Roman"/>
          <w:sz w:val="28"/>
          <w:szCs w:val="28"/>
        </w:rPr>
        <w:t>ганов управления</w:t>
      </w:r>
      <w:r w:rsidR="00501A2D">
        <w:rPr>
          <w:rFonts w:ascii="Times New Roman" w:hAnsi="Times New Roman" w:cs="Times New Roman"/>
          <w:sz w:val="28"/>
          <w:szCs w:val="28"/>
        </w:rPr>
        <w:t xml:space="preserve"> Школы</w:t>
      </w:r>
      <w:r w:rsidR="00501A2D" w:rsidRPr="006A0A35">
        <w:rPr>
          <w:rFonts w:ascii="Times New Roman" w:hAnsi="Times New Roman" w:cs="Times New Roman"/>
          <w:sz w:val="28"/>
          <w:szCs w:val="28"/>
        </w:rPr>
        <w:t xml:space="preserve"> определены в Уставе школы.</w:t>
      </w:r>
      <w:r w:rsidR="00501A2D">
        <w:rPr>
          <w:rFonts w:ascii="Times New Roman" w:hAnsi="Times New Roman" w:cs="Times New Roman"/>
          <w:sz w:val="28"/>
          <w:szCs w:val="28"/>
        </w:rPr>
        <w:t xml:space="preserve"> </w:t>
      </w:r>
      <w:r w:rsidR="00501A2D" w:rsidRPr="006A0A35">
        <w:rPr>
          <w:rFonts w:ascii="Times New Roman" w:hAnsi="Times New Roman" w:cs="Times New Roman"/>
          <w:sz w:val="28"/>
          <w:szCs w:val="28"/>
        </w:rPr>
        <w:t xml:space="preserve">Управление в школе осуществляется на основе сотрудничества, </w:t>
      </w:r>
      <w:proofErr w:type="spellStart"/>
      <w:r w:rsidR="00501A2D" w:rsidRPr="006A0A35">
        <w:rPr>
          <w:rFonts w:ascii="Times New Roman" w:hAnsi="Times New Roman" w:cs="Times New Roman"/>
          <w:sz w:val="28"/>
          <w:szCs w:val="28"/>
        </w:rPr>
        <w:t>соуправления</w:t>
      </w:r>
      <w:proofErr w:type="spellEnd"/>
      <w:r w:rsidR="00501A2D" w:rsidRPr="006A0A35">
        <w:rPr>
          <w:rFonts w:ascii="Times New Roman" w:hAnsi="Times New Roman" w:cs="Times New Roman"/>
          <w:sz w:val="28"/>
          <w:szCs w:val="28"/>
        </w:rPr>
        <w:t xml:space="preserve"> с опорой на инициативу и творчество всего педагогического коллектива, родителей, общественности, учащихся. Все подразделения взаимодействуют между собой, согласовывая свои интересы и вырабатывая общие ценности.</w:t>
      </w:r>
    </w:p>
    <w:p w:rsidR="00501A2D" w:rsidRDefault="00501A2D" w:rsidP="002A166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КОУ «Адаптивная школа № 6»</w:t>
      </w:r>
      <w:r>
        <w:rPr>
          <w:rFonts w:ascii="Times New Roman" w:eastAsia="TimesNewRomanPSMT" w:hAnsi="Times New Roman" w:cs="Times New Roman"/>
          <w:sz w:val="28"/>
          <w:szCs w:val="28"/>
        </w:rPr>
        <w:t xml:space="preserve"> расположена по адресу: 644122, г. Омск, ул. 1-я Северная, </w:t>
      </w:r>
      <w:proofErr w:type="gramStart"/>
      <w:r>
        <w:rPr>
          <w:rFonts w:ascii="Times New Roman" w:eastAsia="TimesNewRomanPSMT" w:hAnsi="Times New Roman" w:cs="Times New Roman"/>
          <w:sz w:val="28"/>
          <w:szCs w:val="28"/>
        </w:rPr>
        <w:t>39,  телефон</w:t>
      </w:r>
      <w:proofErr w:type="gramEnd"/>
      <w:r>
        <w:rPr>
          <w:rFonts w:ascii="Times New Roman" w:eastAsia="TimesNewRomanPSMT" w:hAnsi="Times New Roman" w:cs="Times New Roman"/>
          <w:sz w:val="28"/>
          <w:szCs w:val="28"/>
        </w:rPr>
        <w:t>/факс (3812) 23-05-86,</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e</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mail</w:t>
      </w:r>
      <w:r>
        <w:rPr>
          <w:rFonts w:ascii="Times New Roman" w:eastAsia="Times New Roman" w:hAnsi="Times New Roman" w:cs="Times New Roman"/>
          <w:bCs/>
          <w:sz w:val="28"/>
          <w:szCs w:val="28"/>
        </w:rPr>
        <w:t xml:space="preserve">: </w:t>
      </w:r>
      <w:hyperlink r:id="rId7" w:history="1">
        <w:r>
          <w:rPr>
            <w:rStyle w:val="a3"/>
            <w:rFonts w:ascii="Times New Roman" w:eastAsia="Times New Roman" w:hAnsi="Times New Roman" w:cs="Times New Roman"/>
            <w:color w:val="0070C0"/>
            <w:sz w:val="28"/>
            <w:szCs w:val="28"/>
            <w:lang w:val="en-US"/>
          </w:rPr>
          <w:t>schkool</w:t>
        </w:r>
        <w:r>
          <w:rPr>
            <w:rStyle w:val="a3"/>
            <w:rFonts w:ascii="Times New Roman" w:eastAsia="Times New Roman" w:hAnsi="Times New Roman" w:cs="Times New Roman"/>
            <w:color w:val="0070C0"/>
            <w:sz w:val="28"/>
            <w:szCs w:val="28"/>
          </w:rPr>
          <w:t>_6@</w:t>
        </w:r>
        <w:r>
          <w:rPr>
            <w:rStyle w:val="a3"/>
            <w:rFonts w:ascii="Times New Roman" w:eastAsia="Times New Roman" w:hAnsi="Times New Roman" w:cs="Times New Roman"/>
            <w:color w:val="0070C0"/>
            <w:sz w:val="28"/>
            <w:szCs w:val="28"/>
            <w:lang w:val="en-US"/>
          </w:rPr>
          <w:t>mail</w:t>
        </w:r>
        <w:r>
          <w:rPr>
            <w:rStyle w:val="a3"/>
            <w:rFonts w:ascii="Times New Roman" w:eastAsia="Times New Roman" w:hAnsi="Times New Roman" w:cs="Times New Roman"/>
            <w:color w:val="0070C0"/>
            <w:sz w:val="28"/>
            <w:szCs w:val="28"/>
          </w:rPr>
          <w:t>.</w:t>
        </w:r>
        <w:proofErr w:type="spellStart"/>
        <w:r>
          <w:rPr>
            <w:rStyle w:val="a3"/>
            <w:rFonts w:ascii="Times New Roman" w:eastAsia="Times New Roman" w:hAnsi="Times New Roman" w:cs="Times New Roman"/>
            <w:color w:val="0070C0"/>
            <w:sz w:val="28"/>
            <w:szCs w:val="28"/>
            <w:lang w:val="en-US"/>
          </w:rPr>
          <w:t>ru</w:t>
        </w:r>
        <w:proofErr w:type="spellEnd"/>
      </w:hyperlink>
      <w:r>
        <w:rPr>
          <w:rFonts w:ascii="Times New Roman" w:eastAsia="Times New Roman" w:hAnsi="Times New Roman" w:cs="Times New Roman"/>
          <w:sz w:val="28"/>
          <w:szCs w:val="28"/>
        </w:rPr>
        <w:t xml:space="preserve">. </w:t>
      </w:r>
      <w:r w:rsidR="005B67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 2011 года школа имеет сайт: </w:t>
      </w:r>
      <w:proofErr w:type="spellStart"/>
      <w:r>
        <w:rPr>
          <w:rFonts w:ascii="Times New Roman" w:eastAsia="Times New Roman" w:hAnsi="Times New Roman" w:cs="Times New Roman"/>
          <w:color w:val="0070C0"/>
          <w:sz w:val="28"/>
          <w:szCs w:val="28"/>
          <w:lang w:val="en-US"/>
        </w:rPr>
        <w:t>skosh</w:t>
      </w:r>
      <w:proofErr w:type="spellEnd"/>
      <w:r>
        <w:rPr>
          <w:rFonts w:ascii="Times New Roman" w:eastAsia="Times New Roman" w:hAnsi="Times New Roman" w:cs="Times New Roman"/>
          <w:color w:val="0070C0"/>
          <w:sz w:val="28"/>
          <w:szCs w:val="28"/>
        </w:rPr>
        <w:t>6</w:t>
      </w:r>
      <w:proofErr w:type="spellStart"/>
      <w:r>
        <w:rPr>
          <w:rFonts w:ascii="Times New Roman" w:eastAsia="Times New Roman" w:hAnsi="Times New Roman" w:cs="Times New Roman"/>
          <w:color w:val="0070C0"/>
          <w:sz w:val="28"/>
          <w:szCs w:val="28"/>
          <w:lang w:val="en-US"/>
        </w:rPr>
        <w:t>omsk</w:t>
      </w:r>
      <w:proofErr w:type="spellEnd"/>
      <w:r>
        <w:rPr>
          <w:rFonts w:ascii="Times New Roman" w:eastAsia="Times New Roman" w:hAnsi="Times New Roman" w:cs="Times New Roman"/>
          <w:color w:val="0070C0"/>
          <w:sz w:val="28"/>
          <w:szCs w:val="28"/>
        </w:rPr>
        <w:t>.</w:t>
      </w:r>
      <w:proofErr w:type="spellStart"/>
      <w:r>
        <w:rPr>
          <w:rFonts w:ascii="Times New Roman" w:eastAsia="Times New Roman" w:hAnsi="Times New Roman" w:cs="Times New Roman"/>
          <w:color w:val="0070C0"/>
          <w:sz w:val="28"/>
          <w:szCs w:val="28"/>
          <w:lang w:val="en-US"/>
        </w:rPr>
        <w:t>ru</w:t>
      </w:r>
      <w:proofErr w:type="spellEnd"/>
      <w:r>
        <w:rPr>
          <w:rFonts w:ascii="Times New Roman" w:eastAsia="Times New Roman" w:hAnsi="Times New Roman" w:cs="Times New Roman"/>
          <w:sz w:val="28"/>
          <w:szCs w:val="28"/>
        </w:rPr>
        <w:t xml:space="preserve">.  </w:t>
      </w:r>
    </w:p>
    <w:p w:rsidR="009C5CDA" w:rsidRDefault="009C5CDA" w:rsidP="002A1660">
      <w:pPr>
        <w:pStyle w:val="ConsPlusNonformat"/>
        <w:jc w:val="center"/>
        <w:rPr>
          <w:rFonts w:ascii="Times New Roman" w:hAnsi="Times New Roman" w:cs="Times New Roman"/>
          <w:b/>
          <w:sz w:val="28"/>
        </w:rPr>
      </w:pPr>
      <w:r>
        <w:rPr>
          <w:rFonts w:ascii="Times New Roman" w:hAnsi="Times New Roman" w:cs="Times New Roman"/>
          <w:b/>
          <w:sz w:val="28"/>
        </w:rPr>
        <w:t>Раздел 2</w:t>
      </w:r>
      <w:r w:rsidRPr="009C5CDA">
        <w:rPr>
          <w:rFonts w:ascii="Times New Roman" w:hAnsi="Times New Roman" w:cs="Times New Roman"/>
          <w:b/>
          <w:sz w:val="28"/>
        </w:rPr>
        <w:t>. Особенности образовательного процесса</w:t>
      </w:r>
      <w:r>
        <w:rPr>
          <w:rFonts w:ascii="Times New Roman" w:hAnsi="Times New Roman" w:cs="Times New Roman"/>
          <w:b/>
          <w:sz w:val="28"/>
        </w:rPr>
        <w:t>.</w:t>
      </w:r>
    </w:p>
    <w:p w:rsidR="009C5CDA" w:rsidRPr="00D2791E" w:rsidRDefault="009C5CDA" w:rsidP="002A1660">
      <w:pPr>
        <w:pStyle w:val="Default"/>
        <w:jc w:val="both"/>
        <w:rPr>
          <w:b/>
          <w:sz w:val="28"/>
          <w:szCs w:val="28"/>
        </w:rPr>
      </w:pPr>
      <w:r>
        <w:rPr>
          <w:sz w:val="28"/>
          <w:szCs w:val="28"/>
        </w:rPr>
        <w:t xml:space="preserve">          </w:t>
      </w:r>
      <w:r w:rsidRPr="00D2791E">
        <w:rPr>
          <w:sz w:val="28"/>
          <w:szCs w:val="28"/>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образования обучающихся с умственной отсталостью (интеллектуальными нарушениями),  СанПиН 2.4.2.2821-10 «Санитарно-эпидемиологические требования к 5 </w:t>
      </w:r>
      <w:r>
        <w:rPr>
          <w:sz w:val="28"/>
          <w:szCs w:val="28"/>
        </w:rPr>
        <w:t xml:space="preserve"> </w:t>
      </w:r>
      <w:r w:rsidRPr="00D2791E">
        <w:rPr>
          <w:sz w:val="28"/>
          <w:szCs w:val="28"/>
        </w:rPr>
        <w:t xml:space="preserve">условиям и организации обучения в общеобразовательных учреждениях»,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r w:rsidRPr="000C2754">
        <w:rPr>
          <w:sz w:val="28"/>
          <w:szCs w:val="28"/>
        </w:rPr>
        <w:t>адаптированными основными  общеобразовательными программами  (далее - АООП), включая учебные планы, годовым календарным графиком, расписанием занятий.</w:t>
      </w:r>
    </w:p>
    <w:p w:rsidR="009C5CDA" w:rsidRPr="00006325" w:rsidRDefault="009C5CDA" w:rsidP="002A1660">
      <w:pPr>
        <w:pStyle w:val="Style4"/>
        <w:widowControl/>
        <w:tabs>
          <w:tab w:val="left" w:pos="1742"/>
        </w:tabs>
        <w:ind w:firstLine="709"/>
        <w:jc w:val="both"/>
        <w:rPr>
          <w:rStyle w:val="FontStyle15"/>
          <w:sz w:val="28"/>
          <w:szCs w:val="28"/>
        </w:rPr>
      </w:pPr>
      <w:r>
        <w:rPr>
          <w:rFonts w:ascii="Times New Roman" w:hAnsi="Times New Roman"/>
          <w:sz w:val="28"/>
          <w:szCs w:val="28"/>
          <w:lang w:eastAsia="ar-SA"/>
        </w:rPr>
        <w:t>Адаптированная</w:t>
      </w:r>
      <w:r w:rsidRPr="00A2476A">
        <w:rPr>
          <w:rFonts w:ascii="Times New Roman" w:hAnsi="Times New Roman"/>
          <w:sz w:val="28"/>
          <w:szCs w:val="28"/>
          <w:lang w:eastAsia="ar-SA"/>
        </w:rPr>
        <w:t xml:space="preserve"> основная общеобразовательная программа образования обучающихся с умственной отсталостью (интеллекту</w:t>
      </w:r>
      <w:r>
        <w:rPr>
          <w:rFonts w:ascii="Times New Roman" w:hAnsi="Times New Roman"/>
          <w:sz w:val="28"/>
          <w:szCs w:val="28"/>
          <w:lang w:eastAsia="ar-SA"/>
        </w:rPr>
        <w:t>альными нарушениями)</w:t>
      </w:r>
      <w:r w:rsidRPr="00006325">
        <w:rPr>
          <w:rFonts w:ascii="Times New Roman" w:hAnsi="Times New Roman" w:cs="Times New Roman"/>
          <w:sz w:val="28"/>
          <w:szCs w:val="28"/>
        </w:rPr>
        <w:t xml:space="preserve"> </w:t>
      </w:r>
      <w:r>
        <w:rPr>
          <w:rFonts w:ascii="Times New Roman" w:hAnsi="Times New Roman" w:cs="Times New Roman"/>
          <w:sz w:val="28"/>
          <w:szCs w:val="28"/>
        </w:rPr>
        <w:t>реализуемая</w:t>
      </w:r>
      <w:r w:rsidRPr="00006325">
        <w:rPr>
          <w:rFonts w:ascii="Times New Roman" w:hAnsi="Times New Roman" w:cs="Times New Roman"/>
          <w:sz w:val="28"/>
          <w:szCs w:val="28"/>
        </w:rPr>
        <w:t xml:space="preserve"> </w:t>
      </w:r>
      <w:r>
        <w:rPr>
          <w:rFonts w:ascii="Times New Roman" w:hAnsi="Times New Roman" w:cs="Times New Roman"/>
          <w:sz w:val="28"/>
          <w:szCs w:val="28"/>
        </w:rPr>
        <w:t xml:space="preserve"> Ш</w:t>
      </w:r>
      <w:r w:rsidRPr="00006325">
        <w:rPr>
          <w:rFonts w:ascii="Times New Roman" w:hAnsi="Times New Roman" w:cs="Times New Roman"/>
          <w:sz w:val="28"/>
          <w:szCs w:val="28"/>
        </w:rPr>
        <w:t xml:space="preserve">колой, </w:t>
      </w:r>
      <w:r>
        <w:rPr>
          <w:rFonts w:ascii="Times New Roman" w:hAnsi="Times New Roman" w:cs="Times New Roman"/>
          <w:sz w:val="28"/>
          <w:szCs w:val="28"/>
        </w:rPr>
        <w:t>построена</w:t>
      </w:r>
      <w:r w:rsidRPr="00006325">
        <w:rPr>
          <w:rFonts w:ascii="Times New Roman" w:hAnsi="Times New Roman" w:cs="Times New Roman"/>
          <w:sz w:val="28"/>
          <w:szCs w:val="28"/>
        </w:rPr>
        <w:t xml:space="preserve"> с учетом вариативности на основе анализа психофизических возможностей учащихся и предусматривают: социальную адаптацию учащихся с разной степенью нарушений развития; доступное образование и воспитание; коррекцию и компенсацию нарушений развития; доступную трудовую подготовку; общее и физическое развитие в соответствии с состоянием и возможностями ребенка.</w:t>
      </w:r>
    </w:p>
    <w:p w:rsidR="009C5CDA" w:rsidRPr="00424556" w:rsidRDefault="009C5CDA" w:rsidP="002A1660">
      <w:pPr>
        <w:spacing w:after="0" w:line="240" w:lineRule="auto"/>
        <w:ind w:firstLine="709"/>
        <w:jc w:val="both"/>
        <w:rPr>
          <w:rFonts w:ascii="Times New Roman" w:hAnsi="Times New Roman" w:cs="Times New Roman"/>
          <w:sz w:val="28"/>
          <w:szCs w:val="28"/>
        </w:rPr>
      </w:pPr>
      <w:r w:rsidRPr="00424556">
        <w:rPr>
          <w:rFonts w:ascii="Times New Roman" w:eastAsia="Times New Roman" w:hAnsi="Times New Roman" w:cs="Times New Roman"/>
          <w:sz w:val="28"/>
          <w:szCs w:val="28"/>
        </w:rPr>
        <w:t xml:space="preserve">АООП образования обучающихся с умственной отсталостью (интеллектуальными нарушениями) </w:t>
      </w:r>
      <w:r>
        <w:rPr>
          <w:rFonts w:ascii="Times New Roman" w:eastAsia="Times New Roman" w:hAnsi="Times New Roman" w:cs="Times New Roman"/>
          <w:sz w:val="28"/>
          <w:szCs w:val="28"/>
        </w:rPr>
        <w:t>в 2019</w:t>
      </w:r>
      <w:r>
        <w:rPr>
          <w:rFonts w:ascii="Times New Roman" w:hAnsi="Times New Roman" w:cs="Times New Roman"/>
          <w:sz w:val="28"/>
          <w:szCs w:val="28"/>
        </w:rPr>
        <w:t xml:space="preserve"> году</w:t>
      </w:r>
      <w:r w:rsidRPr="00424556">
        <w:rPr>
          <w:rFonts w:ascii="Times New Roman" w:hAnsi="Times New Roman" w:cs="Times New Roman"/>
          <w:sz w:val="28"/>
          <w:szCs w:val="28"/>
        </w:rPr>
        <w:t xml:space="preserve"> </w:t>
      </w:r>
      <w:r>
        <w:rPr>
          <w:rFonts w:ascii="Times New Roman" w:hAnsi="Times New Roman" w:cs="Times New Roman"/>
          <w:sz w:val="28"/>
          <w:szCs w:val="28"/>
        </w:rPr>
        <w:t>включала несколько</w:t>
      </w:r>
      <w:r w:rsidRPr="00424556">
        <w:rPr>
          <w:rFonts w:ascii="Times New Roman" w:hAnsi="Times New Roman" w:cs="Times New Roman"/>
          <w:sz w:val="28"/>
          <w:szCs w:val="28"/>
        </w:rPr>
        <w:t xml:space="preserve"> учебных планов:</w:t>
      </w:r>
    </w:p>
    <w:p w:rsidR="009C5CDA" w:rsidRPr="00424556" w:rsidRDefault="009C5CDA" w:rsidP="002A1660">
      <w:pPr>
        <w:spacing w:after="0" w:line="240" w:lineRule="auto"/>
        <w:ind w:firstLine="426"/>
        <w:jc w:val="both"/>
        <w:rPr>
          <w:rFonts w:ascii="Times New Roman" w:hAnsi="Times New Roman" w:cs="Times New Roman"/>
          <w:sz w:val="28"/>
          <w:szCs w:val="28"/>
        </w:rPr>
      </w:pPr>
      <w:r w:rsidRPr="00424556">
        <w:rPr>
          <w:rFonts w:ascii="Times New Roman" w:hAnsi="Times New Roman" w:cs="Times New Roman"/>
          <w:b/>
          <w:sz w:val="28"/>
          <w:szCs w:val="28"/>
        </w:rPr>
        <w:t>-</w:t>
      </w:r>
      <w:r w:rsidRPr="00424556">
        <w:rPr>
          <w:rFonts w:ascii="Times New Roman" w:hAnsi="Times New Roman" w:cs="Times New Roman"/>
          <w:sz w:val="28"/>
          <w:szCs w:val="28"/>
        </w:rPr>
        <w:t xml:space="preserve"> для учащихся </w:t>
      </w:r>
      <w:r w:rsidR="00B24278">
        <w:rPr>
          <w:rFonts w:ascii="Times New Roman" w:hAnsi="Times New Roman" w:cs="Times New Roman"/>
          <w:sz w:val="28"/>
          <w:szCs w:val="28"/>
        </w:rPr>
        <w:t xml:space="preserve">1-5 </w:t>
      </w:r>
      <w:proofErr w:type="gramStart"/>
      <w:r w:rsidR="00B24278">
        <w:rPr>
          <w:rFonts w:ascii="Times New Roman" w:hAnsi="Times New Roman" w:cs="Times New Roman"/>
          <w:sz w:val="28"/>
          <w:szCs w:val="28"/>
        </w:rPr>
        <w:t>классов</w:t>
      </w:r>
      <w:proofErr w:type="gramEnd"/>
      <w:r w:rsidRPr="00424556">
        <w:rPr>
          <w:rFonts w:ascii="Times New Roman" w:hAnsi="Times New Roman" w:cs="Times New Roman"/>
          <w:sz w:val="28"/>
          <w:szCs w:val="28"/>
        </w:rPr>
        <w:t xml:space="preserve"> обучающихся по Федеральному государственному образовательному стандарту образования обучающихся с умственной отсталостью (интеллектуальными нарушениями) – (далее Стандарт), Ι и </w:t>
      </w:r>
      <w:r w:rsidRPr="00424556">
        <w:rPr>
          <w:rFonts w:ascii="Times New Roman" w:hAnsi="Times New Roman" w:cs="Times New Roman"/>
          <w:sz w:val="28"/>
          <w:szCs w:val="28"/>
          <w:lang w:val="en-US"/>
        </w:rPr>
        <w:t>II</w:t>
      </w:r>
      <w:r w:rsidRPr="00424556">
        <w:rPr>
          <w:rFonts w:ascii="Times New Roman" w:hAnsi="Times New Roman" w:cs="Times New Roman"/>
          <w:sz w:val="28"/>
          <w:szCs w:val="28"/>
        </w:rPr>
        <w:t xml:space="preserve"> варианты; </w:t>
      </w:r>
    </w:p>
    <w:p w:rsidR="009C5CDA" w:rsidRPr="00424556" w:rsidRDefault="009C5CDA" w:rsidP="002A1660">
      <w:pPr>
        <w:spacing w:after="0" w:line="240" w:lineRule="auto"/>
        <w:ind w:firstLine="284"/>
        <w:jc w:val="both"/>
        <w:rPr>
          <w:rFonts w:ascii="Times New Roman" w:hAnsi="Times New Roman" w:cs="Times New Roman"/>
          <w:sz w:val="28"/>
          <w:szCs w:val="28"/>
        </w:rPr>
      </w:pPr>
      <w:r w:rsidRPr="00424556">
        <w:rPr>
          <w:rFonts w:ascii="Times New Roman" w:hAnsi="Times New Roman" w:cs="Times New Roman"/>
          <w:b/>
          <w:sz w:val="28"/>
          <w:szCs w:val="28"/>
        </w:rPr>
        <w:t>-</w:t>
      </w:r>
      <w:r w:rsidRPr="00424556">
        <w:rPr>
          <w:rFonts w:ascii="Times New Roman" w:hAnsi="Times New Roman" w:cs="Times New Roman"/>
          <w:sz w:val="28"/>
          <w:szCs w:val="28"/>
        </w:rPr>
        <w:t xml:space="preserve"> учащихся старших классов (7б, 8б, 9</w:t>
      </w:r>
      <w:r w:rsidR="00B24278">
        <w:rPr>
          <w:rFonts w:ascii="Times New Roman" w:hAnsi="Times New Roman" w:cs="Times New Roman"/>
          <w:sz w:val="28"/>
          <w:szCs w:val="28"/>
        </w:rPr>
        <w:t>б</w:t>
      </w:r>
      <w:r w:rsidRPr="00424556">
        <w:rPr>
          <w:rFonts w:ascii="Times New Roman" w:hAnsi="Times New Roman" w:cs="Times New Roman"/>
          <w:sz w:val="28"/>
          <w:szCs w:val="28"/>
        </w:rPr>
        <w:t xml:space="preserve"> классы)</w:t>
      </w:r>
      <w:r w:rsidRPr="00424556">
        <w:rPr>
          <w:rFonts w:ascii="Times New Roman" w:hAnsi="Times New Roman" w:cs="Times New Roman"/>
          <w:color w:val="FF0000"/>
          <w:sz w:val="28"/>
          <w:szCs w:val="28"/>
        </w:rPr>
        <w:t xml:space="preserve"> </w:t>
      </w:r>
      <w:r w:rsidRPr="00424556">
        <w:rPr>
          <w:rFonts w:ascii="Times New Roman" w:hAnsi="Times New Roman" w:cs="Times New Roman"/>
          <w:sz w:val="28"/>
          <w:szCs w:val="28"/>
        </w:rPr>
        <w:t>обучающихся по учебному плану составленному на основе Ι варианта базисного учебного плана специальных (коррекционных) образо</w:t>
      </w:r>
      <w:r w:rsidR="007F161C">
        <w:rPr>
          <w:rFonts w:ascii="Times New Roman" w:hAnsi="Times New Roman" w:cs="Times New Roman"/>
          <w:sz w:val="28"/>
          <w:szCs w:val="28"/>
        </w:rPr>
        <w:t xml:space="preserve">вательных учреждений VΙΙΙ вида </w:t>
      </w:r>
      <w:r w:rsidRPr="00424556">
        <w:rPr>
          <w:rFonts w:ascii="Times New Roman" w:hAnsi="Times New Roman" w:cs="Times New Roman"/>
          <w:sz w:val="28"/>
          <w:szCs w:val="28"/>
        </w:rPr>
        <w:t xml:space="preserve">(Приложение к приказу Министерства </w:t>
      </w:r>
      <w:proofErr w:type="gramStart"/>
      <w:r w:rsidRPr="00424556">
        <w:rPr>
          <w:rFonts w:ascii="Times New Roman" w:hAnsi="Times New Roman" w:cs="Times New Roman"/>
          <w:sz w:val="28"/>
          <w:szCs w:val="28"/>
        </w:rPr>
        <w:t>образования  РФ</w:t>
      </w:r>
      <w:proofErr w:type="gramEnd"/>
      <w:r w:rsidRPr="00424556">
        <w:rPr>
          <w:rFonts w:ascii="Times New Roman" w:hAnsi="Times New Roman" w:cs="Times New Roman"/>
          <w:sz w:val="28"/>
          <w:szCs w:val="28"/>
        </w:rPr>
        <w:t xml:space="preserve"> «Об утверждении учебных планов специальных (коррекционных) образовательных учреждений для обучающихся, воспитанников с отклонениями в развитии» от 10.04.2002г., №29/2065-п);</w:t>
      </w:r>
    </w:p>
    <w:p w:rsidR="009C5CDA" w:rsidRPr="00424556" w:rsidRDefault="009C5CDA" w:rsidP="002A1660">
      <w:pPr>
        <w:spacing w:after="0" w:line="240" w:lineRule="auto"/>
        <w:ind w:firstLine="284"/>
        <w:jc w:val="both"/>
        <w:rPr>
          <w:rFonts w:ascii="Times New Roman" w:hAnsi="Times New Roman" w:cs="Times New Roman"/>
          <w:sz w:val="28"/>
          <w:szCs w:val="28"/>
        </w:rPr>
      </w:pPr>
      <w:r w:rsidRPr="00424556">
        <w:rPr>
          <w:rFonts w:ascii="Times New Roman" w:hAnsi="Times New Roman" w:cs="Times New Roman"/>
          <w:b/>
          <w:sz w:val="28"/>
          <w:szCs w:val="28"/>
        </w:rPr>
        <w:t xml:space="preserve">- </w:t>
      </w:r>
      <w:r w:rsidRPr="00424556">
        <w:rPr>
          <w:rFonts w:ascii="Times New Roman" w:hAnsi="Times New Roman" w:cs="Times New Roman"/>
          <w:sz w:val="28"/>
          <w:szCs w:val="28"/>
        </w:rPr>
        <w:t>учащихся старших классов, имеющими сложный дефект (7а, 8а</w:t>
      </w:r>
      <w:r w:rsidR="00B24278">
        <w:rPr>
          <w:rFonts w:ascii="Times New Roman" w:hAnsi="Times New Roman" w:cs="Times New Roman"/>
          <w:sz w:val="28"/>
          <w:szCs w:val="28"/>
        </w:rPr>
        <w:t>,</w:t>
      </w:r>
      <w:r w:rsidR="00B24278" w:rsidRPr="00B24278">
        <w:rPr>
          <w:rFonts w:ascii="Times New Roman" w:hAnsi="Times New Roman" w:cs="Times New Roman"/>
          <w:sz w:val="28"/>
          <w:szCs w:val="28"/>
        </w:rPr>
        <w:t xml:space="preserve"> 9</w:t>
      </w:r>
      <w:r w:rsidR="00B24278">
        <w:rPr>
          <w:rFonts w:ascii="Times New Roman" w:hAnsi="Times New Roman" w:cs="Times New Roman"/>
          <w:sz w:val="28"/>
          <w:szCs w:val="28"/>
        </w:rPr>
        <w:t>а</w:t>
      </w:r>
      <w:r w:rsidRPr="00424556">
        <w:rPr>
          <w:rFonts w:ascii="Times New Roman" w:hAnsi="Times New Roman" w:cs="Times New Roman"/>
          <w:sz w:val="28"/>
          <w:szCs w:val="28"/>
        </w:rPr>
        <w:t xml:space="preserve"> классы), учебный план составлен на основе Примерного учебного плана по организации </w:t>
      </w:r>
      <w:r w:rsidRPr="00424556">
        <w:rPr>
          <w:rFonts w:ascii="Times New Roman" w:hAnsi="Times New Roman" w:cs="Times New Roman"/>
          <w:sz w:val="28"/>
          <w:szCs w:val="28"/>
        </w:rPr>
        <w:lastRenderedPageBreak/>
        <w:t xml:space="preserve">работы с обучающимися, имеющими сложный дефект (МО РФ от 03.04.2003г. № 27\27 22-6) </w:t>
      </w:r>
    </w:p>
    <w:p w:rsidR="009C5CDA" w:rsidRDefault="009C5CDA" w:rsidP="002A1660">
      <w:pPr>
        <w:spacing w:after="0" w:line="240" w:lineRule="auto"/>
        <w:ind w:firstLine="720"/>
        <w:jc w:val="both"/>
        <w:rPr>
          <w:rFonts w:ascii="Times New Roman" w:hAnsi="Times New Roman" w:cs="Times New Roman"/>
          <w:sz w:val="28"/>
          <w:szCs w:val="28"/>
        </w:rPr>
      </w:pPr>
      <w:r w:rsidRPr="00532D40">
        <w:rPr>
          <w:rFonts w:ascii="Times New Roman" w:hAnsi="Times New Roman" w:cs="Times New Roman"/>
          <w:bCs/>
          <w:sz w:val="28"/>
          <w:szCs w:val="28"/>
        </w:rPr>
        <w:t>Целью</w:t>
      </w:r>
      <w:r w:rsidRPr="00A50A5E">
        <w:rPr>
          <w:rFonts w:ascii="Times New Roman" w:hAnsi="Times New Roman" w:cs="Times New Roman"/>
          <w:b/>
          <w:bCs/>
          <w:sz w:val="28"/>
          <w:szCs w:val="28"/>
        </w:rPr>
        <w:t xml:space="preserve"> </w:t>
      </w:r>
      <w:r w:rsidRPr="00A50A5E">
        <w:rPr>
          <w:rFonts w:ascii="Times New Roman" w:hAnsi="Times New Roman" w:cs="Times New Roman"/>
          <w:sz w:val="28"/>
          <w:szCs w:val="28"/>
        </w:rPr>
        <w:t>образовательного процесса в КОУ «Адаптивная школа №</w:t>
      </w:r>
      <w:r w:rsidR="00B24278">
        <w:rPr>
          <w:rFonts w:ascii="Times New Roman" w:hAnsi="Times New Roman" w:cs="Times New Roman"/>
          <w:sz w:val="28"/>
          <w:szCs w:val="28"/>
        </w:rPr>
        <w:t xml:space="preserve"> </w:t>
      </w:r>
      <w:r w:rsidRPr="00A50A5E">
        <w:rPr>
          <w:rFonts w:ascii="Times New Roman" w:hAnsi="Times New Roman" w:cs="Times New Roman"/>
          <w:sz w:val="28"/>
          <w:szCs w:val="28"/>
        </w:rPr>
        <w:t>6» выступает формирование ключевых жизненных компетенций обучающихся, позволяющих выпускникам адаптироваться к постоянно меняющимся условиям социума, с учётом индивидуальных возможностей и особенностей детей</w:t>
      </w:r>
      <w:r>
        <w:rPr>
          <w:sz w:val="23"/>
          <w:szCs w:val="23"/>
        </w:rPr>
        <w:t>.</w:t>
      </w:r>
    </w:p>
    <w:p w:rsidR="009C5CDA" w:rsidRPr="006147E8" w:rsidRDefault="009C5CDA" w:rsidP="002A1660">
      <w:pPr>
        <w:spacing w:after="0" w:line="240" w:lineRule="auto"/>
        <w:ind w:firstLine="720"/>
        <w:jc w:val="both"/>
        <w:rPr>
          <w:rFonts w:ascii="Times New Roman" w:hAnsi="Times New Roman" w:cs="Times New Roman"/>
          <w:sz w:val="28"/>
          <w:szCs w:val="28"/>
        </w:rPr>
      </w:pPr>
      <w:r w:rsidRPr="006147E8">
        <w:rPr>
          <w:rFonts w:ascii="Times New Roman" w:hAnsi="Times New Roman" w:cs="Times New Roman"/>
          <w:sz w:val="28"/>
          <w:szCs w:val="28"/>
        </w:rPr>
        <w:t xml:space="preserve">Образование учащихся с нарушением интеллекта строится с учетом их особых образовательных потребностей, которые проявляются в неоднородности возможностей освоения содержания образования и на основании применения дифференцированного подхода, позволяющего обучающимся реализовать индивидуальный потенциал развития. Задачей школы является обеспечение планируемых результатов по достижению выпускником школы целевых установок, базовых компетенций, определяемых личностными, семейными, общественными, государственными потребностями и возможностями учащегося, индивидуальными особенностями его развития и состояния здоровья. Школа обеспечивает доступность образования для обучающихся с нарушением интеллекта, а также индивидуальное обучение на дому учащимся, имеющим медицинские рекомендации </w:t>
      </w:r>
    </w:p>
    <w:p w:rsidR="009C5CDA" w:rsidRDefault="009C5CDA" w:rsidP="002A1660">
      <w:pPr>
        <w:pStyle w:val="ConsPlusNonformat"/>
        <w:jc w:val="both"/>
        <w:rPr>
          <w:rFonts w:ascii="Times New Roman" w:eastAsiaTheme="minorHAnsi" w:hAnsi="Times New Roman" w:cs="Times New Roman"/>
          <w:sz w:val="28"/>
          <w:szCs w:val="28"/>
          <w:lang w:eastAsia="en-US"/>
        </w:rPr>
      </w:pPr>
      <w:r>
        <w:rPr>
          <w:rFonts w:ascii="Times New Roman" w:eastAsiaTheme="minorHAnsi" w:hAnsi="Times New Roman" w:cs="Times New Roman"/>
          <w:b/>
          <w:bCs/>
          <w:color w:val="000000"/>
          <w:sz w:val="23"/>
          <w:szCs w:val="23"/>
          <w:lang w:eastAsia="en-US"/>
        </w:rPr>
        <w:t xml:space="preserve">       </w:t>
      </w:r>
      <w:r w:rsidR="00F531D8">
        <w:rPr>
          <w:rFonts w:ascii="Times New Roman" w:eastAsiaTheme="minorHAnsi" w:hAnsi="Times New Roman" w:cs="Times New Roman"/>
          <w:b/>
          <w:bCs/>
          <w:color w:val="000000"/>
          <w:sz w:val="23"/>
          <w:szCs w:val="23"/>
          <w:lang w:eastAsia="en-US"/>
        </w:rPr>
        <w:t xml:space="preserve">      </w:t>
      </w:r>
      <w:r w:rsidRPr="005B6782">
        <w:rPr>
          <w:rFonts w:ascii="Times New Roman" w:eastAsiaTheme="minorHAnsi" w:hAnsi="Times New Roman" w:cs="Times New Roman"/>
          <w:bCs/>
          <w:color w:val="000000"/>
          <w:sz w:val="28"/>
          <w:szCs w:val="28"/>
          <w:lang w:eastAsia="en-US"/>
        </w:rPr>
        <w:t>Коррекционно-развивающая работа</w:t>
      </w:r>
      <w:r w:rsidRPr="00006325">
        <w:rPr>
          <w:rFonts w:ascii="Times New Roman" w:eastAsiaTheme="minorHAnsi" w:hAnsi="Times New Roman" w:cs="Times New Roman"/>
          <w:b/>
          <w:bCs/>
          <w:color w:val="000000"/>
          <w:sz w:val="28"/>
          <w:szCs w:val="28"/>
          <w:lang w:eastAsia="en-US"/>
        </w:rPr>
        <w:t xml:space="preserve"> </w:t>
      </w:r>
      <w:r w:rsidRPr="00006325">
        <w:rPr>
          <w:rFonts w:ascii="Times New Roman" w:eastAsiaTheme="minorHAnsi" w:hAnsi="Times New Roman" w:cs="Times New Roman"/>
          <w:color w:val="000000"/>
          <w:sz w:val="28"/>
          <w:szCs w:val="28"/>
          <w:lang w:eastAsia="en-US"/>
        </w:rPr>
        <w:t xml:space="preserve">является неотъемлемым компонентом педагогической деятельности коллектива, данное направление работы реализуется как </w:t>
      </w:r>
      <w:r w:rsidRPr="00006325">
        <w:rPr>
          <w:rFonts w:ascii="Calibri" w:eastAsiaTheme="minorHAnsi" w:hAnsi="Calibri" w:cs="Calibri"/>
          <w:color w:val="000000"/>
          <w:sz w:val="28"/>
          <w:szCs w:val="28"/>
          <w:lang w:eastAsia="en-US"/>
        </w:rPr>
        <w:t xml:space="preserve"> </w:t>
      </w:r>
      <w:r w:rsidRPr="00D2791E">
        <w:rPr>
          <w:rFonts w:ascii="Times New Roman" w:eastAsiaTheme="minorHAnsi" w:hAnsi="Times New Roman" w:cs="Times New Roman"/>
          <w:sz w:val="28"/>
          <w:szCs w:val="28"/>
          <w:lang w:eastAsia="en-US"/>
        </w:rPr>
        <w:t>через урочную, так и через внеурочную деятельность. Коррекционно-развивающая работа носит системный характер и направлена на создание максимально комфортного и эффективного коррекционно-развивающего пространства для каждого ребенка, на создание условий, в которых каждый учащийся, независимо от тяжести нарушений, чувствовал бы себя успешным. Психолого-педагогическое сопровождение и системная помощь оказывается обучающимся с учётом рекомендаций   ПМПК</w:t>
      </w:r>
      <w:r w:rsidR="005676D2">
        <w:rPr>
          <w:rFonts w:ascii="Times New Roman" w:eastAsiaTheme="minorHAnsi" w:hAnsi="Times New Roman" w:cs="Times New Roman"/>
          <w:sz w:val="28"/>
          <w:szCs w:val="28"/>
          <w:lang w:eastAsia="en-US"/>
        </w:rPr>
        <w:t>.</w:t>
      </w:r>
    </w:p>
    <w:p w:rsidR="005676D2" w:rsidRDefault="005676D2" w:rsidP="002A1660">
      <w:pPr>
        <w:spacing w:after="0" w:line="240" w:lineRule="auto"/>
        <w:jc w:val="both"/>
        <w:rPr>
          <w:rFonts w:ascii="Times New Roman" w:hAnsi="Times New Roman"/>
          <w:sz w:val="28"/>
          <w:szCs w:val="28"/>
        </w:rPr>
      </w:pPr>
      <w:r>
        <w:rPr>
          <w:rFonts w:ascii="Times New Roman" w:eastAsiaTheme="minorHAnsi" w:hAnsi="Times New Roman" w:cs="Times New Roman"/>
          <w:sz w:val="28"/>
          <w:szCs w:val="28"/>
          <w:lang w:eastAsia="en-US"/>
        </w:rPr>
        <w:t xml:space="preserve">      </w:t>
      </w:r>
      <w:r>
        <w:rPr>
          <w:rFonts w:ascii="Times New Roman" w:hAnsi="Times New Roman"/>
          <w:sz w:val="28"/>
          <w:szCs w:val="28"/>
        </w:rPr>
        <w:t xml:space="preserve"> </w:t>
      </w:r>
      <w:r w:rsidR="00B24278">
        <w:rPr>
          <w:rFonts w:ascii="Times New Roman" w:hAnsi="Times New Roman"/>
          <w:sz w:val="28"/>
          <w:szCs w:val="28"/>
        </w:rPr>
        <w:t xml:space="preserve">   </w:t>
      </w:r>
      <w:r w:rsidRPr="00126AC5">
        <w:rPr>
          <w:rFonts w:ascii="Times New Roman" w:hAnsi="Times New Roman"/>
          <w:sz w:val="28"/>
          <w:szCs w:val="28"/>
        </w:rPr>
        <w:t>Содержание коррекционно-развивающей области учебного плана представлено коррекционны</w:t>
      </w:r>
      <w:r>
        <w:rPr>
          <w:rFonts w:ascii="Times New Roman" w:hAnsi="Times New Roman"/>
          <w:sz w:val="28"/>
          <w:szCs w:val="28"/>
        </w:rPr>
        <w:t xml:space="preserve">ми занятиями: логопедическое, </w:t>
      </w:r>
      <w:proofErr w:type="spellStart"/>
      <w:r w:rsidRPr="00126AC5">
        <w:rPr>
          <w:rFonts w:ascii="Times New Roman" w:hAnsi="Times New Roman"/>
          <w:sz w:val="28"/>
          <w:szCs w:val="28"/>
        </w:rPr>
        <w:t>психо</w:t>
      </w:r>
      <w:proofErr w:type="spellEnd"/>
      <w:r w:rsidR="00745784">
        <w:rPr>
          <w:rFonts w:ascii="Times New Roman" w:hAnsi="Times New Roman"/>
          <w:sz w:val="28"/>
          <w:szCs w:val="28"/>
        </w:rPr>
        <w:t>-</w:t>
      </w:r>
      <w:r>
        <w:rPr>
          <w:rFonts w:ascii="Times New Roman" w:hAnsi="Times New Roman"/>
          <w:sz w:val="28"/>
          <w:szCs w:val="28"/>
        </w:rPr>
        <w:t>коррекционное и ритмика</w:t>
      </w:r>
      <w:r w:rsidRPr="00126AC5">
        <w:rPr>
          <w:rFonts w:ascii="Times New Roman" w:hAnsi="Times New Roman"/>
          <w:sz w:val="28"/>
          <w:szCs w:val="28"/>
        </w:rPr>
        <w:t xml:space="preserve">. Всего на коррекционно-развивающую область отводится 6 часов в неделю. </w:t>
      </w:r>
      <w:r w:rsidRPr="00532D40">
        <w:rPr>
          <w:rFonts w:ascii="Times New Roman" w:hAnsi="Times New Roman"/>
          <w:sz w:val="28"/>
          <w:szCs w:val="28"/>
        </w:rPr>
        <w:t>Выбор коррекционных индивидуальных и групповых занятий, их количественное соотношение осуществляется в КОУ «</w:t>
      </w:r>
      <w:r w:rsidR="00B24278">
        <w:rPr>
          <w:rFonts w:ascii="Times New Roman" w:hAnsi="Times New Roman"/>
          <w:sz w:val="28"/>
          <w:szCs w:val="28"/>
        </w:rPr>
        <w:t xml:space="preserve">Адаптивная школа № 6» исходя </w:t>
      </w:r>
      <w:proofErr w:type="gramStart"/>
      <w:r w:rsidR="00B24278">
        <w:rPr>
          <w:rFonts w:ascii="Times New Roman" w:hAnsi="Times New Roman"/>
          <w:sz w:val="28"/>
          <w:szCs w:val="28"/>
        </w:rPr>
        <w:t xml:space="preserve">из </w:t>
      </w:r>
      <w:r w:rsidRPr="00532D40">
        <w:rPr>
          <w:rFonts w:ascii="Times New Roman" w:hAnsi="Times New Roman"/>
          <w:sz w:val="28"/>
          <w:szCs w:val="28"/>
        </w:rPr>
        <w:t>психофизических особенностей</w:t>
      </w:r>
      <w:proofErr w:type="gramEnd"/>
      <w:r w:rsidRPr="00532D40">
        <w:rPr>
          <w:rFonts w:ascii="Times New Roman" w:hAnsi="Times New Roman"/>
          <w:sz w:val="28"/>
          <w:szCs w:val="28"/>
        </w:rPr>
        <w:t xml:space="preserve"> обучающихся с умственной отсталостью (интеллектуальными нарушениями), на основании рекомендаций психолого-медико-педагогической комиссии и индивидуальной программы реабилитации инвалида</w:t>
      </w:r>
      <w:r w:rsidRPr="00754FB3">
        <w:rPr>
          <w:rFonts w:ascii="Times New Roman" w:hAnsi="Times New Roman"/>
          <w:b/>
          <w:sz w:val="28"/>
          <w:szCs w:val="28"/>
        </w:rPr>
        <w:t>.</w:t>
      </w:r>
      <w:r>
        <w:rPr>
          <w:rFonts w:ascii="Times New Roman" w:hAnsi="Times New Roman"/>
          <w:sz w:val="28"/>
          <w:szCs w:val="28"/>
        </w:rPr>
        <w:t xml:space="preserve"> </w:t>
      </w:r>
      <w:r w:rsidRPr="00126AC5">
        <w:rPr>
          <w:rFonts w:ascii="Times New Roman" w:hAnsi="Times New Roman"/>
          <w:sz w:val="28"/>
          <w:szCs w:val="28"/>
        </w:rPr>
        <w:t xml:space="preserve">  </w:t>
      </w:r>
    </w:p>
    <w:p w:rsidR="005676D2" w:rsidRDefault="005676D2" w:rsidP="002A1660">
      <w:pPr>
        <w:spacing w:after="0" w:line="240" w:lineRule="auto"/>
        <w:ind w:firstLine="709"/>
        <w:jc w:val="both"/>
        <w:rPr>
          <w:rFonts w:ascii="Times New Roman" w:hAnsi="Times New Roman"/>
          <w:sz w:val="28"/>
          <w:szCs w:val="28"/>
        </w:rPr>
      </w:pPr>
      <w:r w:rsidRPr="00C92287">
        <w:rPr>
          <w:rFonts w:ascii="Times New Roman" w:hAnsi="Times New Roman"/>
          <w:sz w:val="28"/>
          <w:szCs w:val="28"/>
        </w:rPr>
        <w:t>Коррекционные занятия проходят в групповой, подгрупповой (2-3 ребенка) и индивидуальной форме. Длительность каждого занятия составляет 20-30 минут</w:t>
      </w:r>
      <w:r>
        <w:rPr>
          <w:rFonts w:ascii="Times New Roman" w:hAnsi="Times New Roman"/>
          <w:sz w:val="28"/>
          <w:szCs w:val="28"/>
        </w:rPr>
        <w:t>.</w:t>
      </w:r>
    </w:p>
    <w:p w:rsidR="00F531D8" w:rsidRDefault="00F531D8" w:rsidP="002A1660">
      <w:pPr>
        <w:pStyle w:val="ConsPlusNonformat"/>
        <w:jc w:val="both"/>
        <w:rPr>
          <w:rFonts w:ascii="Times New Roman" w:eastAsiaTheme="minorHAnsi" w:hAnsi="Times New Roman" w:cs="Times New Roman"/>
          <w:b/>
          <w:bCs/>
          <w:color w:val="000000"/>
          <w:sz w:val="23"/>
          <w:szCs w:val="23"/>
          <w:lang w:eastAsia="en-US"/>
        </w:rPr>
      </w:pPr>
      <w:r>
        <w:rPr>
          <w:rFonts w:ascii="Times New Roman" w:hAnsi="Times New Roman" w:cs="Times New Roman"/>
          <w:sz w:val="28"/>
          <w:szCs w:val="28"/>
        </w:rPr>
        <w:t xml:space="preserve">        </w:t>
      </w:r>
      <w:r w:rsidR="00B24278">
        <w:rPr>
          <w:rFonts w:ascii="Times New Roman" w:hAnsi="Times New Roman" w:cs="Times New Roman"/>
          <w:sz w:val="28"/>
          <w:szCs w:val="28"/>
        </w:rPr>
        <w:t xml:space="preserve"> </w:t>
      </w:r>
      <w:r w:rsidRPr="00500617">
        <w:rPr>
          <w:rFonts w:ascii="Times New Roman" w:hAnsi="Times New Roman" w:cs="Times New Roman"/>
          <w:sz w:val="28"/>
          <w:szCs w:val="28"/>
        </w:rPr>
        <w:t>Для оказания специализированной (коррекционной) помощи детям с ограниченными возможнос</w:t>
      </w:r>
      <w:r w:rsidR="00B24278">
        <w:rPr>
          <w:rFonts w:ascii="Times New Roman" w:hAnsi="Times New Roman" w:cs="Times New Roman"/>
          <w:sz w:val="28"/>
          <w:szCs w:val="28"/>
        </w:rPr>
        <w:t xml:space="preserve">тями здоровья в школе работает </w:t>
      </w:r>
      <w:r w:rsidRPr="00500617">
        <w:rPr>
          <w:rFonts w:ascii="Times New Roman" w:hAnsi="Times New Roman" w:cs="Times New Roman"/>
          <w:sz w:val="28"/>
          <w:szCs w:val="28"/>
        </w:rPr>
        <w:t xml:space="preserve">служба сопровождения, включающая медицинских работников, педагога-психолога, социального педагога, учителей-логопедов, учителей-дефектологов.  Осуществляется  программа психолого-педагогического сопровождения, традиционно проводились плановые и внеплановые </w:t>
      </w:r>
      <w:proofErr w:type="spellStart"/>
      <w:r w:rsidRPr="00500617">
        <w:rPr>
          <w:rFonts w:ascii="Times New Roman" w:hAnsi="Times New Roman" w:cs="Times New Roman"/>
          <w:sz w:val="28"/>
          <w:szCs w:val="28"/>
        </w:rPr>
        <w:t>педконсилиумы</w:t>
      </w:r>
      <w:proofErr w:type="spellEnd"/>
      <w:r w:rsidRPr="00500617">
        <w:rPr>
          <w:rFonts w:ascii="Times New Roman" w:hAnsi="Times New Roman" w:cs="Times New Roman"/>
          <w:sz w:val="28"/>
          <w:szCs w:val="28"/>
        </w:rPr>
        <w:t xml:space="preserve">, малые педсоветы, на которых решались вопросы преемственности между старшим и младшим звеном, а также диагностирования и создания программ сопровождения </w:t>
      </w:r>
      <w:r w:rsidRPr="00500617">
        <w:rPr>
          <w:rFonts w:ascii="Times New Roman" w:hAnsi="Times New Roman" w:cs="Times New Roman"/>
          <w:sz w:val="28"/>
          <w:szCs w:val="28"/>
        </w:rPr>
        <w:lastRenderedPageBreak/>
        <w:t>учащихся.</w:t>
      </w:r>
      <w:r>
        <w:rPr>
          <w:rFonts w:ascii="Times New Roman" w:eastAsiaTheme="minorHAnsi" w:hAnsi="Times New Roman" w:cs="Times New Roman"/>
          <w:b/>
          <w:bCs/>
          <w:color w:val="000000"/>
          <w:sz w:val="23"/>
          <w:szCs w:val="23"/>
          <w:lang w:eastAsia="en-US"/>
        </w:rPr>
        <w:t xml:space="preserve"> </w:t>
      </w:r>
    </w:p>
    <w:p w:rsidR="00381AE1" w:rsidRDefault="00381AE1" w:rsidP="002A1660">
      <w:pPr>
        <w:spacing w:after="0" w:line="240" w:lineRule="auto"/>
        <w:ind w:firstLine="708"/>
        <w:jc w:val="both"/>
        <w:rPr>
          <w:rFonts w:ascii="Times New Roman" w:hAnsi="Times New Roman"/>
          <w:sz w:val="28"/>
          <w:szCs w:val="28"/>
        </w:rPr>
      </w:pPr>
      <w:r>
        <w:rPr>
          <w:rFonts w:ascii="Times New Roman" w:hAnsi="Times New Roman" w:cs="Times New Roman"/>
          <w:b/>
          <w:bCs/>
          <w:iCs/>
          <w:color w:val="000000"/>
          <w:sz w:val="32"/>
          <w:szCs w:val="28"/>
        </w:rPr>
        <w:t xml:space="preserve"> </w:t>
      </w:r>
      <w:r w:rsidRPr="00C10D21">
        <w:rPr>
          <w:rFonts w:ascii="Times New Roman" w:hAnsi="Times New Roman"/>
          <w:sz w:val="28"/>
          <w:szCs w:val="28"/>
        </w:rPr>
        <w:t xml:space="preserve">Цель </w:t>
      </w:r>
      <w:r w:rsidRPr="00532D40">
        <w:rPr>
          <w:rFonts w:ascii="Times New Roman" w:hAnsi="Times New Roman"/>
          <w:sz w:val="28"/>
          <w:szCs w:val="28"/>
        </w:rPr>
        <w:t>логопедических занятий</w:t>
      </w:r>
      <w:r w:rsidRPr="00C92287">
        <w:rPr>
          <w:rFonts w:ascii="Times New Roman" w:hAnsi="Times New Roman"/>
          <w:b/>
          <w:sz w:val="28"/>
          <w:szCs w:val="28"/>
        </w:rPr>
        <w:t xml:space="preserve"> </w:t>
      </w:r>
      <w:r>
        <w:rPr>
          <w:rFonts w:ascii="Times New Roman" w:hAnsi="Times New Roman"/>
          <w:sz w:val="28"/>
          <w:szCs w:val="28"/>
        </w:rPr>
        <w:t>состоит в диагностике, коррекции и развитии всех сторон речи (фонетико-фонематической, лексико-грамматической, синтаксической), связной речи; формирование навыков вербальной коммуникации.</w:t>
      </w:r>
    </w:p>
    <w:p w:rsidR="00F531D8" w:rsidRPr="002A3F61" w:rsidRDefault="00F531D8" w:rsidP="002A166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iCs/>
          <w:color w:val="000000"/>
          <w:sz w:val="28"/>
          <w:szCs w:val="28"/>
        </w:rPr>
        <w:t xml:space="preserve">         </w:t>
      </w:r>
      <w:r w:rsidRPr="002A3F61">
        <w:rPr>
          <w:rFonts w:ascii="Times New Roman" w:hAnsi="Times New Roman" w:cs="Times New Roman"/>
          <w:iCs/>
          <w:color w:val="000000"/>
          <w:sz w:val="28"/>
          <w:szCs w:val="28"/>
        </w:rPr>
        <w:t xml:space="preserve">Логопедические занятия </w:t>
      </w:r>
      <w:proofErr w:type="gramStart"/>
      <w:r w:rsidRPr="002A3F61">
        <w:rPr>
          <w:rFonts w:ascii="Times New Roman" w:hAnsi="Times New Roman" w:cs="Times New Roman"/>
          <w:color w:val="000000"/>
          <w:sz w:val="28"/>
          <w:szCs w:val="28"/>
        </w:rPr>
        <w:t>проводили  логопеды</w:t>
      </w:r>
      <w:proofErr w:type="gramEnd"/>
      <w:r w:rsidRPr="002A3F61">
        <w:rPr>
          <w:rFonts w:ascii="Times New Roman" w:hAnsi="Times New Roman" w:cs="Times New Roman"/>
          <w:color w:val="000000"/>
          <w:sz w:val="28"/>
          <w:szCs w:val="28"/>
        </w:rPr>
        <w:t xml:space="preserve"> Дунаева М.А. и </w:t>
      </w:r>
      <w:proofErr w:type="spellStart"/>
      <w:r w:rsidRPr="002A3F61">
        <w:rPr>
          <w:rFonts w:ascii="Times New Roman" w:hAnsi="Times New Roman" w:cs="Times New Roman"/>
          <w:color w:val="000000"/>
          <w:sz w:val="28"/>
          <w:szCs w:val="28"/>
        </w:rPr>
        <w:t>Павлуцкая</w:t>
      </w:r>
      <w:proofErr w:type="spellEnd"/>
      <w:r w:rsidRPr="002A3F61">
        <w:rPr>
          <w:rFonts w:ascii="Times New Roman" w:hAnsi="Times New Roman" w:cs="Times New Roman"/>
          <w:color w:val="000000"/>
          <w:sz w:val="28"/>
          <w:szCs w:val="28"/>
        </w:rPr>
        <w:t xml:space="preserve"> Т.В. </w:t>
      </w:r>
      <w:r>
        <w:rPr>
          <w:rFonts w:ascii="Times New Roman" w:hAnsi="Times New Roman" w:cs="Times New Roman"/>
          <w:color w:val="000000"/>
          <w:sz w:val="28"/>
          <w:szCs w:val="28"/>
        </w:rPr>
        <w:t xml:space="preserve"> </w:t>
      </w:r>
      <w:r w:rsidRPr="002A3F61">
        <w:rPr>
          <w:rFonts w:ascii="Times New Roman" w:hAnsi="Times New Roman" w:cs="Times New Roman"/>
          <w:sz w:val="28"/>
          <w:szCs w:val="28"/>
        </w:rPr>
        <w:t xml:space="preserve">С 1 по 15 сентября 2019 года было проведено логопедическое обследование вновь прибывших учащихся с целью выявления уровня развития речи и </w:t>
      </w:r>
      <w:proofErr w:type="spellStart"/>
      <w:r w:rsidRPr="002A3F61">
        <w:rPr>
          <w:rFonts w:ascii="Times New Roman" w:hAnsi="Times New Roman" w:cs="Times New Roman"/>
          <w:sz w:val="28"/>
          <w:szCs w:val="28"/>
        </w:rPr>
        <w:t>сформированности</w:t>
      </w:r>
      <w:proofErr w:type="spellEnd"/>
      <w:r w:rsidRPr="002A3F61">
        <w:rPr>
          <w:rFonts w:ascii="Times New Roman" w:hAnsi="Times New Roman" w:cs="Times New Roman"/>
          <w:sz w:val="28"/>
          <w:szCs w:val="28"/>
        </w:rPr>
        <w:t xml:space="preserve"> коммуникативных навыков (звукопроизношение, лексико – грамматический строй речи, письмо и чтение).</w:t>
      </w:r>
    </w:p>
    <w:p w:rsidR="00F531D8" w:rsidRPr="002A3F61" w:rsidRDefault="00F531D8" w:rsidP="002A1660">
      <w:pPr>
        <w:spacing w:after="0" w:line="240" w:lineRule="auto"/>
        <w:jc w:val="both"/>
        <w:rPr>
          <w:rFonts w:ascii="Times New Roman" w:hAnsi="Times New Roman" w:cs="Times New Roman"/>
          <w:spacing w:val="2"/>
          <w:sz w:val="28"/>
          <w:szCs w:val="28"/>
        </w:rPr>
      </w:pPr>
      <w:r w:rsidRPr="002A3F61">
        <w:rPr>
          <w:rFonts w:ascii="Times New Roman" w:hAnsi="Times New Roman" w:cs="Times New Roman"/>
          <w:sz w:val="28"/>
          <w:szCs w:val="28"/>
        </w:rPr>
        <w:t xml:space="preserve">       Повторно обследованы дети, ранее занимавшиеся у логопеда и оставленные для продолжения обучения </w:t>
      </w:r>
      <w:r w:rsidRPr="002A3F61">
        <w:rPr>
          <w:rFonts w:ascii="Times New Roman" w:hAnsi="Times New Roman" w:cs="Times New Roman"/>
          <w:spacing w:val="2"/>
          <w:sz w:val="28"/>
          <w:szCs w:val="28"/>
        </w:rPr>
        <w:t>с целью выявления состояния речи к началу учебного года. </w:t>
      </w:r>
    </w:p>
    <w:p w:rsidR="00F531D8" w:rsidRPr="002A3F61" w:rsidRDefault="00F531D8" w:rsidP="002A1660">
      <w:pPr>
        <w:spacing w:after="0" w:line="240" w:lineRule="auto"/>
        <w:ind w:firstLine="709"/>
        <w:jc w:val="both"/>
        <w:rPr>
          <w:rFonts w:ascii="Times New Roman" w:hAnsi="Times New Roman" w:cs="Times New Roman"/>
          <w:sz w:val="28"/>
          <w:szCs w:val="28"/>
        </w:rPr>
      </w:pPr>
      <w:r w:rsidRPr="002A3F61">
        <w:rPr>
          <w:rFonts w:ascii="Times New Roman" w:hAnsi="Times New Roman" w:cs="Times New Roman"/>
          <w:sz w:val="28"/>
          <w:szCs w:val="28"/>
        </w:rPr>
        <w:t xml:space="preserve">На основании логопедического обследования были сформированы логопедические группы и определены приоритетные направления работы. </w:t>
      </w:r>
    </w:p>
    <w:p w:rsidR="00F531D8" w:rsidRPr="00381AE1" w:rsidRDefault="00B24278" w:rsidP="002A1660">
      <w:pPr>
        <w:pStyle w:val="ab"/>
        <w:spacing w:after="0"/>
        <w:ind w:left="0" w:firstLine="709"/>
        <w:jc w:val="both"/>
        <w:rPr>
          <w:sz w:val="28"/>
        </w:rPr>
      </w:pPr>
      <w:r>
        <w:rPr>
          <w:sz w:val="28"/>
        </w:rPr>
        <w:t xml:space="preserve">Всего было скомплектовано 8 </w:t>
      </w:r>
      <w:r w:rsidR="00F531D8" w:rsidRPr="00381AE1">
        <w:rPr>
          <w:sz w:val="28"/>
        </w:rPr>
        <w:t>логопедических групп для фронтальных занятий.</w:t>
      </w:r>
      <w:r>
        <w:rPr>
          <w:sz w:val="28"/>
        </w:rPr>
        <w:t xml:space="preserve"> </w:t>
      </w:r>
      <w:r w:rsidR="00F531D8" w:rsidRPr="00381AE1">
        <w:rPr>
          <w:sz w:val="28"/>
        </w:rPr>
        <w:t xml:space="preserve">Группы были сформированы с учётом структуры речевого нарушения. В логопедические группы были зачислены дети, наиболее нуждающиеся в логопедической помощи (СНР тяжелой степени, СНР средней степени, Дизартрия,  Алалия, </w:t>
      </w:r>
      <w:proofErr w:type="spellStart"/>
      <w:r w:rsidR="00F531D8" w:rsidRPr="00381AE1">
        <w:rPr>
          <w:sz w:val="28"/>
        </w:rPr>
        <w:t>Дисграфия</w:t>
      </w:r>
      <w:proofErr w:type="spellEnd"/>
      <w:r w:rsidR="00F531D8" w:rsidRPr="00381AE1">
        <w:rPr>
          <w:sz w:val="28"/>
        </w:rPr>
        <w:t xml:space="preserve">, </w:t>
      </w:r>
      <w:proofErr w:type="spellStart"/>
      <w:r w:rsidR="00F531D8" w:rsidRPr="00381AE1">
        <w:rPr>
          <w:sz w:val="28"/>
        </w:rPr>
        <w:t>Дислексия</w:t>
      </w:r>
      <w:proofErr w:type="spellEnd"/>
      <w:r w:rsidR="00F531D8" w:rsidRPr="00381AE1">
        <w:rPr>
          <w:sz w:val="28"/>
        </w:rPr>
        <w:t>, Заикание).</w:t>
      </w:r>
    </w:p>
    <w:p w:rsidR="00F531D8" w:rsidRPr="00381AE1" w:rsidRDefault="00745784" w:rsidP="002A1660">
      <w:pPr>
        <w:pStyle w:val="ab"/>
        <w:spacing w:after="0"/>
        <w:ind w:left="0"/>
        <w:jc w:val="both"/>
        <w:rPr>
          <w:sz w:val="28"/>
        </w:rPr>
      </w:pPr>
      <w:r>
        <w:rPr>
          <w:sz w:val="28"/>
        </w:rPr>
        <w:t xml:space="preserve">         </w:t>
      </w:r>
      <w:r w:rsidR="00F531D8" w:rsidRPr="00381AE1">
        <w:rPr>
          <w:sz w:val="28"/>
        </w:rPr>
        <w:t>Общее количество детей, посещавших логопедические занятия в течение 2019-2020 учебного года составило 31 обучающихся:</w:t>
      </w:r>
    </w:p>
    <w:p w:rsidR="00F531D8" w:rsidRPr="002A3F61" w:rsidRDefault="00F531D8" w:rsidP="002A1660">
      <w:pPr>
        <w:pStyle w:val="ab"/>
        <w:spacing w:after="0"/>
        <w:ind w:left="0" w:firstLine="709"/>
        <w:jc w:val="both"/>
        <w:rPr>
          <w:color w:val="000000"/>
        </w:rPr>
      </w:pPr>
      <w:r w:rsidRPr="00381AE1">
        <w:rPr>
          <w:color w:val="000000"/>
          <w:sz w:val="28"/>
        </w:rPr>
        <w:t xml:space="preserve">С учащимися проводилась ежедневная комплексная оздоровительная и коррекционно-образовательная работа для качественного и полноценного усвоения программы по «Логопедии»: </w:t>
      </w:r>
    </w:p>
    <w:p w:rsidR="00F531D8" w:rsidRPr="002A3F61" w:rsidRDefault="00F531D8" w:rsidP="002A1660">
      <w:pPr>
        <w:spacing w:after="0" w:line="240" w:lineRule="auto"/>
        <w:ind w:firstLine="709"/>
        <w:jc w:val="both"/>
        <w:rPr>
          <w:rFonts w:ascii="Times New Roman" w:hAnsi="Times New Roman" w:cs="Times New Roman"/>
          <w:sz w:val="28"/>
          <w:szCs w:val="28"/>
        </w:rPr>
      </w:pPr>
      <w:r w:rsidRPr="002A3F61">
        <w:rPr>
          <w:rFonts w:ascii="Times New Roman" w:hAnsi="Times New Roman" w:cs="Times New Roman"/>
          <w:sz w:val="28"/>
          <w:szCs w:val="28"/>
        </w:rPr>
        <w:t>- коррекция звукопроизношения;</w:t>
      </w:r>
    </w:p>
    <w:p w:rsidR="00F531D8" w:rsidRPr="002A3F61" w:rsidRDefault="00F531D8" w:rsidP="002A1660">
      <w:pPr>
        <w:spacing w:after="0" w:line="240" w:lineRule="auto"/>
        <w:ind w:firstLine="709"/>
        <w:jc w:val="both"/>
        <w:rPr>
          <w:rFonts w:ascii="Times New Roman" w:hAnsi="Times New Roman" w:cs="Times New Roman"/>
          <w:sz w:val="28"/>
          <w:szCs w:val="28"/>
        </w:rPr>
      </w:pPr>
      <w:r w:rsidRPr="002A3F61">
        <w:rPr>
          <w:rFonts w:ascii="Times New Roman" w:hAnsi="Times New Roman" w:cs="Times New Roman"/>
          <w:sz w:val="28"/>
          <w:szCs w:val="28"/>
        </w:rPr>
        <w:t>- развитие общих речевых навыков;</w:t>
      </w:r>
    </w:p>
    <w:p w:rsidR="00F531D8" w:rsidRPr="002A3F61" w:rsidRDefault="00F531D8" w:rsidP="002A1660">
      <w:pPr>
        <w:spacing w:after="0" w:line="240" w:lineRule="auto"/>
        <w:ind w:firstLine="709"/>
        <w:jc w:val="both"/>
        <w:rPr>
          <w:rFonts w:ascii="Times New Roman" w:hAnsi="Times New Roman" w:cs="Times New Roman"/>
          <w:sz w:val="28"/>
          <w:szCs w:val="28"/>
        </w:rPr>
      </w:pPr>
      <w:r w:rsidRPr="002A3F61">
        <w:rPr>
          <w:rFonts w:ascii="Times New Roman" w:hAnsi="Times New Roman" w:cs="Times New Roman"/>
          <w:sz w:val="28"/>
          <w:szCs w:val="28"/>
        </w:rPr>
        <w:t>- развитие фонематического слуха, языкового анализа и синтеза;</w:t>
      </w:r>
    </w:p>
    <w:p w:rsidR="00F531D8" w:rsidRPr="002A3F61" w:rsidRDefault="00F531D8" w:rsidP="002A1660">
      <w:pPr>
        <w:spacing w:after="0" w:line="240" w:lineRule="auto"/>
        <w:ind w:firstLine="709"/>
        <w:jc w:val="both"/>
        <w:rPr>
          <w:rFonts w:ascii="Times New Roman" w:hAnsi="Times New Roman" w:cs="Times New Roman"/>
          <w:sz w:val="28"/>
          <w:szCs w:val="28"/>
        </w:rPr>
      </w:pPr>
      <w:r w:rsidRPr="002A3F61">
        <w:rPr>
          <w:rFonts w:ascii="Times New Roman" w:hAnsi="Times New Roman" w:cs="Times New Roman"/>
          <w:sz w:val="28"/>
          <w:szCs w:val="28"/>
        </w:rPr>
        <w:t>- развитие общей, мелкой и артикуляционной моторики;</w:t>
      </w:r>
    </w:p>
    <w:p w:rsidR="00F531D8" w:rsidRPr="002A3F61" w:rsidRDefault="00F531D8" w:rsidP="002A1660">
      <w:pPr>
        <w:spacing w:after="0" w:line="240" w:lineRule="auto"/>
        <w:ind w:firstLine="709"/>
        <w:jc w:val="both"/>
        <w:rPr>
          <w:rFonts w:ascii="Times New Roman" w:hAnsi="Times New Roman" w:cs="Times New Roman"/>
          <w:sz w:val="28"/>
          <w:szCs w:val="28"/>
        </w:rPr>
      </w:pPr>
      <w:r w:rsidRPr="002A3F61">
        <w:rPr>
          <w:rFonts w:ascii="Times New Roman" w:hAnsi="Times New Roman" w:cs="Times New Roman"/>
          <w:sz w:val="28"/>
          <w:szCs w:val="28"/>
        </w:rPr>
        <w:t>- работа над уточнением, обогащением, активизацией словарного запаса;</w:t>
      </w:r>
    </w:p>
    <w:p w:rsidR="00F531D8" w:rsidRPr="002A3F61" w:rsidRDefault="00F531D8" w:rsidP="002A1660">
      <w:pPr>
        <w:spacing w:after="0" w:line="240" w:lineRule="auto"/>
        <w:ind w:firstLine="709"/>
        <w:jc w:val="both"/>
        <w:rPr>
          <w:rFonts w:ascii="Times New Roman" w:hAnsi="Times New Roman" w:cs="Times New Roman"/>
          <w:sz w:val="28"/>
          <w:szCs w:val="28"/>
        </w:rPr>
      </w:pPr>
      <w:r w:rsidRPr="002A3F61">
        <w:rPr>
          <w:rFonts w:ascii="Times New Roman" w:hAnsi="Times New Roman" w:cs="Times New Roman"/>
          <w:sz w:val="28"/>
          <w:szCs w:val="28"/>
        </w:rPr>
        <w:t>- развитие оперативной слухоречевой памяти;</w:t>
      </w:r>
    </w:p>
    <w:p w:rsidR="00F531D8" w:rsidRPr="002A3F61" w:rsidRDefault="00F531D8" w:rsidP="002A1660">
      <w:pPr>
        <w:spacing w:after="0" w:line="240" w:lineRule="auto"/>
        <w:ind w:firstLine="709"/>
        <w:jc w:val="both"/>
        <w:rPr>
          <w:rFonts w:ascii="Times New Roman" w:hAnsi="Times New Roman" w:cs="Times New Roman"/>
          <w:sz w:val="28"/>
          <w:szCs w:val="28"/>
        </w:rPr>
      </w:pPr>
      <w:r w:rsidRPr="002A3F61">
        <w:rPr>
          <w:rFonts w:ascii="Times New Roman" w:hAnsi="Times New Roman" w:cs="Times New Roman"/>
          <w:sz w:val="28"/>
          <w:szCs w:val="28"/>
        </w:rPr>
        <w:t>- формирование грамматического строя речи;</w:t>
      </w:r>
    </w:p>
    <w:p w:rsidR="00F531D8" w:rsidRPr="002A3F61" w:rsidRDefault="00F531D8" w:rsidP="002A1660">
      <w:pPr>
        <w:spacing w:after="0" w:line="240" w:lineRule="auto"/>
        <w:ind w:firstLine="709"/>
        <w:jc w:val="both"/>
        <w:rPr>
          <w:rFonts w:ascii="Times New Roman" w:hAnsi="Times New Roman" w:cs="Times New Roman"/>
          <w:sz w:val="28"/>
          <w:szCs w:val="28"/>
        </w:rPr>
      </w:pPr>
      <w:r w:rsidRPr="002A3F61">
        <w:rPr>
          <w:rFonts w:ascii="Times New Roman" w:hAnsi="Times New Roman" w:cs="Times New Roman"/>
          <w:sz w:val="28"/>
          <w:szCs w:val="28"/>
        </w:rPr>
        <w:t>- совершенствование просодических компонентов речи;</w:t>
      </w:r>
    </w:p>
    <w:p w:rsidR="00F531D8" w:rsidRPr="002A3F61" w:rsidRDefault="00F531D8" w:rsidP="002A1660">
      <w:pPr>
        <w:spacing w:after="0" w:line="240" w:lineRule="auto"/>
        <w:ind w:firstLine="709"/>
        <w:jc w:val="both"/>
        <w:rPr>
          <w:rFonts w:ascii="Times New Roman" w:hAnsi="Times New Roman" w:cs="Times New Roman"/>
          <w:sz w:val="28"/>
          <w:szCs w:val="28"/>
        </w:rPr>
      </w:pPr>
      <w:r w:rsidRPr="002A3F61">
        <w:rPr>
          <w:rFonts w:ascii="Times New Roman" w:hAnsi="Times New Roman" w:cs="Times New Roman"/>
          <w:sz w:val="28"/>
          <w:szCs w:val="28"/>
        </w:rPr>
        <w:t>- развитие связной речи;</w:t>
      </w:r>
    </w:p>
    <w:p w:rsidR="00F531D8" w:rsidRPr="002A3F61" w:rsidRDefault="00F531D8" w:rsidP="002A1660">
      <w:pPr>
        <w:spacing w:after="0" w:line="240" w:lineRule="auto"/>
        <w:ind w:firstLine="709"/>
        <w:rPr>
          <w:rFonts w:ascii="Times New Roman" w:hAnsi="Times New Roman" w:cs="Times New Roman"/>
          <w:sz w:val="28"/>
          <w:szCs w:val="28"/>
        </w:rPr>
      </w:pPr>
      <w:r w:rsidRPr="002A3F61">
        <w:rPr>
          <w:rFonts w:ascii="Times New Roman" w:hAnsi="Times New Roman" w:cs="Times New Roman"/>
          <w:sz w:val="28"/>
          <w:szCs w:val="28"/>
        </w:rPr>
        <w:t>- работа по профилактике и коррекции нарушений чтения и письма;</w:t>
      </w:r>
    </w:p>
    <w:p w:rsidR="00F531D8" w:rsidRPr="002A3F61" w:rsidRDefault="00F531D8" w:rsidP="002A1660">
      <w:pPr>
        <w:spacing w:after="0" w:line="240" w:lineRule="auto"/>
        <w:ind w:firstLine="709"/>
        <w:jc w:val="both"/>
        <w:rPr>
          <w:rFonts w:ascii="Times New Roman" w:hAnsi="Times New Roman" w:cs="Times New Roman"/>
          <w:sz w:val="28"/>
          <w:szCs w:val="28"/>
        </w:rPr>
      </w:pPr>
      <w:r w:rsidRPr="002A3F61">
        <w:rPr>
          <w:rFonts w:ascii="Times New Roman" w:hAnsi="Times New Roman" w:cs="Times New Roman"/>
          <w:sz w:val="28"/>
          <w:szCs w:val="28"/>
        </w:rPr>
        <w:t xml:space="preserve">     - формирование коммуникативных навыков.</w:t>
      </w:r>
    </w:p>
    <w:p w:rsidR="007F161C" w:rsidRDefault="007F161C" w:rsidP="00745784">
      <w:pPr>
        <w:spacing w:after="0"/>
        <w:jc w:val="center"/>
        <w:rPr>
          <w:rFonts w:ascii="Times New Roman" w:hAnsi="Times New Roman" w:cs="Times New Roman"/>
          <w:sz w:val="28"/>
          <w:szCs w:val="28"/>
        </w:rPr>
      </w:pPr>
    </w:p>
    <w:p w:rsidR="00F531D8" w:rsidRPr="007F161C" w:rsidRDefault="00F531D8" w:rsidP="00745784">
      <w:pPr>
        <w:spacing w:after="0"/>
        <w:jc w:val="center"/>
        <w:rPr>
          <w:rFonts w:ascii="Times New Roman" w:hAnsi="Times New Roman" w:cs="Times New Roman"/>
          <w:sz w:val="28"/>
          <w:szCs w:val="28"/>
        </w:rPr>
      </w:pPr>
      <w:r w:rsidRPr="007F161C">
        <w:rPr>
          <w:rFonts w:ascii="Times New Roman" w:hAnsi="Times New Roman" w:cs="Times New Roman"/>
          <w:sz w:val="28"/>
          <w:szCs w:val="28"/>
        </w:rPr>
        <w:t xml:space="preserve">Сведения о логопедических занятиях с учащимися </w:t>
      </w:r>
    </w:p>
    <w:p w:rsidR="00F531D8" w:rsidRPr="007F161C" w:rsidRDefault="00F531D8" w:rsidP="00745784">
      <w:pPr>
        <w:spacing w:after="0"/>
        <w:jc w:val="center"/>
        <w:rPr>
          <w:rFonts w:ascii="Times New Roman" w:hAnsi="Times New Roman" w:cs="Times New Roman"/>
          <w:sz w:val="28"/>
          <w:szCs w:val="28"/>
        </w:rPr>
      </w:pPr>
      <w:r w:rsidRPr="007F161C">
        <w:rPr>
          <w:rFonts w:ascii="Times New Roman" w:hAnsi="Times New Roman" w:cs="Times New Roman"/>
          <w:sz w:val="28"/>
          <w:szCs w:val="28"/>
        </w:rPr>
        <w:t>в 2019 – 2020 учебном году</w:t>
      </w:r>
    </w:p>
    <w:tbl>
      <w:tblPr>
        <w:tblW w:w="485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849"/>
        <w:gridCol w:w="1506"/>
        <w:gridCol w:w="1638"/>
        <w:gridCol w:w="1414"/>
        <w:gridCol w:w="1794"/>
      </w:tblGrid>
      <w:tr w:rsidR="00F531D8" w:rsidRPr="007F161C" w:rsidTr="00B36089">
        <w:trPr>
          <w:trHeight w:val="20"/>
        </w:trPr>
        <w:tc>
          <w:tcPr>
            <w:tcW w:w="0" w:type="auto"/>
            <w:tcBorders>
              <w:top w:val="single" w:sz="4" w:space="0" w:color="auto"/>
              <w:left w:val="single" w:sz="4" w:space="0" w:color="auto"/>
              <w:bottom w:val="single" w:sz="4" w:space="0" w:color="auto"/>
              <w:right w:val="single" w:sz="4" w:space="0" w:color="auto"/>
            </w:tcBorders>
            <w:hideMark/>
          </w:tcPr>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Класс</w:t>
            </w:r>
          </w:p>
        </w:tc>
        <w:tc>
          <w:tcPr>
            <w:tcW w:w="1849" w:type="dxa"/>
            <w:tcBorders>
              <w:top w:val="single" w:sz="4" w:space="0" w:color="auto"/>
              <w:left w:val="single" w:sz="4" w:space="0" w:color="auto"/>
              <w:bottom w:val="single" w:sz="4" w:space="0" w:color="auto"/>
              <w:right w:val="single" w:sz="4" w:space="0" w:color="auto"/>
            </w:tcBorders>
            <w:hideMark/>
          </w:tcPr>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Зачислено на</w:t>
            </w:r>
          </w:p>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логопедические</w:t>
            </w:r>
          </w:p>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занятия</w:t>
            </w:r>
          </w:p>
        </w:tc>
        <w:tc>
          <w:tcPr>
            <w:tcW w:w="1506" w:type="dxa"/>
            <w:tcBorders>
              <w:top w:val="single" w:sz="4" w:space="0" w:color="auto"/>
              <w:left w:val="single" w:sz="4" w:space="0" w:color="auto"/>
              <w:bottom w:val="single" w:sz="4" w:space="0" w:color="auto"/>
              <w:right w:val="single" w:sz="4" w:space="0" w:color="auto"/>
            </w:tcBorders>
            <w:hideMark/>
          </w:tcPr>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Выпущено</w:t>
            </w:r>
          </w:p>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с улучшением</w:t>
            </w:r>
          </w:p>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чтения и письма</w:t>
            </w:r>
          </w:p>
        </w:tc>
        <w:tc>
          <w:tcPr>
            <w:tcW w:w="1638" w:type="dxa"/>
            <w:tcBorders>
              <w:top w:val="single" w:sz="4" w:space="0" w:color="auto"/>
              <w:left w:val="single" w:sz="4" w:space="0" w:color="auto"/>
              <w:bottom w:val="single" w:sz="4" w:space="0" w:color="auto"/>
              <w:right w:val="single" w:sz="4" w:space="0" w:color="auto"/>
            </w:tcBorders>
            <w:hideMark/>
          </w:tcPr>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Выпущено</w:t>
            </w:r>
          </w:p>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с улучшениями</w:t>
            </w:r>
          </w:p>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устной речи</w:t>
            </w:r>
          </w:p>
        </w:tc>
        <w:tc>
          <w:tcPr>
            <w:tcW w:w="1414" w:type="dxa"/>
            <w:tcBorders>
              <w:top w:val="single" w:sz="4" w:space="0" w:color="auto"/>
              <w:left w:val="single" w:sz="4" w:space="0" w:color="auto"/>
              <w:bottom w:val="single" w:sz="4" w:space="0" w:color="auto"/>
              <w:right w:val="single" w:sz="4" w:space="0" w:color="auto"/>
            </w:tcBorders>
            <w:hideMark/>
          </w:tcPr>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 xml:space="preserve">Оформлено </w:t>
            </w:r>
          </w:p>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 xml:space="preserve">на </w:t>
            </w:r>
          </w:p>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 xml:space="preserve"> ПМПК</w:t>
            </w:r>
          </w:p>
        </w:tc>
        <w:tc>
          <w:tcPr>
            <w:tcW w:w="1794" w:type="dxa"/>
            <w:tcBorders>
              <w:top w:val="single" w:sz="4" w:space="0" w:color="auto"/>
              <w:left w:val="single" w:sz="4" w:space="0" w:color="auto"/>
              <w:bottom w:val="single" w:sz="4" w:space="0" w:color="auto"/>
              <w:right w:val="single" w:sz="4" w:space="0" w:color="auto"/>
            </w:tcBorders>
            <w:hideMark/>
          </w:tcPr>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Рекомендовано</w:t>
            </w:r>
          </w:p>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продолжение</w:t>
            </w:r>
          </w:p>
          <w:p w:rsidR="00F531D8" w:rsidRPr="007F161C" w:rsidRDefault="00F531D8" w:rsidP="000763BD">
            <w:pPr>
              <w:spacing w:after="0" w:line="240" w:lineRule="auto"/>
              <w:jc w:val="center"/>
              <w:rPr>
                <w:rFonts w:ascii="Times New Roman" w:hAnsi="Times New Roman" w:cs="Times New Roman"/>
                <w:sz w:val="24"/>
                <w:szCs w:val="24"/>
              </w:rPr>
            </w:pPr>
            <w:r w:rsidRPr="007F161C">
              <w:rPr>
                <w:rFonts w:ascii="Times New Roman" w:hAnsi="Times New Roman" w:cs="Times New Roman"/>
                <w:sz w:val="24"/>
                <w:szCs w:val="24"/>
              </w:rPr>
              <w:t>занятий</w:t>
            </w:r>
          </w:p>
        </w:tc>
      </w:tr>
      <w:tr w:rsidR="00F531D8" w:rsidRPr="007F161C" w:rsidTr="00B36089">
        <w:trPr>
          <w:trHeight w:val="20"/>
        </w:trPr>
        <w:tc>
          <w:tcPr>
            <w:tcW w:w="0" w:type="auto"/>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vertAlign w:val="superscript"/>
              </w:rPr>
            </w:pPr>
            <w:r w:rsidRPr="007F161C">
              <w:rPr>
                <w:rFonts w:ascii="Times New Roman" w:hAnsi="Times New Roman" w:cs="Times New Roman"/>
                <w:sz w:val="24"/>
                <w:szCs w:val="24"/>
              </w:rPr>
              <w:t>1б</w:t>
            </w:r>
          </w:p>
        </w:tc>
        <w:tc>
          <w:tcPr>
            <w:tcW w:w="1849"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4</w:t>
            </w:r>
          </w:p>
        </w:tc>
        <w:tc>
          <w:tcPr>
            <w:tcW w:w="1506"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w:t>
            </w:r>
          </w:p>
        </w:tc>
        <w:tc>
          <w:tcPr>
            <w:tcW w:w="1638"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1</w:t>
            </w:r>
          </w:p>
        </w:tc>
        <w:tc>
          <w:tcPr>
            <w:tcW w:w="1414"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w:t>
            </w:r>
          </w:p>
        </w:tc>
        <w:tc>
          <w:tcPr>
            <w:tcW w:w="1794"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3</w:t>
            </w:r>
          </w:p>
        </w:tc>
      </w:tr>
      <w:tr w:rsidR="00F531D8" w:rsidRPr="007F161C" w:rsidTr="00B36089">
        <w:trPr>
          <w:trHeight w:hRule="exact" w:val="284"/>
        </w:trPr>
        <w:tc>
          <w:tcPr>
            <w:tcW w:w="0" w:type="auto"/>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2б</w:t>
            </w:r>
          </w:p>
        </w:tc>
        <w:tc>
          <w:tcPr>
            <w:tcW w:w="1849"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4</w:t>
            </w:r>
          </w:p>
        </w:tc>
        <w:tc>
          <w:tcPr>
            <w:tcW w:w="1506"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1</w:t>
            </w:r>
          </w:p>
        </w:tc>
        <w:tc>
          <w:tcPr>
            <w:tcW w:w="1638"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1</w:t>
            </w:r>
          </w:p>
        </w:tc>
        <w:tc>
          <w:tcPr>
            <w:tcW w:w="1414"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w:t>
            </w:r>
          </w:p>
        </w:tc>
        <w:tc>
          <w:tcPr>
            <w:tcW w:w="1794"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2</w:t>
            </w:r>
          </w:p>
        </w:tc>
      </w:tr>
      <w:tr w:rsidR="00F531D8" w:rsidRPr="007F161C" w:rsidTr="00B36089">
        <w:trPr>
          <w:trHeight w:hRule="exact" w:val="284"/>
        </w:trPr>
        <w:tc>
          <w:tcPr>
            <w:tcW w:w="0" w:type="auto"/>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lastRenderedPageBreak/>
              <w:t>3б</w:t>
            </w:r>
          </w:p>
        </w:tc>
        <w:tc>
          <w:tcPr>
            <w:tcW w:w="1849"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4</w:t>
            </w:r>
          </w:p>
        </w:tc>
        <w:tc>
          <w:tcPr>
            <w:tcW w:w="1506"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1</w:t>
            </w:r>
          </w:p>
        </w:tc>
        <w:tc>
          <w:tcPr>
            <w:tcW w:w="1638"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1</w:t>
            </w:r>
          </w:p>
        </w:tc>
        <w:tc>
          <w:tcPr>
            <w:tcW w:w="1414"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w:t>
            </w:r>
          </w:p>
        </w:tc>
        <w:tc>
          <w:tcPr>
            <w:tcW w:w="1794"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2</w:t>
            </w:r>
          </w:p>
        </w:tc>
      </w:tr>
      <w:tr w:rsidR="00F531D8" w:rsidRPr="007F161C" w:rsidTr="00B36089">
        <w:trPr>
          <w:trHeight w:hRule="exact" w:val="284"/>
        </w:trPr>
        <w:tc>
          <w:tcPr>
            <w:tcW w:w="0" w:type="auto"/>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4б</w:t>
            </w:r>
          </w:p>
        </w:tc>
        <w:tc>
          <w:tcPr>
            <w:tcW w:w="1849"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4</w:t>
            </w:r>
          </w:p>
        </w:tc>
        <w:tc>
          <w:tcPr>
            <w:tcW w:w="1506"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1</w:t>
            </w:r>
          </w:p>
        </w:tc>
        <w:tc>
          <w:tcPr>
            <w:tcW w:w="1638"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w:t>
            </w:r>
          </w:p>
        </w:tc>
        <w:tc>
          <w:tcPr>
            <w:tcW w:w="1794"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3</w:t>
            </w:r>
          </w:p>
        </w:tc>
      </w:tr>
      <w:tr w:rsidR="00F531D8" w:rsidRPr="007F161C" w:rsidTr="00B36089">
        <w:trPr>
          <w:trHeight w:hRule="exact" w:val="284"/>
        </w:trPr>
        <w:tc>
          <w:tcPr>
            <w:tcW w:w="0" w:type="auto"/>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4в</w:t>
            </w:r>
          </w:p>
        </w:tc>
        <w:tc>
          <w:tcPr>
            <w:tcW w:w="1849"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3</w:t>
            </w:r>
          </w:p>
        </w:tc>
        <w:tc>
          <w:tcPr>
            <w:tcW w:w="1506"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w:t>
            </w:r>
          </w:p>
        </w:tc>
        <w:tc>
          <w:tcPr>
            <w:tcW w:w="1638"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w:t>
            </w:r>
          </w:p>
        </w:tc>
        <w:tc>
          <w:tcPr>
            <w:tcW w:w="1794"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3</w:t>
            </w:r>
          </w:p>
        </w:tc>
      </w:tr>
      <w:tr w:rsidR="00F531D8" w:rsidRPr="007F161C" w:rsidTr="00B36089">
        <w:trPr>
          <w:trHeight w:hRule="exact" w:val="284"/>
        </w:trPr>
        <w:tc>
          <w:tcPr>
            <w:tcW w:w="0" w:type="auto"/>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5б</w:t>
            </w:r>
          </w:p>
        </w:tc>
        <w:tc>
          <w:tcPr>
            <w:tcW w:w="1849"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4</w:t>
            </w:r>
          </w:p>
        </w:tc>
        <w:tc>
          <w:tcPr>
            <w:tcW w:w="1506"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1</w:t>
            </w:r>
          </w:p>
        </w:tc>
        <w:tc>
          <w:tcPr>
            <w:tcW w:w="1638"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1</w:t>
            </w:r>
          </w:p>
        </w:tc>
        <w:tc>
          <w:tcPr>
            <w:tcW w:w="1794"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2</w:t>
            </w:r>
          </w:p>
        </w:tc>
      </w:tr>
      <w:tr w:rsidR="00F531D8" w:rsidRPr="007F161C" w:rsidTr="00B36089">
        <w:trPr>
          <w:trHeight w:hRule="exact" w:val="284"/>
        </w:trPr>
        <w:tc>
          <w:tcPr>
            <w:tcW w:w="0" w:type="auto"/>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5в</w:t>
            </w:r>
          </w:p>
        </w:tc>
        <w:tc>
          <w:tcPr>
            <w:tcW w:w="1849"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4</w:t>
            </w:r>
          </w:p>
        </w:tc>
        <w:tc>
          <w:tcPr>
            <w:tcW w:w="1506"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w:t>
            </w:r>
          </w:p>
        </w:tc>
        <w:tc>
          <w:tcPr>
            <w:tcW w:w="1638"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w:t>
            </w:r>
          </w:p>
        </w:tc>
        <w:tc>
          <w:tcPr>
            <w:tcW w:w="1794"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4</w:t>
            </w:r>
          </w:p>
        </w:tc>
      </w:tr>
      <w:tr w:rsidR="00F531D8" w:rsidRPr="007F161C" w:rsidTr="00B36089">
        <w:trPr>
          <w:trHeight w:hRule="exact" w:val="284"/>
        </w:trPr>
        <w:tc>
          <w:tcPr>
            <w:tcW w:w="0" w:type="auto"/>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7б</w:t>
            </w:r>
          </w:p>
        </w:tc>
        <w:tc>
          <w:tcPr>
            <w:tcW w:w="1849"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4</w:t>
            </w:r>
          </w:p>
        </w:tc>
        <w:tc>
          <w:tcPr>
            <w:tcW w:w="1506"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2</w:t>
            </w:r>
          </w:p>
        </w:tc>
        <w:tc>
          <w:tcPr>
            <w:tcW w:w="1638"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rsidR="00F531D8" w:rsidRPr="007F161C" w:rsidRDefault="00F531D8" w:rsidP="00745784">
            <w:pPr>
              <w:spacing w:after="0"/>
              <w:jc w:val="center"/>
              <w:rPr>
                <w:rFonts w:ascii="Times New Roman" w:hAnsi="Times New Roman" w:cs="Times New Roman"/>
                <w:sz w:val="24"/>
                <w:szCs w:val="24"/>
              </w:rPr>
            </w:pPr>
          </w:p>
        </w:tc>
      </w:tr>
      <w:tr w:rsidR="00F531D8" w:rsidRPr="007F161C" w:rsidTr="00B36089">
        <w:trPr>
          <w:trHeight w:hRule="exact" w:val="284"/>
        </w:trPr>
        <w:tc>
          <w:tcPr>
            <w:tcW w:w="0" w:type="auto"/>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Итого:</w:t>
            </w:r>
          </w:p>
        </w:tc>
        <w:tc>
          <w:tcPr>
            <w:tcW w:w="1849"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31</w:t>
            </w:r>
          </w:p>
        </w:tc>
        <w:tc>
          <w:tcPr>
            <w:tcW w:w="1506"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4</w:t>
            </w:r>
          </w:p>
        </w:tc>
        <w:tc>
          <w:tcPr>
            <w:tcW w:w="1638"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1</w:t>
            </w:r>
          </w:p>
        </w:tc>
        <w:tc>
          <w:tcPr>
            <w:tcW w:w="1794" w:type="dxa"/>
            <w:tcBorders>
              <w:top w:val="single" w:sz="4" w:space="0" w:color="auto"/>
              <w:left w:val="single" w:sz="4" w:space="0" w:color="auto"/>
              <w:bottom w:val="single" w:sz="4" w:space="0" w:color="auto"/>
              <w:right w:val="single" w:sz="4" w:space="0" w:color="auto"/>
            </w:tcBorders>
            <w:hideMark/>
          </w:tcPr>
          <w:p w:rsidR="00F531D8" w:rsidRPr="007F161C" w:rsidRDefault="00F531D8" w:rsidP="00745784">
            <w:pPr>
              <w:spacing w:after="0"/>
              <w:jc w:val="center"/>
              <w:rPr>
                <w:rFonts w:ascii="Times New Roman" w:hAnsi="Times New Roman" w:cs="Times New Roman"/>
                <w:sz w:val="24"/>
                <w:szCs w:val="24"/>
              </w:rPr>
            </w:pPr>
            <w:r w:rsidRPr="007F161C">
              <w:rPr>
                <w:rFonts w:ascii="Times New Roman" w:hAnsi="Times New Roman" w:cs="Times New Roman"/>
                <w:sz w:val="24"/>
                <w:szCs w:val="24"/>
              </w:rPr>
              <w:t>19</w:t>
            </w:r>
          </w:p>
        </w:tc>
      </w:tr>
    </w:tbl>
    <w:p w:rsidR="00F531D8" w:rsidRPr="007F161C" w:rsidRDefault="00F531D8" w:rsidP="00745784">
      <w:pPr>
        <w:autoSpaceDE w:val="0"/>
        <w:autoSpaceDN w:val="0"/>
        <w:adjustRightInd w:val="0"/>
        <w:spacing w:after="0"/>
        <w:rPr>
          <w:rFonts w:ascii="Times New Roman" w:hAnsi="Times New Roman" w:cs="Times New Roman"/>
          <w:color w:val="000000"/>
          <w:sz w:val="24"/>
          <w:szCs w:val="24"/>
        </w:rPr>
      </w:pPr>
    </w:p>
    <w:p w:rsidR="00381AE1" w:rsidRDefault="00F531D8" w:rsidP="007F161C">
      <w:pPr>
        <w:autoSpaceDE w:val="0"/>
        <w:autoSpaceDN w:val="0"/>
        <w:adjustRightInd w:val="0"/>
        <w:spacing w:after="0" w:line="240" w:lineRule="auto"/>
        <w:jc w:val="both"/>
        <w:rPr>
          <w:rFonts w:ascii="Times New Roman" w:hAnsi="Times New Roman"/>
          <w:sz w:val="28"/>
          <w:szCs w:val="28"/>
        </w:rPr>
      </w:pPr>
      <w:r w:rsidRPr="005503CE">
        <w:rPr>
          <w:rFonts w:ascii="Times New Roman" w:hAnsi="Times New Roman" w:cs="Times New Roman"/>
          <w:b/>
          <w:iCs/>
          <w:color w:val="000000"/>
          <w:sz w:val="28"/>
          <w:szCs w:val="28"/>
        </w:rPr>
        <w:t xml:space="preserve">      </w:t>
      </w:r>
      <w:r w:rsidR="00B24278">
        <w:rPr>
          <w:rFonts w:ascii="Times New Roman" w:hAnsi="Times New Roman" w:cs="Times New Roman"/>
          <w:b/>
          <w:iCs/>
          <w:color w:val="000000"/>
          <w:sz w:val="28"/>
          <w:szCs w:val="28"/>
        </w:rPr>
        <w:t xml:space="preserve">    </w:t>
      </w:r>
      <w:r w:rsidR="00381AE1">
        <w:rPr>
          <w:rFonts w:ascii="Times New Roman" w:hAnsi="Times New Roman"/>
          <w:sz w:val="28"/>
          <w:szCs w:val="28"/>
        </w:rPr>
        <w:t>Целью занятий по</w:t>
      </w:r>
      <w:r w:rsidR="00381AE1" w:rsidRPr="00532D40">
        <w:rPr>
          <w:rFonts w:ascii="Times New Roman" w:hAnsi="Times New Roman"/>
          <w:sz w:val="28"/>
          <w:szCs w:val="28"/>
        </w:rPr>
        <w:t xml:space="preserve"> ритмике </w:t>
      </w:r>
      <w:r w:rsidR="00381AE1">
        <w:rPr>
          <w:rFonts w:ascii="Times New Roman" w:hAnsi="Times New Roman"/>
          <w:sz w:val="28"/>
          <w:szCs w:val="28"/>
        </w:rPr>
        <w:t>является развитие двигательной активности ребенка в процессе восприятия музыки.</w:t>
      </w:r>
    </w:p>
    <w:p w:rsidR="00381AE1" w:rsidRPr="00C10D21" w:rsidRDefault="00381AE1" w:rsidP="007F161C">
      <w:pPr>
        <w:spacing w:after="0" w:line="240" w:lineRule="auto"/>
        <w:ind w:firstLine="708"/>
        <w:jc w:val="both"/>
        <w:rPr>
          <w:rFonts w:ascii="Times New Roman" w:hAnsi="Times New Roman"/>
          <w:sz w:val="28"/>
          <w:szCs w:val="28"/>
        </w:rPr>
      </w:pPr>
      <w:r>
        <w:rPr>
          <w:rFonts w:ascii="Times New Roman" w:hAnsi="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F531D8" w:rsidRPr="00377152" w:rsidRDefault="00381AE1" w:rsidP="007F16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Cs/>
          <w:color w:val="000000"/>
          <w:sz w:val="28"/>
          <w:szCs w:val="28"/>
        </w:rPr>
        <w:t xml:space="preserve">         </w:t>
      </w:r>
      <w:r w:rsidR="00F531D8" w:rsidRPr="005503CE">
        <w:rPr>
          <w:rFonts w:ascii="Times New Roman" w:hAnsi="Times New Roman" w:cs="Times New Roman"/>
          <w:b/>
          <w:iCs/>
          <w:color w:val="000000"/>
          <w:sz w:val="28"/>
          <w:szCs w:val="28"/>
        </w:rPr>
        <w:t xml:space="preserve"> </w:t>
      </w:r>
      <w:r w:rsidR="00F531D8" w:rsidRPr="00532D40">
        <w:rPr>
          <w:rFonts w:ascii="Times New Roman" w:hAnsi="Times New Roman" w:cs="Times New Roman"/>
          <w:iCs/>
          <w:color w:val="000000"/>
          <w:sz w:val="28"/>
          <w:szCs w:val="28"/>
        </w:rPr>
        <w:t>Коррекционные занятия по ритмике</w:t>
      </w:r>
      <w:r w:rsidR="00F531D8" w:rsidRPr="00377152">
        <w:rPr>
          <w:rFonts w:ascii="Times New Roman" w:hAnsi="Times New Roman" w:cs="Times New Roman"/>
          <w:i/>
          <w:iCs/>
          <w:color w:val="000000"/>
          <w:sz w:val="28"/>
          <w:szCs w:val="28"/>
        </w:rPr>
        <w:t xml:space="preserve"> </w:t>
      </w:r>
      <w:r w:rsidR="00F531D8" w:rsidRPr="00377152">
        <w:rPr>
          <w:rFonts w:ascii="Times New Roman" w:hAnsi="Times New Roman" w:cs="Times New Roman"/>
          <w:color w:val="000000"/>
          <w:sz w:val="28"/>
          <w:szCs w:val="28"/>
        </w:rPr>
        <w:t xml:space="preserve">посещали все учащиеся начальной школы 1 раз в неделю </w:t>
      </w:r>
      <w:r w:rsidR="00F531D8">
        <w:rPr>
          <w:rFonts w:ascii="Times New Roman" w:hAnsi="Times New Roman" w:cs="Times New Roman"/>
          <w:color w:val="000000"/>
          <w:sz w:val="28"/>
          <w:szCs w:val="28"/>
        </w:rPr>
        <w:t>в форме</w:t>
      </w:r>
      <w:r w:rsidR="00F531D8" w:rsidRPr="00377152">
        <w:rPr>
          <w:rFonts w:ascii="Times New Roman" w:hAnsi="Times New Roman" w:cs="Times New Roman"/>
          <w:color w:val="000000"/>
          <w:sz w:val="28"/>
          <w:szCs w:val="28"/>
        </w:rPr>
        <w:t xml:space="preserve"> внеурочной деятельности (учитель </w:t>
      </w:r>
      <w:r w:rsidR="00F531D8" w:rsidRPr="00295593">
        <w:rPr>
          <w:rFonts w:ascii="Times New Roman" w:hAnsi="Times New Roman" w:cs="Times New Roman"/>
          <w:color w:val="000000"/>
          <w:sz w:val="28"/>
          <w:szCs w:val="28"/>
        </w:rPr>
        <w:t xml:space="preserve"> </w:t>
      </w:r>
      <w:proofErr w:type="spellStart"/>
      <w:r w:rsidR="00F531D8" w:rsidRPr="00295593">
        <w:rPr>
          <w:rFonts w:ascii="Times New Roman" w:hAnsi="Times New Roman" w:cs="Times New Roman"/>
          <w:color w:val="000000"/>
          <w:sz w:val="28"/>
          <w:szCs w:val="28"/>
        </w:rPr>
        <w:t>Зеленецкая</w:t>
      </w:r>
      <w:proofErr w:type="spellEnd"/>
      <w:r w:rsidR="00F531D8" w:rsidRPr="00295593">
        <w:rPr>
          <w:rFonts w:ascii="Times New Roman" w:hAnsi="Times New Roman" w:cs="Times New Roman"/>
          <w:color w:val="000000"/>
          <w:sz w:val="28"/>
          <w:szCs w:val="28"/>
        </w:rPr>
        <w:t xml:space="preserve"> В.П.</w:t>
      </w:r>
      <w:r w:rsidR="00F531D8" w:rsidRPr="00377152">
        <w:rPr>
          <w:rFonts w:ascii="Times New Roman" w:hAnsi="Times New Roman" w:cs="Times New Roman"/>
          <w:color w:val="000000"/>
          <w:sz w:val="28"/>
          <w:szCs w:val="28"/>
        </w:rPr>
        <w:t xml:space="preserve">.). С целью коррекции общей и мелкой моторики, эмоционально-волевой сферы, эстетического воспитания на занятиях использовались различные виды музыкально-ритмической деятельности: с предметами, с детскими музыкальными инструментами, разнообразные упражнения и танцевальные движения под музыку. </w:t>
      </w:r>
      <w:r>
        <w:rPr>
          <w:rFonts w:ascii="Times New Roman" w:hAnsi="Times New Roman" w:cs="Times New Roman"/>
          <w:color w:val="000000"/>
          <w:sz w:val="28"/>
          <w:szCs w:val="28"/>
        </w:rPr>
        <w:t xml:space="preserve"> </w:t>
      </w:r>
      <w:r w:rsidR="00F531D8" w:rsidRPr="00377152">
        <w:rPr>
          <w:rFonts w:ascii="Times New Roman" w:hAnsi="Times New Roman" w:cs="Times New Roman"/>
          <w:color w:val="000000"/>
          <w:sz w:val="28"/>
          <w:szCs w:val="28"/>
        </w:rPr>
        <w:t xml:space="preserve">Основная часть занятия строилась учителем с учетом индивидуальных возможностей и медицинский показаний каждого ребенка. </w:t>
      </w:r>
    </w:p>
    <w:p w:rsidR="00381AE1" w:rsidRDefault="00381AE1" w:rsidP="007F161C">
      <w:pPr>
        <w:spacing w:after="0" w:line="240" w:lineRule="auto"/>
        <w:ind w:firstLine="709"/>
        <w:jc w:val="both"/>
        <w:rPr>
          <w:rFonts w:ascii="Times New Roman" w:hAnsi="Times New Roman"/>
          <w:sz w:val="28"/>
          <w:szCs w:val="28"/>
        </w:rPr>
      </w:pPr>
      <w:r w:rsidRPr="007545E9">
        <w:rPr>
          <w:rFonts w:ascii="Times New Roman" w:hAnsi="Times New Roman"/>
          <w:sz w:val="28"/>
          <w:szCs w:val="28"/>
        </w:rPr>
        <w:t xml:space="preserve">В ходе </w:t>
      </w:r>
      <w:proofErr w:type="spellStart"/>
      <w:r w:rsidRPr="00532D40">
        <w:rPr>
          <w:rFonts w:ascii="Times New Roman" w:hAnsi="Times New Roman"/>
          <w:sz w:val="28"/>
          <w:szCs w:val="28"/>
        </w:rPr>
        <w:t>психокорреционных</w:t>
      </w:r>
      <w:proofErr w:type="spellEnd"/>
      <w:r w:rsidRPr="00532D40">
        <w:rPr>
          <w:rFonts w:ascii="Times New Roman" w:hAnsi="Times New Roman"/>
          <w:sz w:val="28"/>
          <w:szCs w:val="28"/>
        </w:rPr>
        <w:t xml:space="preserve"> занятий</w:t>
      </w:r>
      <w:r w:rsidRPr="007545E9">
        <w:rPr>
          <w:rFonts w:ascii="Times New Roman" w:hAnsi="Times New Roman"/>
          <w:sz w:val="28"/>
          <w:szCs w:val="28"/>
        </w:rPr>
        <w:t xml:space="preserve">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w:t>
      </w:r>
      <w:r w:rsidR="007F161C">
        <w:rPr>
          <w:rFonts w:ascii="Times New Roman" w:hAnsi="Times New Roman"/>
          <w:sz w:val="28"/>
          <w:szCs w:val="28"/>
        </w:rPr>
        <w:t>ежличностных отношений учащихся</w:t>
      </w:r>
      <w:r w:rsidRPr="00C92287">
        <w:rPr>
          <w:rFonts w:ascii="Times New Roman" w:hAnsi="Times New Roman"/>
          <w:b/>
          <w:sz w:val="28"/>
          <w:szCs w:val="28"/>
        </w:rPr>
        <w:t>.</w:t>
      </w:r>
      <w:r>
        <w:rPr>
          <w:rFonts w:ascii="Times New Roman" w:hAnsi="Times New Roman"/>
          <w:sz w:val="28"/>
          <w:szCs w:val="28"/>
        </w:rPr>
        <w:t xml:space="preserve"> </w:t>
      </w:r>
    </w:p>
    <w:p w:rsidR="00381AE1" w:rsidRDefault="00381AE1" w:rsidP="007F161C">
      <w:pPr>
        <w:spacing w:after="0" w:line="240" w:lineRule="auto"/>
        <w:ind w:firstLine="709"/>
        <w:jc w:val="both"/>
        <w:rPr>
          <w:rFonts w:ascii="Times New Roman" w:hAnsi="Times New Roman"/>
          <w:sz w:val="28"/>
          <w:szCs w:val="28"/>
        </w:rPr>
      </w:pPr>
      <w:r w:rsidRPr="00CA0FBB">
        <w:rPr>
          <w:rFonts w:ascii="Times New Roman" w:hAnsi="Times New Roman"/>
          <w:sz w:val="28"/>
          <w:szCs w:val="28"/>
        </w:rPr>
        <w:t xml:space="preserve">Основные направления работы: </w:t>
      </w:r>
    </w:p>
    <w:p w:rsidR="00381AE1" w:rsidRDefault="00381AE1" w:rsidP="007F161C">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диагностика и развитие познавательной сферы (формирование учебной мотивации, активизация сенсорно-перцептивной, </w:t>
      </w:r>
      <w:proofErr w:type="spellStart"/>
      <w:r>
        <w:rPr>
          <w:rFonts w:ascii="Times New Roman" w:hAnsi="Times New Roman"/>
          <w:sz w:val="28"/>
          <w:szCs w:val="28"/>
        </w:rPr>
        <w:t>мнемической</w:t>
      </w:r>
      <w:proofErr w:type="spellEnd"/>
      <w:r>
        <w:rPr>
          <w:rFonts w:ascii="Times New Roman" w:hAnsi="Times New Roman"/>
          <w:sz w:val="28"/>
          <w:szCs w:val="28"/>
        </w:rPr>
        <w:t xml:space="preserve"> и мыслительной деятельности); </w:t>
      </w:r>
    </w:p>
    <w:p w:rsidR="00381AE1" w:rsidRDefault="00381AE1" w:rsidP="007F161C">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диагностика и развитие эмоционально-личностной сферы </w:t>
      </w:r>
      <w:r w:rsidRPr="009234FF">
        <w:rPr>
          <w:rFonts w:ascii="Times New Roman" w:hAnsi="Times New Roman"/>
          <w:sz w:val="28"/>
          <w:szCs w:val="28"/>
        </w:rPr>
        <w:t xml:space="preserve">(гармонизация </w:t>
      </w:r>
      <w:proofErr w:type="spellStart"/>
      <w:r w:rsidRPr="009234FF">
        <w:rPr>
          <w:rFonts w:ascii="Times New Roman" w:hAnsi="Times New Roman"/>
          <w:sz w:val="28"/>
          <w:szCs w:val="28"/>
        </w:rPr>
        <w:t>пихоэмоционального</w:t>
      </w:r>
      <w:proofErr w:type="spellEnd"/>
      <w:r w:rsidRPr="009234FF">
        <w:rPr>
          <w:rFonts w:ascii="Times New Roman" w:hAnsi="Times New Roman"/>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Pr>
          <w:rFonts w:ascii="Times New Roman" w:hAnsi="Times New Roman"/>
          <w:sz w:val="28"/>
          <w:szCs w:val="28"/>
        </w:rPr>
        <w:t xml:space="preserve"> </w:t>
      </w:r>
    </w:p>
    <w:p w:rsidR="00381AE1" w:rsidRDefault="00381AE1" w:rsidP="007F161C">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диагностика и </w:t>
      </w:r>
      <w:r w:rsidRPr="009234FF">
        <w:rPr>
          <w:rFonts w:ascii="Times New Roman" w:hAnsi="Times New Roman"/>
          <w:sz w:val="28"/>
          <w:szCs w:val="28"/>
        </w:rPr>
        <w:t xml:space="preserve">развитие коммуникативной сферы и социальная интеграции (развитие способности к </w:t>
      </w:r>
      <w:proofErr w:type="spellStart"/>
      <w:r w:rsidRPr="009234FF">
        <w:rPr>
          <w:rFonts w:ascii="Times New Roman" w:hAnsi="Times New Roman"/>
          <w:sz w:val="28"/>
          <w:szCs w:val="28"/>
        </w:rPr>
        <w:t>эмпатии</w:t>
      </w:r>
      <w:proofErr w:type="spellEnd"/>
      <w:r w:rsidRPr="009234FF">
        <w:rPr>
          <w:rFonts w:ascii="Times New Roman" w:hAnsi="Times New Roman"/>
          <w:sz w:val="28"/>
          <w:szCs w:val="28"/>
        </w:rPr>
        <w:t>, сопереживанию)</w:t>
      </w:r>
      <w:r>
        <w:rPr>
          <w:rFonts w:ascii="Times New Roman" w:hAnsi="Times New Roman"/>
          <w:sz w:val="28"/>
          <w:szCs w:val="28"/>
        </w:rPr>
        <w:t>;</w:t>
      </w:r>
    </w:p>
    <w:p w:rsidR="00381AE1" w:rsidRPr="007545E9" w:rsidRDefault="00381AE1" w:rsidP="007F161C">
      <w:pPr>
        <w:spacing w:after="0" w:line="240" w:lineRule="auto"/>
        <w:ind w:firstLine="709"/>
        <w:jc w:val="both"/>
        <w:rPr>
          <w:rFonts w:ascii="Times New Roman" w:hAnsi="Times New Roman"/>
          <w:sz w:val="28"/>
          <w:szCs w:val="28"/>
        </w:rPr>
      </w:pPr>
      <w:r w:rsidRPr="009234FF">
        <w:rPr>
          <w:rFonts w:ascii="Times New Roman" w:hAnsi="Times New Roman"/>
          <w:sz w:val="28"/>
          <w:szCs w:val="28"/>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r w:rsidRPr="007545E9">
        <w:rPr>
          <w:rFonts w:ascii="Times New Roman" w:hAnsi="Times New Roman"/>
          <w:sz w:val="28"/>
          <w:szCs w:val="28"/>
        </w:rPr>
        <w:t xml:space="preserve"> </w:t>
      </w:r>
    </w:p>
    <w:p w:rsidR="00F531D8" w:rsidRDefault="007F161C" w:rsidP="007F161C">
      <w:pPr>
        <w:shd w:val="clear" w:color="auto" w:fill="FFFFFF"/>
        <w:tabs>
          <w:tab w:val="left" w:pos="1037"/>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Коррекционные занятия по </w:t>
      </w:r>
      <w:proofErr w:type="spellStart"/>
      <w:proofErr w:type="gramStart"/>
      <w:r w:rsidR="00F531D8" w:rsidRPr="00295593">
        <w:rPr>
          <w:rFonts w:ascii="Times New Roman" w:hAnsi="Times New Roman" w:cs="Times New Roman"/>
          <w:color w:val="000000"/>
          <w:sz w:val="28"/>
          <w:szCs w:val="28"/>
        </w:rPr>
        <w:t>псих</w:t>
      </w:r>
      <w:r>
        <w:rPr>
          <w:rFonts w:ascii="Times New Roman" w:hAnsi="Times New Roman" w:cs="Times New Roman"/>
          <w:color w:val="000000"/>
          <w:sz w:val="28"/>
          <w:szCs w:val="28"/>
        </w:rPr>
        <w:t>о</w:t>
      </w:r>
      <w:r w:rsidR="00F531D8">
        <w:rPr>
          <w:rFonts w:ascii="Times New Roman" w:hAnsi="Times New Roman" w:cs="Times New Roman"/>
          <w:color w:val="000000"/>
          <w:sz w:val="28"/>
          <w:szCs w:val="28"/>
        </w:rPr>
        <w:t>коррекции</w:t>
      </w:r>
      <w:proofErr w:type="spellEnd"/>
      <w:r w:rsidR="00F531D8" w:rsidRPr="00295593">
        <w:rPr>
          <w:rFonts w:ascii="Times New Roman" w:hAnsi="Times New Roman" w:cs="Times New Roman"/>
          <w:color w:val="000000"/>
          <w:sz w:val="28"/>
          <w:szCs w:val="28"/>
        </w:rPr>
        <w:t xml:space="preserve">  посещали</w:t>
      </w:r>
      <w:proofErr w:type="gramEnd"/>
      <w:r w:rsidR="00F531D8" w:rsidRPr="00295593">
        <w:rPr>
          <w:rFonts w:ascii="Times New Roman" w:hAnsi="Times New Roman" w:cs="Times New Roman"/>
          <w:color w:val="000000"/>
          <w:sz w:val="28"/>
          <w:szCs w:val="28"/>
        </w:rPr>
        <w:t xml:space="preserve"> учащиеся 1-</w:t>
      </w:r>
      <w:r>
        <w:rPr>
          <w:rFonts w:ascii="Times New Roman" w:hAnsi="Times New Roman" w:cs="Times New Roman"/>
          <w:color w:val="000000"/>
          <w:sz w:val="28"/>
          <w:szCs w:val="28"/>
        </w:rPr>
        <w:t>5</w:t>
      </w:r>
      <w:r w:rsidR="00F531D8" w:rsidRPr="00295593">
        <w:rPr>
          <w:rFonts w:ascii="Times New Roman" w:hAnsi="Times New Roman" w:cs="Times New Roman"/>
          <w:color w:val="000000"/>
          <w:sz w:val="28"/>
          <w:szCs w:val="28"/>
        </w:rPr>
        <w:t xml:space="preserve"> классов</w:t>
      </w:r>
      <w:r>
        <w:rPr>
          <w:rFonts w:ascii="Times New Roman" w:hAnsi="Times New Roman" w:cs="Times New Roman"/>
          <w:color w:val="000000"/>
          <w:sz w:val="28"/>
          <w:szCs w:val="28"/>
        </w:rPr>
        <w:t>, обучающиеся по 1 варианту Стандарта</w:t>
      </w:r>
      <w:r w:rsidR="00F531D8">
        <w:rPr>
          <w:rFonts w:ascii="Times New Roman" w:hAnsi="Times New Roman" w:cs="Times New Roman"/>
          <w:color w:val="000000"/>
          <w:sz w:val="28"/>
          <w:szCs w:val="28"/>
        </w:rPr>
        <w:t xml:space="preserve"> </w:t>
      </w:r>
    </w:p>
    <w:p w:rsidR="00F531D8" w:rsidRPr="00745784" w:rsidRDefault="00381AE1" w:rsidP="007F161C">
      <w:pPr>
        <w:autoSpaceDE w:val="0"/>
        <w:autoSpaceDN w:val="0"/>
        <w:adjustRightInd w:val="0"/>
        <w:spacing w:after="0" w:line="240" w:lineRule="auto"/>
        <w:rPr>
          <w:rFonts w:ascii="Times New Roman" w:hAnsi="Times New Roman" w:cs="Times New Roman"/>
          <w:color w:val="000000"/>
          <w:sz w:val="24"/>
          <w:szCs w:val="24"/>
        </w:rPr>
      </w:pPr>
      <w:r w:rsidRPr="00745784">
        <w:rPr>
          <w:rFonts w:ascii="Times New Roman" w:hAnsi="Times New Roman" w:cs="Times New Roman"/>
          <w:b/>
          <w:bCs/>
          <w:color w:val="000000"/>
          <w:sz w:val="28"/>
          <w:szCs w:val="24"/>
        </w:rPr>
        <w:t xml:space="preserve">         </w:t>
      </w:r>
      <w:r w:rsidR="00F531D8" w:rsidRPr="00745784">
        <w:rPr>
          <w:rFonts w:ascii="Times New Roman" w:hAnsi="Times New Roman" w:cs="Times New Roman"/>
          <w:b/>
          <w:bCs/>
          <w:color w:val="000000"/>
          <w:sz w:val="28"/>
          <w:szCs w:val="24"/>
        </w:rPr>
        <w:t>Психолого-педагогическое сопровождение    образовательного процесса</w:t>
      </w:r>
      <w:r w:rsidR="00F531D8" w:rsidRPr="00745784">
        <w:rPr>
          <w:rFonts w:ascii="Times New Roman" w:hAnsi="Times New Roman" w:cs="Times New Roman"/>
          <w:b/>
          <w:bCs/>
          <w:color w:val="000000"/>
          <w:sz w:val="24"/>
          <w:szCs w:val="24"/>
        </w:rPr>
        <w:t>.</w:t>
      </w:r>
    </w:p>
    <w:p w:rsidR="00F531D8" w:rsidRPr="00295593" w:rsidRDefault="00F531D8" w:rsidP="007F161C">
      <w:pPr>
        <w:autoSpaceDE w:val="0"/>
        <w:autoSpaceDN w:val="0"/>
        <w:adjustRightInd w:val="0"/>
        <w:spacing w:after="0" w:line="240" w:lineRule="auto"/>
        <w:jc w:val="both"/>
        <w:rPr>
          <w:rFonts w:ascii="Times New Roman" w:hAnsi="Times New Roman" w:cs="Times New Roman"/>
          <w:color w:val="000000"/>
          <w:sz w:val="28"/>
          <w:szCs w:val="28"/>
        </w:rPr>
      </w:pPr>
      <w:r w:rsidRPr="00295593">
        <w:rPr>
          <w:rFonts w:ascii="Times New Roman" w:hAnsi="Times New Roman" w:cs="Times New Roman"/>
          <w:color w:val="000000"/>
          <w:sz w:val="28"/>
          <w:szCs w:val="28"/>
        </w:rPr>
        <w:t xml:space="preserve">Деятельность психолого-педагогической службы в 2019-2020 учебном году была направлена на достижение главных целей психолого-педагогического сопровождения участников образовательного процесса: </w:t>
      </w:r>
    </w:p>
    <w:p w:rsidR="00F531D8" w:rsidRPr="00295593" w:rsidRDefault="00F531D8" w:rsidP="007F161C">
      <w:pPr>
        <w:autoSpaceDE w:val="0"/>
        <w:autoSpaceDN w:val="0"/>
        <w:adjustRightInd w:val="0"/>
        <w:spacing w:after="0" w:line="240" w:lineRule="auto"/>
        <w:jc w:val="both"/>
        <w:rPr>
          <w:rFonts w:ascii="Times New Roman" w:hAnsi="Times New Roman" w:cs="Times New Roman"/>
          <w:color w:val="000000"/>
          <w:sz w:val="28"/>
          <w:szCs w:val="28"/>
        </w:rPr>
      </w:pPr>
      <w:r w:rsidRPr="00295593">
        <w:rPr>
          <w:rFonts w:ascii="Times New Roman" w:hAnsi="Times New Roman" w:cs="Times New Roman"/>
          <w:color w:val="000000"/>
          <w:sz w:val="28"/>
          <w:szCs w:val="28"/>
        </w:rPr>
        <w:lastRenderedPageBreak/>
        <w:t xml:space="preserve">1. Создание благоприятного климата для развития, </w:t>
      </w:r>
      <w:proofErr w:type="gramStart"/>
      <w:r w:rsidRPr="00295593">
        <w:rPr>
          <w:rFonts w:ascii="Times New Roman" w:hAnsi="Times New Roman" w:cs="Times New Roman"/>
          <w:color w:val="000000"/>
          <w:sz w:val="28"/>
          <w:szCs w:val="28"/>
        </w:rPr>
        <w:t>укрепления и сохранения психологического здоровья</w:t>
      </w:r>
      <w:proofErr w:type="gramEnd"/>
      <w:r w:rsidRPr="00295593">
        <w:rPr>
          <w:rFonts w:ascii="Times New Roman" w:hAnsi="Times New Roman" w:cs="Times New Roman"/>
          <w:color w:val="000000"/>
          <w:sz w:val="28"/>
          <w:szCs w:val="28"/>
        </w:rPr>
        <w:t xml:space="preserve"> обучающихся на всех этапах школьного возраста; </w:t>
      </w:r>
    </w:p>
    <w:p w:rsidR="00F531D8" w:rsidRPr="00295593" w:rsidRDefault="007F161C" w:rsidP="007F16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531D8" w:rsidRPr="00295593">
        <w:rPr>
          <w:rFonts w:ascii="Times New Roman" w:hAnsi="Times New Roman" w:cs="Times New Roman"/>
          <w:color w:val="000000"/>
          <w:sz w:val="28"/>
          <w:szCs w:val="28"/>
        </w:rPr>
        <w:t xml:space="preserve">Организация продуктивного взаимодействия между участниками образовательного процесса, оказание своевременной психологической помощи преподавателям, обучающимся и их родителям (законным представителям). </w:t>
      </w:r>
    </w:p>
    <w:p w:rsidR="00F531D8" w:rsidRDefault="007F161C" w:rsidP="007F161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531D8" w:rsidRPr="00295593">
        <w:rPr>
          <w:rFonts w:ascii="Times New Roman" w:hAnsi="Times New Roman" w:cs="Times New Roman"/>
          <w:color w:val="000000"/>
          <w:sz w:val="28"/>
          <w:szCs w:val="28"/>
        </w:rPr>
        <w:t>Для достижения поставленных целей работа психолого – педагог</w:t>
      </w:r>
      <w:r w:rsidR="00F531D8">
        <w:rPr>
          <w:rFonts w:ascii="Times New Roman" w:hAnsi="Times New Roman" w:cs="Times New Roman"/>
          <w:color w:val="000000"/>
          <w:sz w:val="28"/>
          <w:szCs w:val="28"/>
        </w:rPr>
        <w:t>ической службы велась по нескольким</w:t>
      </w:r>
      <w:r w:rsidR="00F531D8" w:rsidRPr="00295593">
        <w:rPr>
          <w:rFonts w:ascii="Times New Roman" w:hAnsi="Times New Roman" w:cs="Times New Roman"/>
          <w:color w:val="000000"/>
          <w:sz w:val="28"/>
          <w:szCs w:val="28"/>
        </w:rPr>
        <w:t xml:space="preserve"> направлениям: </w:t>
      </w:r>
    </w:p>
    <w:p w:rsidR="00F531D8" w:rsidRDefault="00F531D8" w:rsidP="007F16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F161C">
        <w:rPr>
          <w:rFonts w:ascii="Times New Roman" w:hAnsi="Times New Roman" w:cs="Times New Roman"/>
          <w:sz w:val="28"/>
          <w:szCs w:val="28"/>
        </w:rPr>
        <w:t xml:space="preserve"> д</w:t>
      </w:r>
      <w:r w:rsidRPr="00F474B4">
        <w:rPr>
          <w:rFonts w:ascii="Times New Roman" w:hAnsi="Times New Roman" w:cs="Times New Roman"/>
          <w:sz w:val="28"/>
          <w:szCs w:val="28"/>
        </w:rPr>
        <w:t xml:space="preserve">иагностическая работа;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w:t>
      </w:r>
      <w:r w:rsidR="007F161C">
        <w:rPr>
          <w:rFonts w:ascii="Times New Roman" w:hAnsi="Times New Roman" w:cs="Times New Roman"/>
          <w:sz w:val="28"/>
          <w:szCs w:val="28"/>
        </w:rPr>
        <w:t xml:space="preserve"> к</w:t>
      </w:r>
      <w:r w:rsidRPr="00F474B4">
        <w:rPr>
          <w:rFonts w:ascii="Times New Roman" w:hAnsi="Times New Roman" w:cs="Times New Roman"/>
          <w:sz w:val="28"/>
          <w:szCs w:val="28"/>
        </w:rPr>
        <w:t xml:space="preserve">оррекционно-развивающая работа; </w:t>
      </w:r>
    </w:p>
    <w:p w:rsidR="00F531D8" w:rsidRDefault="00F531D8" w:rsidP="007F16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F161C">
        <w:rPr>
          <w:rFonts w:ascii="Times New Roman" w:hAnsi="Times New Roman" w:cs="Times New Roman"/>
          <w:sz w:val="28"/>
          <w:szCs w:val="28"/>
        </w:rPr>
        <w:t xml:space="preserve"> к</w:t>
      </w:r>
      <w:r>
        <w:rPr>
          <w:rFonts w:ascii="Times New Roman" w:hAnsi="Times New Roman" w:cs="Times New Roman"/>
          <w:sz w:val="28"/>
          <w:szCs w:val="28"/>
        </w:rPr>
        <w:t>онсультативная</w:t>
      </w:r>
      <w:r w:rsidRPr="002943D3">
        <w:rPr>
          <w:rFonts w:ascii="Times New Roman" w:hAnsi="Times New Roman" w:cs="Times New Roman"/>
          <w:color w:val="000000"/>
          <w:sz w:val="28"/>
          <w:szCs w:val="28"/>
        </w:rPr>
        <w:t xml:space="preserve"> </w:t>
      </w:r>
      <w:r w:rsidRPr="004F7997">
        <w:rPr>
          <w:rFonts w:ascii="Times New Roman" w:hAnsi="Times New Roman" w:cs="Times New Roman"/>
          <w:color w:val="000000"/>
          <w:sz w:val="28"/>
          <w:szCs w:val="28"/>
        </w:rPr>
        <w:t>просветительская работа с обучающимися, родителями, педагогами</w:t>
      </w:r>
      <w:r w:rsidRPr="00F474B4">
        <w:rPr>
          <w:rFonts w:ascii="Times New Roman" w:hAnsi="Times New Roman" w:cs="Times New Roman"/>
          <w:sz w:val="28"/>
          <w:szCs w:val="28"/>
        </w:rPr>
        <w:t>;</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w:t>
      </w:r>
      <w:r w:rsidR="007F161C">
        <w:rPr>
          <w:rFonts w:ascii="Times New Roman" w:hAnsi="Times New Roman" w:cs="Times New Roman"/>
          <w:sz w:val="28"/>
          <w:szCs w:val="28"/>
        </w:rPr>
        <w:t xml:space="preserve"> п</w:t>
      </w:r>
      <w:r w:rsidRPr="00F474B4">
        <w:rPr>
          <w:rFonts w:ascii="Times New Roman" w:hAnsi="Times New Roman" w:cs="Times New Roman"/>
          <w:sz w:val="28"/>
          <w:szCs w:val="28"/>
        </w:rPr>
        <w:t xml:space="preserve">росветительская работа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w:t>
      </w:r>
      <w:r w:rsidR="007F161C">
        <w:rPr>
          <w:rFonts w:ascii="Times New Roman" w:hAnsi="Times New Roman" w:cs="Times New Roman"/>
          <w:sz w:val="28"/>
          <w:szCs w:val="28"/>
        </w:rPr>
        <w:t xml:space="preserve"> о</w:t>
      </w:r>
      <w:r w:rsidRPr="00F474B4">
        <w:rPr>
          <w:rFonts w:ascii="Times New Roman" w:hAnsi="Times New Roman" w:cs="Times New Roman"/>
          <w:sz w:val="28"/>
          <w:szCs w:val="28"/>
        </w:rPr>
        <w:t>р</w:t>
      </w:r>
      <w:r w:rsidR="007F161C">
        <w:rPr>
          <w:rFonts w:ascii="Times New Roman" w:hAnsi="Times New Roman" w:cs="Times New Roman"/>
          <w:sz w:val="28"/>
          <w:szCs w:val="28"/>
        </w:rPr>
        <w:t>г</w:t>
      </w:r>
      <w:r w:rsidRPr="00F474B4">
        <w:rPr>
          <w:rFonts w:ascii="Times New Roman" w:hAnsi="Times New Roman" w:cs="Times New Roman"/>
          <w:sz w:val="28"/>
          <w:szCs w:val="28"/>
        </w:rPr>
        <w:t xml:space="preserve">анизационно-методическая работа.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В рамках проведения групповой диагностики были проведены следующие тестирования: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1.Изучение уровня и характера тревожности, связанные со школой у учащихся 5-х классов. Методика: Тест школьной тревожности </w:t>
      </w:r>
      <w:proofErr w:type="spellStart"/>
      <w:r w:rsidRPr="00F474B4">
        <w:rPr>
          <w:rFonts w:ascii="Times New Roman" w:hAnsi="Times New Roman" w:cs="Times New Roman"/>
          <w:sz w:val="28"/>
          <w:szCs w:val="28"/>
        </w:rPr>
        <w:t>Филлипса</w:t>
      </w:r>
      <w:proofErr w:type="spellEnd"/>
      <w:r w:rsidRPr="00F474B4">
        <w:rPr>
          <w:rFonts w:ascii="Times New Roman" w:hAnsi="Times New Roman" w:cs="Times New Roman"/>
          <w:sz w:val="28"/>
          <w:szCs w:val="28"/>
        </w:rPr>
        <w:t>.</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 В результате исследования были получены следующие результаты:</w:t>
      </w:r>
      <w:r>
        <w:rPr>
          <w:rFonts w:ascii="Times New Roman" w:hAnsi="Times New Roman" w:cs="Times New Roman"/>
          <w:sz w:val="28"/>
          <w:szCs w:val="28"/>
        </w:rPr>
        <w:t xml:space="preserve"> </w:t>
      </w:r>
      <w:r w:rsidRPr="00F474B4">
        <w:rPr>
          <w:rFonts w:ascii="Times New Roman" w:hAnsi="Times New Roman" w:cs="Times New Roman"/>
          <w:sz w:val="28"/>
          <w:szCs w:val="28"/>
        </w:rPr>
        <w:t>5 – Б класс: 70% - нормальный уровень тревожности; повышенный уровень тревожности - 30% (</w:t>
      </w:r>
      <w:r>
        <w:rPr>
          <w:rFonts w:ascii="Times New Roman" w:hAnsi="Times New Roman" w:cs="Times New Roman"/>
          <w:sz w:val="28"/>
          <w:szCs w:val="28"/>
        </w:rPr>
        <w:t>6 учащихся).</w:t>
      </w:r>
    </w:p>
    <w:p w:rsidR="0062529A"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2. Выявление степени адаптивности учащихся 1-х классов. </w:t>
      </w:r>
    </w:p>
    <w:p w:rsidR="0062529A" w:rsidRDefault="00F531D8" w:rsidP="007F16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60</w:t>
      </w:r>
      <w:r w:rsidRPr="00F474B4">
        <w:rPr>
          <w:rFonts w:ascii="Times New Roman" w:hAnsi="Times New Roman" w:cs="Times New Roman"/>
          <w:sz w:val="28"/>
          <w:szCs w:val="28"/>
        </w:rPr>
        <w:t>% учащихся (</w:t>
      </w:r>
      <w:r>
        <w:rPr>
          <w:rFonts w:ascii="Times New Roman" w:hAnsi="Times New Roman" w:cs="Times New Roman"/>
          <w:sz w:val="28"/>
          <w:szCs w:val="28"/>
        </w:rPr>
        <w:t>6</w:t>
      </w:r>
      <w:r w:rsidRPr="00F474B4">
        <w:rPr>
          <w:rFonts w:ascii="Times New Roman" w:hAnsi="Times New Roman" w:cs="Times New Roman"/>
          <w:sz w:val="28"/>
          <w:szCs w:val="28"/>
        </w:rPr>
        <w:t xml:space="preserve"> чел</w:t>
      </w:r>
      <w:r>
        <w:rPr>
          <w:rFonts w:ascii="Times New Roman" w:hAnsi="Times New Roman" w:cs="Times New Roman"/>
          <w:sz w:val="28"/>
          <w:szCs w:val="28"/>
        </w:rPr>
        <w:t>.</w:t>
      </w:r>
      <w:r w:rsidRPr="00F474B4">
        <w:rPr>
          <w:rFonts w:ascii="Times New Roman" w:hAnsi="Times New Roman" w:cs="Times New Roman"/>
          <w:sz w:val="28"/>
          <w:szCs w:val="28"/>
        </w:rPr>
        <w:t>) ада</w:t>
      </w:r>
      <w:r w:rsidR="0062529A">
        <w:rPr>
          <w:rFonts w:ascii="Times New Roman" w:hAnsi="Times New Roman" w:cs="Times New Roman"/>
          <w:sz w:val="28"/>
          <w:szCs w:val="28"/>
        </w:rPr>
        <w:t xml:space="preserve">птировались к школьным условиям;                    </w:t>
      </w:r>
      <w:r w:rsidRPr="00F474B4">
        <w:rPr>
          <w:rFonts w:ascii="Times New Roman" w:hAnsi="Times New Roman" w:cs="Times New Roman"/>
          <w:sz w:val="28"/>
          <w:szCs w:val="28"/>
        </w:rPr>
        <w:t xml:space="preserve"> </w:t>
      </w:r>
      <w:r>
        <w:rPr>
          <w:rFonts w:ascii="Times New Roman" w:hAnsi="Times New Roman" w:cs="Times New Roman"/>
          <w:sz w:val="28"/>
          <w:szCs w:val="28"/>
        </w:rPr>
        <w:t>40</w:t>
      </w:r>
      <w:r w:rsidRPr="00F474B4">
        <w:rPr>
          <w:rFonts w:ascii="Times New Roman" w:hAnsi="Times New Roman" w:cs="Times New Roman"/>
          <w:sz w:val="28"/>
          <w:szCs w:val="28"/>
        </w:rPr>
        <w:t>% учащихся (</w:t>
      </w:r>
      <w:r>
        <w:rPr>
          <w:rFonts w:ascii="Times New Roman" w:hAnsi="Times New Roman" w:cs="Times New Roman"/>
          <w:sz w:val="28"/>
          <w:szCs w:val="28"/>
        </w:rPr>
        <w:t xml:space="preserve">4 </w:t>
      </w:r>
      <w:r w:rsidRPr="00F474B4">
        <w:rPr>
          <w:rFonts w:ascii="Times New Roman" w:hAnsi="Times New Roman" w:cs="Times New Roman"/>
          <w:sz w:val="28"/>
          <w:szCs w:val="28"/>
        </w:rPr>
        <w:t xml:space="preserve">чел.) частично адаптировались к школьным условиям.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Анализ результатов проективной методики позволил разделить учащихся 1-х класс</w:t>
      </w:r>
      <w:r w:rsidR="0062529A">
        <w:rPr>
          <w:rFonts w:ascii="Times New Roman" w:hAnsi="Times New Roman" w:cs="Times New Roman"/>
          <w:sz w:val="28"/>
          <w:szCs w:val="28"/>
        </w:rPr>
        <w:t xml:space="preserve">ов на 2 группы: </w:t>
      </w:r>
      <w:r>
        <w:rPr>
          <w:rFonts w:ascii="Times New Roman" w:hAnsi="Times New Roman" w:cs="Times New Roman"/>
          <w:sz w:val="28"/>
          <w:szCs w:val="28"/>
        </w:rPr>
        <w:t xml:space="preserve"> 93% учащихся </w:t>
      </w:r>
      <w:r w:rsidRPr="00F474B4">
        <w:rPr>
          <w:rFonts w:ascii="Times New Roman" w:hAnsi="Times New Roman" w:cs="Times New Roman"/>
          <w:sz w:val="28"/>
          <w:szCs w:val="28"/>
        </w:rPr>
        <w:t>имеют нормальн</w:t>
      </w:r>
      <w:r w:rsidR="0062529A">
        <w:rPr>
          <w:rFonts w:ascii="Times New Roman" w:hAnsi="Times New Roman" w:cs="Times New Roman"/>
          <w:sz w:val="28"/>
          <w:szCs w:val="28"/>
        </w:rPr>
        <w:t xml:space="preserve">ый уровень школьной тревожности;  </w:t>
      </w:r>
      <w:r w:rsidRPr="00F474B4">
        <w:rPr>
          <w:rFonts w:ascii="Times New Roman" w:hAnsi="Times New Roman" w:cs="Times New Roman"/>
          <w:sz w:val="28"/>
          <w:szCs w:val="28"/>
        </w:rPr>
        <w:t xml:space="preserve"> 7% учащихся имеют повышенный уровень тревожности. </w:t>
      </w:r>
    </w:p>
    <w:p w:rsidR="0062529A"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3. Изучение уровня готовности детей к школьному обучению.</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При проведении диагностического исследования было выявлено три группы детей: готовых к школьному обучению, условно готовых к школьному обучению, условно не готовых к школьному обучению.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4. Изучение психологической атмосферы в коллективах учащихся 5-х,7-х классов. </w:t>
      </w:r>
      <w:r w:rsidR="0062529A">
        <w:rPr>
          <w:rFonts w:ascii="Times New Roman" w:hAnsi="Times New Roman" w:cs="Times New Roman"/>
          <w:sz w:val="28"/>
          <w:szCs w:val="28"/>
        </w:rPr>
        <w:t xml:space="preserve">  П</w:t>
      </w:r>
      <w:r w:rsidRPr="00F474B4">
        <w:rPr>
          <w:rFonts w:ascii="Times New Roman" w:hAnsi="Times New Roman" w:cs="Times New Roman"/>
          <w:sz w:val="28"/>
          <w:szCs w:val="28"/>
        </w:rPr>
        <w:t xml:space="preserve">о результатам тестирования классным руководителям были даны рекомендации по укреплению социально-психологического климата в классе. </w:t>
      </w:r>
    </w:p>
    <w:p w:rsidR="0062529A" w:rsidRPr="00F474B4" w:rsidRDefault="007F161C" w:rsidP="007F16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F531D8" w:rsidRPr="00F474B4">
        <w:rPr>
          <w:rFonts w:ascii="Times New Roman" w:hAnsi="Times New Roman" w:cs="Times New Roman"/>
          <w:sz w:val="28"/>
          <w:szCs w:val="28"/>
        </w:rPr>
        <w:t>Изучение степени социально-психологической адаптации</w:t>
      </w:r>
      <w:r w:rsidR="00F531D8">
        <w:rPr>
          <w:rFonts w:ascii="Times New Roman" w:hAnsi="Times New Roman" w:cs="Times New Roman"/>
          <w:sz w:val="28"/>
          <w:szCs w:val="28"/>
        </w:rPr>
        <w:t xml:space="preserve"> старшеклассников</w:t>
      </w:r>
      <w:r w:rsidR="00F531D8" w:rsidRPr="00F474B4">
        <w:rPr>
          <w:rFonts w:ascii="Times New Roman" w:hAnsi="Times New Roman" w:cs="Times New Roman"/>
          <w:sz w:val="28"/>
          <w:szCs w:val="28"/>
        </w:rPr>
        <w:t xml:space="preserve">.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По результатам диагностического исследования были определены: группы учащихся по уровням самооценки личности, степень интеграции группы, особенности социально-психологической </w:t>
      </w:r>
      <w:proofErr w:type="spellStart"/>
      <w:r w:rsidRPr="00F474B4">
        <w:rPr>
          <w:rFonts w:ascii="Times New Roman" w:hAnsi="Times New Roman" w:cs="Times New Roman"/>
          <w:sz w:val="28"/>
          <w:szCs w:val="28"/>
        </w:rPr>
        <w:t>адаптированности</w:t>
      </w:r>
      <w:proofErr w:type="spellEnd"/>
      <w:r w:rsidRPr="00F474B4">
        <w:rPr>
          <w:rFonts w:ascii="Times New Roman" w:hAnsi="Times New Roman" w:cs="Times New Roman"/>
          <w:sz w:val="28"/>
          <w:szCs w:val="28"/>
        </w:rPr>
        <w:t xml:space="preserve"> и уровни мотивации обучения.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6. Изучение профессиональных интересов и склон</w:t>
      </w:r>
      <w:r w:rsidR="0062529A">
        <w:rPr>
          <w:rFonts w:ascii="Times New Roman" w:hAnsi="Times New Roman" w:cs="Times New Roman"/>
          <w:sz w:val="28"/>
          <w:szCs w:val="28"/>
        </w:rPr>
        <w:t xml:space="preserve">ностей у учащихся 9-х классов. </w:t>
      </w:r>
      <w:r w:rsidRPr="00F474B4">
        <w:rPr>
          <w:rFonts w:ascii="Times New Roman" w:hAnsi="Times New Roman" w:cs="Times New Roman"/>
          <w:sz w:val="28"/>
          <w:szCs w:val="28"/>
        </w:rPr>
        <w:t xml:space="preserve">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учащихся. Однако, необходимо пополнять банк </w:t>
      </w:r>
      <w:r w:rsidRPr="00F474B4">
        <w:rPr>
          <w:rFonts w:ascii="Times New Roman" w:hAnsi="Times New Roman" w:cs="Times New Roman"/>
          <w:sz w:val="28"/>
          <w:szCs w:val="28"/>
        </w:rPr>
        <w:lastRenderedPageBreak/>
        <w:t xml:space="preserve">диагностических методик для осуществления индивидуальной работы со всеми участниками образовательного процесса. </w:t>
      </w:r>
    </w:p>
    <w:p w:rsidR="00F531D8" w:rsidRPr="009536F7" w:rsidRDefault="00F531D8" w:rsidP="007F161C">
      <w:pPr>
        <w:spacing w:after="0" w:line="240" w:lineRule="auto"/>
        <w:ind w:firstLine="567"/>
        <w:jc w:val="both"/>
        <w:rPr>
          <w:rFonts w:ascii="Times New Roman" w:hAnsi="Times New Roman" w:cs="Times New Roman"/>
          <w:b/>
          <w:sz w:val="28"/>
          <w:szCs w:val="28"/>
        </w:rPr>
      </w:pPr>
      <w:r w:rsidRPr="009536F7">
        <w:rPr>
          <w:rFonts w:ascii="Times New Roman" w:hAnsi="Times New Roman" w:cs="Times New Roman"/>
          <w:b/>
          <w:sz w:val="28"/>
          <w:szCs w:val="28"/>
        </w:rPr>
        <w:t>Консультативное направление.</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За прошедший период был</w:t>
      </w:r>
      <w:r>
        <w:rPr>
          <w:rFonts w:ascii="Times New Roman" w:hAnsi="Times New Roman" w:cs="Times New Roman"/>
          <w:sz w:val="28"/>
          <w:szCs w:val="28"/>
        </w:rPr>
        <w:t>и</w:t>
      </w:r>
      <w:r w:rsidRPr="00F474B4">
        <w:rPr>
          <w:rFonts w:ascii="Times New Roman" w:hAnsi="Times New Roman" w:cs="Times New Roman"/>
          <w:sz w:val="28"/>
          <w:szCs w:val="28"/>
        </w:rPr>
        <w:t xml:space="preserve"> проведен</w:t>
      </w:r>
      <w:r>
        <w:rPr>
          <w:rFonts w:ascii="Times New Roman" w:hAnsi="Times New Roman" w:cs="Times New Roman"/>
          <w:sz w:val="28"/>
          <w:szCs w:val="28"/>
        </w:rPr>
        <w:t>ы</w:t>
      </w:r>
      <w:r w:rsidRPr="00F474B4">
        <w:rPr>
          <w:rFonts w:ascii="Times New Roman" w:hAnsi="Times New Roman" w:cs="Times New Roman"/>
          <w:sz w:val="28"/>
          <w:szCs w:val="28"/>
        </w:rPr>
        <w:t xml:space="preserve"> консультаци</w:t>
      </w:r>
      <w:r>
        <w:rPr>
          <w:rFonts w:ascii="Times New Roman" w:hAnsi="Times New Roman" w:cs="Times New Roman"/>
          <w:sz w:val="28"/>
          <w:szCs w:val="28"/>
        </w:rPr>
        <w:t>и</w:t>
      </w:r>
      <w:r w:rsidRPr="00F474B4">
        <w:rPr>
          <w:rFonts w:ascii="Times New Roman" w:hAnsi="Times New Roman" w:cs="Times New Roman"/>
          <w:sz w:val="28"/>
          <w:szCs w:val="28"/>
        </w:rPr>
        <w:t xml:space="preserve"> для учащихся, педагогов школы и родителей. В связи с тем, что основной контингент – это дети подросткового возраста, большинство запросов связаны с проблемами межличностного общения. В целом все запросы можно разделить на следующие группы: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 трудности в общении со сверстниками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 эмоционально-поведенческие трудности (агрессивность, тревожность, </w:t>
      </w:r>
      <w:proofErr w:type="spellStart"/>
      <w:r w:rsidRPr="00F474B4">
        <w:rPr>
          <w:rFonts w:ascii="Times New Roman" w:hAnsi="Times New Roman" w:cs="Times New Roman"/>
          <w:sz w:val="28"/>
          <w:szCs w:val="28"/>
        </w:rPr>
        <w:t>демонстративность</w:t>
      </w:r>
      <w:proofErr w:type="spellEnd"/>
      <w:r w:rsidRPr="00F474B4">
        <w:rPr>
          <w:rFonts w:ascii="Times New Roman" w:hAnsi="Times New Roman" w:cs="Times New Roman"/>
          <w:sz w:val="28"/>
          <w:szCs w:val="28"/>
        </w:rPr>
        <w:t xml:space="preserve"> и т.п.)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 проблемы в детско-родительских отношениях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 трудности в профессиональном самоопределении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 трудности обучения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 консультации по результатам групповой диагностики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 профилактика здоровья и здорового образа жизни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 xml:space="preserve">• подготовка к выпускным экзаменам.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Наряду с консультациями по запросам, с педа</w:t>
      </w:r>
      <w:r>
        <w:rPr>
          <w:rFonts w:ascii="Times New Roman" w:hAnsi="Times New Roman" w:cs="Times New Roman"/>
          <w:sz w:val="28"/>
          <w:szCs w:val="28"/>
        </w:rPr>
        <w:t>гогами школы</w:t>
      </w:r>
      <w:r w:rsidRPr="00F474B4">
        <w:rPr>
          <w:rFonts w:ascii="Times New Roman" w:hAnsi="Times New Roman" w:cs="Times New Roman"/>
          <w:sz w:val="28"/>
          <w:szCs w:val="28"/>
        </w:rPr>
        <w:t xml:space="preserve"> были проведены консультации по результатам диагностических исследований.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большинство консультаций носили разовый характер. В связи с этим, в дальнейшем необходимо проанализировать и определить причины сложившейся ситуации. А также уделять</w:t>
      </w:r>
      <w:r>
        <w:rPr>
          <w:rFonts w:ascii="Times New Roman" w:hAnsi="Times New Roman" w:cs="Times New Roman"/>
          <w:sz w:val="28"/>
          <w:szCs w:val="28"/>
        </w:rPr>
        <w:t xml:space="preserve"> больше внимания мотивированию</w:t>
      </w:r>
      <w:r w:rsidRPr="00F474B4">
        <w:rPr>
          <w:rFonts w:ascii="Times New Roman" w:hAnsi="Times New Roman" w:cs="Times New Roman"/>
          <w:sz w:val="28"/>
          <w:szCs w:val="28"/>
        </w:rPr>
        <w:t xml:space="preserve"> на более глубокую работу. Также стоит обратить внимание на низкое количество обращений за консультациями со стороны родителей. В будущем году необходимо по возможности усилить взаимодействие с родителями учащихся</w:t>
      </w:r>
    </w:p>
    <w:p w:rsidR="00F531D8" w:rsidRDefault="00F531D8" w:rsidP="007F161C">
      <w:pPr>
        <w:spacing w:after="0" w:line="240" w:lineRule="auto"/>
        <w:ind w:firstLine="567"/>
        <w:jc w:val="both"/>
        <w:rPr>
          <w:rFonts w:ascii="Times New Roman" w:hAnsi="Times New Roman" w:cs="Times New Roman"/>
          <w:sz w:val="28"/>
          <w:szCs w:val="28"/>
        </w:rPr>
      </w:pPr>
      <w:r w:rsidRPr="000D322F">
        <w:rPr>
          <w:rFonts w:ascii="Times New Roman" w:hAnsi="Times New Roman" w:cs="Times New Roman"/>
          <w:b/>
          <w:sz w:val="28"/>
          <w:szCs w:val="28"/>
        </w:rPr>
        <w:t>Коррекционно-развивающее направление</w:t>
      </w:r>
      <w:r w:rsidR="0062529A">
        <w:rPr>
          <w:rFonts w:ascii="Times New Roman" w:hAnsi="Times New Roman" w:cs="Times New Roman"/>
          <w:b/>
          <w:sz w:val="28"/>
          <w:szCs w:val="28"/>
        </w:rPr>
        <w:t>.</w:t>
      </w:r>
      <w:r>
        <w:rPr>
          <w:rFonts w:ascii="Times New Roman" w:hAnsi="Times New Roman" w:cs="Times New Roman"/>
          <w:b/>
          <w:sz w:val="28"/>
          <w:szCs w:val="28"/>
        </w:rPr>
        <w:t xml:space="preserve">  </w:t>
      </w:r>
      <w:r w:rsidRPr="00F474B4">
        <w:rPr>
          <w:rFonts w:ascii="Times New Roman" w:hAnsi="Times New Roman" w:cs="Times New Roman"/>
          <w:sz w:val="28"/>
          <w:szCs w:val="28"/>
        </w:rPr>
        <w:t xml:space="preserve"> </w:t>
      </w:r>
    </w:p>
    <w:p w:rsidR="00F531D8"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За прошедший период проводилась групповая р</w:t>
      </w:r>
      <w:r w:rsidR="007F161C">
        <w:rPr>
          <w:rFonts w:ascii="Times New Roman" w:hAnsi="Times New Roman" w:cs="Times New Roman"/>
          <w:sz w:val="28"/>
          <w:szCs w:val="28"/>
        </w:rPr>
        <w:t xml:space="preserve">азвивающая работа с учащимися 1- </w:t>
      </w:r>
      <w:proofErr w:type="gramStart"/>
      <w:r w:rsidR="007F161C">
        <w:rPr>
          <w:rFonts w:ascii="Times New Roman" w:hAnsi="Times New Roman" w:cs="Times New Roman"/>
          <w:sz w:val="28"/>
          <w:szCs w:val="28"/>
        </w:rPr>
        <w:t>4</w:t>
      </w:r>
      <w:r>
        <w:rPr>
          <w:rFonts w:ascii="Times New Roman" w:hAnsi="Times New Roman" w:cs="Times New Roman"/>
          <w:sz w:val="28"/>
          <w:szCs w:val="28"/>
        </w:rPr>
        <w:t xml:space="preserve"> </w:t>
      </w:r>
      <w:r w:rsidRPr="00F474B4">
        <w:rPr>
          <w:rFonts w:ascii="Times New Roman" w:hAnsi="Times New Roman" w:cs="Times New Roman"/>
          <w:sz w:val="28"/>
          <w:szCs w:val="28"/>
        </w:rPr>
        <w:t xml:space="preserve"> классов</w:t>
      </w:r>
      <w:proofErr w:type="gramEnd"/>
      <w:r w:rsidRPr="00F474B4">
        <w:rPr>
          <w:rFonts w:ascii="Times New Roman" w:hAnsi="Times New Roman" w:cs="Times New Roman"/>
          <w:sz w:val="28"/>
          <w:szCs w:val="28"/>
        </w:rPr>
        <w:t xml:space="preserve">, так же с детьми «группы риска»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коммуникативной сферах. Индивидуальная работа проводилась с учащимися «группы риска» 1, 5 и 7 классов. Проведено 5 индивидуальных занятий. Групповые занятия проводились по следующим направлениям: </w:t>
      </w:r>
    </w:p>
    <w:p w:rsidR="00F531D8" w:rsidRPr="00532D40" w:rsidRDefault="00F531D8" w:rsidP="007F161C">
      <w:pPr>
        <w:pStyle w:val="a4"/>
        <w:numPr>
          <w:ilvl w:val="0"/>
          <w:numId w:val="23"/>
        </w:numPr>
        <w:ind w:left="0"/>
        <w:jc w:val="both"/>
        <w:rPr>
          <w:rFonts w:ascii="Times New Roman" w:hAnsi="Times New Roman" w:cs="Times New Roman"/>
          <w:sz w:val="28"/>
          <w:szCs w:val="28"/>
        </w:rPr>
      </w:pPr>
      <w:r w:rsidRPr="00532D40">
        <w:rPr>
          <w:rFonts w:ascii="Times New Roman" w:hAnsi="Times New Roman" w:cs="Times New Roman"/>
          <w:sz w:val="28"/>
          <w:szCs w:val="28"/>
        </w:rPr>
        <w:t xml:space="preserve">Профилактика </w:t>
      </w:r>
      <w:proofErr w:type="spellStart"/>
      <w:r w:rsidRPr="00532D40">
        <w:rPr>
          <w:rFonts w:ascii="Times New Roman" w:hAnsi="Times New Roman" w:cs="Times New Roman"/>
          <w:sz w:val="28"/>
          <w:szCs w:val="28"/>
        </w:rPr>
        <w:t>дезадаптации</w:t>
      </w:r>
      <w:proofErr w:type="spellEnd"/>
      <w:r w:rsidRPr="00532D40">
        <w:rPr>
          <w:rFonts w:ascii="Times New Roman" w:hAnsi="Times New Roman" w:cs="Times New Roman"/>
          <w:sz w:val="28"/>
          <w:szCs w:val="28"/>
        </w:rPr>
        <w:t xml:space="preserve"> у учащихся 1-х, 5-х классов;</w:t>
      </w:r>
    </w:p>
    <w:p w:rsidR="00F531D8" w:rsidRPr="00532D40" w:rsidRDefault="00F531D8" w:rsidP="007F161C">
      <w:pPr>
        <w:pStyle w:val="a4"/>
        <w:numPr>
          <w:ilvl w:val="0"/>
          <w:numId w:val="23"/>
        </w:numPr>
        <w:ind w:left="0"/>
        <w:jc w:val="both"/>
        <w:rPr>
          <w:rFonts w:ascii="Times New Roman" w:hAnsi="Times New Roman" w:cs="Times New Roman"/>
          <w:sz w:val="28"/>
          <w:szCs w:val="28"/>
        </w:rPr>
      </w:pPr>
      <w:r w:rsidRPr="00532D40">
        <w:rPr>
          <w:rFonts w:ascii="Times New Roman" w:hAnsi="Times New Roman" w:cs="Times New Roman"/>
          <w:sz w:val="28"/>
          <w:szCs w:val="28"/>
        </w:rPr>
        <w:t>Формирование групповой сплоченности коллектива у учащихся 7-х классов;</w:t>
      </w:r>
    </w:p>
    <w:p w:rsidR="00F531D8" w:rsidRPr="00532D40" w:rsidRDefault="00F531D8" w:rsidP="007F161C">
      <w:pPr>
        <w:pStyle w:val="a4"/>
        <w:numPr>
          <w:ilvl w:val="0"/>
          <w:numId w:val="23"/>
        </w:numPr>
        <w:ind w:left="0"/>
        <w:jc w:val="both"/>
        <w:rPr>
          <w:rFonts w:ascii="Times New Roman" w:hAnsi="Times New Roman" w:cs="Times New Roman"/>
          <w:sz w:val="28"/>
          <w:szCs w:val="28"/>
        </w:rPr>
      </w:pPr>
      <w:r w:rsidRPr="00532D40">
        <w:rPr>
          <w:rFonts w:ascii="Times New Roman" w:hAnsi="Times New Roman" w:cs="Times New Roman"/>
          <w:sz w:val="28"/>
          <w:szCs w:val="28"/>
        </w:rPr>
        <w:t xml:space="preserve">Развитие представлений о профессиональных интересах у учащихся 9 классов. </w:t>
      </w:r>
    </w:p>
    <w:p w:rsidR="007F161C" w:rsidRDefault="00F531D8" w:rsidP="007F161C">
      <w:pPr>
        <w:spacing w:after="0" w:line="240" w:lineRule="auto"/>
        <w:ind w:firstLine="567"/>
        <w:jc w:val="both"/>
        <w:rPr>
          <w:rFonts w:ascii="Times New Roman" w:hAnsi="Times New Roman" w:cs="Times New Roman"/>
          <w:sz w:val="28"/>
          <w:szCs w:val="28"/>
        </w:rPr>
      </w:pPr>
      <w:r w:rsidRPr="00F474B4">
        <w:rPr>
          <w:rFonts w:ascii="Times New Roman" w:hAnsi="Times New Roman" w:cs="Times New Roman"/>
          <w:sz w:val="28"/>
          <w:szCs w:val="28"/>
        </w:rPr>
        <w:t>Коррекционно-развивающую работу можно считать успешной, как по отзывам самих участников, так и по реализации поставленных задач. Однако, стоит обратить внимание на активизацию</w:t>
      </w:r>
      <w:r>
        <w:rPr>
          <w:rFonts w:ascii="Times New Roman" w:hAnsi="Times New Roman" w:cs="Times New Roman"/>
          <w:sz w:val="28"/>
          <w:szCs w:val="28"/>
        </w:rPr>
        <w:t xml:space="preserve"> групповой работы с учащимися 9 </w:t>
      </w:r>
      <w:r w:rsidRPr="00F474B4">
        <w:rPr>
          <w:rFonts w:ascii="Times New Roman" w:hAnsi="Times New Roman" w:cs="Times New Roman"/>
          <w:sz w:val="28"/>
          <w:szCs w:val="28"/>
        </w:rPr>
        <w:t xml:space="preserve">классов по профилактике стрессовых состояний в период сдачи экзаменов. </w:t>
      </w:r>
      <w:r w:rsidRPr="000D322F">
        <w:rPr>
          <w:rFonts w:ascii="Times New Roman" w:hAnsi="Times New Roman" w:cs="Times New Roman"/>
          <w:b/>
          <w:sz w:val="28"/>
          <w:szCs w:val="28"/>
        </w:rPr>
        <w:t>Выводы.</w:t>
      </w:r>
      <w:r w:rsidRPr="00F474B4">
        <w:rPr>
          <w:rFonts w:ascii="Times New Roman" w:hAnsi="Times New Roman" w:cs="Times New Roman"/>
          <w:sz w:val="28"/>
          <w:szCs w:val="28"/>
        </w:rPr>
        <w:t xml:space="preserve"> Проведенную групповую развивающую работу с детьми в целом можно считать достаточно успешной. Но, в то же время, она выявила некоторые недостатки в знаниях, структуре программ и методической оснащенности, </w:t>
      </w:r>
      <w:r w:rsidRPr="00F474B4">
        <w:rPr>
          <w:rFonts w:ascii="Times New Roman" w:hAnsi="Times New Roman" w:cs="Times New Roman"/>
          <w:sz w:val="28"/>
          <w:szCs w:val="28"/>
        </w:rPr>
        <w:lastRenderedPageBreak/>
        <w:t xml:space="preserve">определив тем самым основные ориентиры для дальнейшего совершенствования этого направления деятельности. </w:t>
      </w:r>
    </w:p>
    <w:p w:rsidR="00F531D8" w:rsidRPr="007F161C" w:rsidRDefault="00F531D8" w:rsidP="007F161C">
      <w:pPr>
        <w:spacing w:after="0" w:line="240" w:lineRule="auto"/>
        <w:ind w:firstLine="567"/>
        <w:jc w:val="both"/>
        <w:rPr>
          <w:rFonts w:ascii="Times New Roman" w:hAnsi="Times New Roman" w:cs="Times New Roman"/>
          <w:sz w:val="28"/>
          <w:szCs w:val="28"/>
        </w:rPr>
      </w:pPr>
      <w:r w:rsidRPr="00745784">
        <w:rPr>
          <w:rFonts w:ascii="Times New Roman" w:hAnsi="Times New Roman" w:cs="Times New Roman"/>
          <w:b/>
          <w:bCs/>
          <w:color w:val="000000"/>
          <w:sz w:val="28"/>
          <w:szCs w:val="26"/>
        </w:rPr>
        <w:t xml:space="preserve"> Деятельность психолого-медико-педагогического консилиума </w:t>
      </w:r>
    </w:p>
    <w:p w:rsidR="00F531D8" w:rsidRPr="002A3F61" w:rsidRDefault="007F161C" w:rsidP="007F161C">
      <w:pPr>
        <w:autoSpaceDE w:val="0"/>
        <w:autoSpaceDN w:val="0"/>
        <w:adjustRightInd w:val="0"/>
        <w:spacing w:after="0" w:line="240" w:lineRule="auto"/>
        <w:jc w:val="both"/>
        <w:rPr>
          <w:rFonts w:ascii="Times New Roman" w:hAnsi="Times New Roman" w:cs="Times New Roman"/>
          <w:color w:val="000000"/>
          <w:sz w:val="28"/>
          <w:szCs w:val="26"/>
        </w:rPr>
      </w:pPr>
      <w:r>
        <w:rPr>
          <w:rFonts w:ascii="Times New Roman" w:hAnsi="Times New Roman" w:cs="Times New Roman"/>
          <w:color w:val="000000"/>
          <w:sz w:val="26"/>
          <w:szCs w:val="26"/>
        </w:rPr>
        <w:t xml:space="preserve">          </w:t>
      </w:r>
      <w:r w:rsidR="00F531D8" w:rsidRPr="004F7997">
        <w:rPr>
          <w:rFonts w:ascii="Times New Roman" w:hAnsi="Times New Roman" w:cs="Times New Roman"/>
          <w:color w:val="000000"/>
          <w:sz w:val="26"/>
          <w:szCs w:val="26"/>
        </w:rPr>
        <w:t xml:space="preserve">Перспективной формой организации и консультативной работы с педагогами, </w:t>
      </w:r>
      <w:r w:rsidR="00F531D8" w:rsidRPr="002A3F61">
        <w:rPr>
          <w:rFonts w:ascii="Times New Roman" w:hAnsi="Times New Roman" w:cs="Times New Roman"/>
          <w:color w:val="000000"/>
          <w:sz w:val="28"/>
          <w:szCs w:val="26"/>
        </w:rPr>
        <w:t xml:space="preserve">специалистами, родителями (законными представителями) остается школьный 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обучения и развития. В процессе заседания </w:t>
      </w:r>
      <w:proofErr w:type="spellStart"/>
      <w:r w:rsidR="00F531D8" w:rsidRPr="002A3F61">
        <w:rPr>
          <w:rFonts w:ascii="Times New Roman" w:hAnsi="Times New Roman" w:cs="Times New Roman"/>
          <w:color w:val="000000"/>
          <w:sz w:val="28"/>
          <w:szCs w:val="26"/>
        </w:rPr>
        <w:t>ПМПк</w:t>
      </w:r>
      <w:proofErr w:type="spellEnd"/>
      <w:r w:rsidR="00F531D8" w:rsidRPr="002A3F61">
        <w:rPr>
          <w:rFonts w:ascii="Times New Roman" w:hAnsi="Times New Roman" w:cs="Times New Roman"/>
          <w:color w:val="000000"/>
          <w:sz w:val="28"/>
          <w:szCs w:val="26"/>
        </w:rPr>
        <w:t xml:space="preserve"> учитывались индивидуальные особенности личности каждого </w:t>
      </w:r>
      <w:proofErr w:type="spellStart"/>
      <w:r w:rsidR="00F531D8" w:rsidRPr="002A3F61">
        <w:rPr>
          <w:rFonts w:ascii="Times New Roman" w:hAnsi="Times New Roman" w:cs="Times New Roman"/>
          <w:color w:val="000000"/>
          <w:sz w:val="28"/>
          <w:szCs w:val="26"/>
        </w:rPr>
        <w:t>ребѐнка</w:t>
      </w:r>
      <w:proofErr w:type="spellEnd"/>
      <w:r w:rsidR="00F531D8" w:rsidRPr="002A3F61">
        <w:rPr>
          <w:rFonts w:ascii="Times New Roman" w:hAnsi="Times New Roman" w:cs="Times New Roman"/>
          <w:color w:val="000000"/>
          <w:sz w:val="28"/>
          <w:szCs w:val="26"/>
        </w:rPr>
        <w:t xml:space="preserve">: проявление неоднозначности его поведения, отношение к процессу обучения, уровню самооценки, мотивации, особенности познавательных интересов, эмоционального состояния. </w:t>
      </w:r>
    </w:p>
    <w:p w:rsidR="00F531D8" w:rsidRDefault="00F531D8" w:rsidP="007F161C">
      <w:pPr>
        <w:spacing w:after="0" w:line="240" w:lineRule="auto"/>
        <w:ind w:firstLine="567"/>
        <w:jc w:val="both"/>
        <w:rPr>
          <w:rFonts w:ascii="Times New Roman" w:eastAsia="Times New Roman" w:hAnsi="Times New Roman" w:cs="Times New Roman"/>
          <w:sz w:val="28"/>
          <w:szCs w:val="28"/>
          <w:bdr w:val="none" w:sz="0" w:space="0" w:color="auto" w:frame="1"/>
        </w:rPr>
      </w:pPr>
      <w:r>
        <w:rPr>
          <w:rFonts w:ascii="Times New Roman" w:hAnsi="Times New Roman" w:cs="Times New Roman"/>
          <w:sz w:val="28"/>
          <w:szCs w:val="28"/>
        </w:rPr>
        <w:t xml:space="preserve"> За 2019-2020 учебный год проведено 4 плановых и 3 внеплановых заседания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xml:space="preserve">. Вопросы, которые рассматривались на заседаниях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xml:space="preserve">: </w:t>
      </w:r>
      <w:r>
        <w:rPr>
          <w:rFonts w:ascii="Times New Roman" w:eastAsia="Times New Roman" w:hAnsi="Times New Roman" w:cs="Times New Roman"/>
          <w:sz w:val="28"/>
          <w:szCs w:val="28"/>
          <w:bdr w:val="none" w:sz="0" w:space="0" w:color="auto" w:frame="1"/>
        </w:rPr>
        <w:t>определение формы обучения ребенка (перевод на индивидуальное обучение на дому, выход с индивидуального обучения на дому в образовательную организацию)</w:t>
      </w:r>
      <w:r>
        <w:rPr>
          <w:rFonts w:ascii="Times New Roman" w:hAnsi="Times New Roman" w:cs="Times New Roman"/>
          <w:sz w:val="28"/>
          <w:szCs w:val="28"/>
        </w:rPr>
        <w:t>, р</w:t>
      </w:r>
      <w:r w:rsidRPr="008B161F">
        <w:rPr>
          <w:rFonts w:ascii="Times New Roman" w:eastAsia="Times New Roman" w:hAnsi="Times New Roman" w:cs="Times New Roman"/>
          <w:sz w:val="28"/>
          <w:szCs w:val="28"/>
          <w:bdr w:val="none" w:sz="0" w:space="0" w:color="auto" w:frame="1"/>
        </w:rPr>
        <w:t xml:space="preserve">азработка </w:t>
      </w:r>
      <w:r>
        <w:rPr>
          <w:rFonts w:ascii="Times New Roman" w:eastAsia="Times New Roman" w:hAnsi="Times New Roman" w:cs="Times New Roman"/>
          <w:sz w:val="28"/>
          <w:szCs w:val="28"/>
          <w:bdr w:val="none" w:sz="0" w:space="0" w:color="auto" w:frame="1"/>
        </w:rPr>
        <w:t xml:space="preserve">и утверждение программ индивидуального  психолого-педагогического сопровождения обучающихся, имеющих инвалидность в соответствии с ИПРА. </w:t>
      </w:r>
    </w:p>
    <w:p w:rsidR="00FB5069" w:rsidRPr="00F81194" w:rsidRDefault="00F531D8" w:rsidP="007F161C">
      <w:pPr>
        <w:spacing w:after="0" w:line="240" w:lineRule="auto"/>
        <w:jc w:val="both"/>
        <w:rPr>
          <w:rFonts w:ascii="Times New Roman" w:eastAsia="Times New Roman" w:hAnsi="Times New Roman"/>
          <w:b/>
          <w:bCs/>
          <w:sz w:val="28"/>
          <w:szCs w:val="28"/>
        </w:rPr>
      </w:pPr>
      <w:r>
        <w:rPr>
          <w:rFonts w:ascii="Times New Roman" w:hAnsi="Times New Roman"/>
          <w:sz w:val="28"/>
          <w:szCs w:val="28"/>
        </w:rPr>
        <w:t xml:space="preserve">  </w:t>
      </w:r>
      <w:r w:rsidR="00FB5069">
        <w:rPr>
          <w:rFonts w:ascii="Times New Roman" w:hAnsi="Times New Roman"/>
          <w:sz w:val="28"/>
          <w:szCs w:val="28"/>
        </w:rPr>
        <w:t xml:space="preserve">        Х</w:t>
      </w:r>
      <w:r w:rsidR="00FB5069" w:rsidRPr="00F81194">
        <w:rPr>
          <w:rFonts w:ascii="Times New Roman" w:eastAsia="Times New Roman" w:hAnsi="Times New Roman"/>
          <w:b/>
          <w:bCs/>
          <w:sz w:val="28"/>
          <w:szCs w:val="28"/>
        </w:rPr>
        <w:t>арактеристика внеурочной воспитательной работы</w:t>
      </w:r>
    </w:p>
    <w:p w:rsidR="00FB5069" w:rsidRDefault="00FB5069" w:rsidP="007F161C">
      <w:pPr>
        <w:spacing w:after="0" w:line="240" w:lineRule="auto"/>
        <w:ind w:firstLine="708"/>
        <w:jc w:val="both"/>
        <w:rPr>
          <w:rFonts w:ascii="Times New Roman" w:eastAsia="Times New Roman" w:hAnsi="Times New Roman" w:cs="Times New Roman"/>
          <w:sz w:val="28"/>
          <w:szCs w:val="28"/>
        </w:rPr>
      </w:pPr>
      <w:r w:rsidRPr="002804F3">
        <w:rPr>
          <w:rFonts w:ascii="Times New Roman" w:eastAsia="Times New Roman" w:hAnsi="Times New Roman"/>
          <w:bCs/>
          <w:sz w:val="28"/>
          <w:szCs w:val="28"/>
        </w:rPr>
        <w:t xml:space="preserve">Воспитательная работа в школе реализуется по нескольким направлениям, </w:t>
      </w:r>
      <w:r w:rsidRPr="002804F3">
        <w:rPr>
          <w:rFonts w:ascii="Times New Roman" w:eastAsia="Times New Roman" w:hAnsi="Times New Roman"/>
          <w:sz w:val="28"/>
          <w:szCs w:val="28"/>
        </w:rPr>
        <w:t xml:space="preserve">каждое из которых принципиально значимо для формирования социально зрелой личности школьника и согласуется </w:t>
      </w:r>
      <w:proofErr w:type="gramStart"/>
      <w:r w:rsidRPr="002804F3">
        <w:rPr>
          <w:rFonts w:ascii="Times New Roman" w:eastAsia="Times New Roman" w:hAnsi="Times New Roman"/>
          <w:sz w:val="28"/>
          <w:szCs w:val="28"/>
        </w:rPr>
        <w:t>с приоритетными задачам</w:t>
      </w:r>
      <w:proofErr w:type="gramEnd"/>
      <w:r w:rsidRPr="002804F3">
        <w:rPr>
          <w:rFonts w:ascii="Times New Roman" w:eastAsia="Times New Roman" w:hAnsi="Times New Roman"/>
          <w:sz w:val="28"/>
          <w:szCs w:val="28"/>
        </w:rPr>
        <w:t xml:space="preserve"> коррекционной педагогики на современном этапе.</w:t>
      </w:r>
      <w:r>
        <w:rPr>
          <w:rFonts w:ascii="Times New Roman" w:eastAsia="Times New Roman" w:hAnsi="Times New Roman"/>
          <w:b/>
          <w:sz w:val="28"/>
          <w:szCs w:val="28"/>
        </w:rPr>
        <w:t xml:space="preserve"> </w:t>
      </w:r>
      <w:r w:rsidRPr="00FB5069">
        <w:rPr>
          <w:rFonts w:ascii="Times New Roman" w:eastAsia="Times New Roman" w:hAnsi="Times New Roman"/>
          <w:sz w:val="28"/>
          <w:szCs w:val="28"/>
        </w:rPr>
        <w:t>Н</w:t>
      </w:r>
      <w:r>
        <w:rPr>
          <w:rFonts w:ascii="Times New Roman" w:eastAsia="Times New Roman" w:hAnsi="Times New Roman" w:cs="Times New Roman"/>
          <w:sz w:val="28"/>
          <w:szCs w:val="28"/>
        </w:rPr>
        <w:t>аправления воспитательной  работы:</w:t>
      </w:r>
      <w:r w:rsidRPr="00381AE1">
        <w:rPr>
          <w:rFonts w:ascii="Times New Roman" w:eastAsia="Times New Roman" w:hAnsi="Times New Roman" w:cs="Times New Roman"/>
          <w:sz w:val="28"/>
          <w:szCs w:val="28"/>
        </w:rPr>
        <w:t xml:space="preserve"> гражданско-патриотическое воспитание, формирование здорового и безопасного образа жизни, экологическое, спортивно-оздоровительное, общекультурное, социальное, нравственное.</w:t>
      </w:r>
    </w:p>
    <w:p w:rsidR="00FB5069" w:rsidRDefault="00FB5069" w:rsidP="007F161C">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Цель воспитательной работы школы:</w:t>
      </w:r>
    </w:p>
    <w:p w:rsidR="00FB5069" w:rsidRPr="00B45013" w:rsidRDefault="00FB5069" w:rsidP="007F161C">
      <w:pPr>
        <w:spacing w:after="0" w:line="240" w:lineRule="auto"/>
        <w:jc w:val="both"/>
        <w:rPr>
          <w:rFonts w:ascii="Times New Roman" w:eastAsiaTheme="minorHAnsi" w:hAnsi="Times New Roman"/>
          <w:sz w:val="28"/>
          <w:szCs w:val="28"/>
        </w:rPr>
      </w:pPr>
      <w:r w:rsidRPr="00B45013">
        <w:rPr>
          <w:rFonts w:ascii="Times New Roman" w:eastAsiaTheme="minorHAnsi" w:hAnsi="Times New Roman"/>
          <w:sz w:val="28"/>
          <w:szCs w:val="28"/>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r w:rsidRPr="00B45013">
        <w:rPr>
          <w:rFonts w:eastAsiaTheme="minorHAnsi"/>
          <w:color w:val="262626"/>
          <w:sz w:val="28"/>
          <w:szCs w:val="28"/>
          <w:shd w:val="clear" w:color="auto" w:fill="FFFFFF"/>
        </w:rPr>
        <w:t xml:space="preserve"> </w:t>
      </w:r>
      <w:r w:rsidRPr="00B45013">
        <w:rPr>
          <w:rFonts w:ascii="Times New Roman" w:eastAsiaTheme="minorHAnsi" w:hAnsi="Times New Roman"/>
          <w:color w:val="262626"/>
          <w:sz w:val="28"/>
          <w:szCs w:val="28"/>
          <w:shd w:val="clear" w:color="auto" w:fill="FFFFFF"/>
        </w:rPr>
        <w:t>Формирование у детей навыков самостоятельной деятельности, социальной ответственности, способности чувствовать, понимать себя и другого человека.</w:t>
      </w:r>
    </w:p>
    <w:p w:rsidR="00FB5069" w:rsidRPr="00B45013" w:rsidRDefault="007F161C" w:rsidP="007F161C">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B5069" w:rsidRPr="00B45013">
        <w:rPr>
          <w:rFonts w:ascii="Times New Roman" w:eastAsiaTheme="minorHAnsi" w:hAnsi="Times New Roman"/>
          <w:sz w:val="28"/>
          <w:szCs w:val="28"/>
        </w:rPr>
        <w:t>Задачи воспитательной работы:</w:t>
      </w:r>
    </w:p>
    <w:p w:rsidR="00FB5069" w:rsidRPr="00FB5069" w:rsidRDefault="00FB5069" w:rsidP="007F161C">
      <w:pPr>
        <w:pStyle w:val="a4"/>
        <w:numPr>
          <w:ilvl w:val="0"/>
          <w:numId w:val="28"/>
        </w:numPr>
        <w:ind w:left="0" w:firstLine="709"/>
        <w:jc w:val="both"/>
        <w:rPr>
          <w:rFonts w:ascii="Times New Roman" w:eastAsiaTheme="minorHAnsi" w:hAnsi="Times New Roman"/>
          <w:sz w:val="28"/>
          <w:szCs w:val="28"/>
        </w:rPr>
      </w:pPr>
      <w:r w:rsidRPr="00FB5069">
        <w:rPr>
          <w:rFonts w:ascii="Times New Roman" w:eastAsiaTheme="minorHAnsi" w:hAnsi="Times New Roman"/>
          <w:sz w:val="28"/>
          <w:szCs w:val="28"/>
        </w:rPr>
        <w:t>совершенствовать систему воспитательной работы в классных коллективах;</w:t>
      </w:r>
    </w:p>
    <w:p w:rsidR="00FB5069" w:rsidRPr="00FB5069" w:rsidRDefault="00FB5069" w:rsidP="007F161C">
      <w:pPr>
        <w:pStyle w:val="a4"/>
        <w:numPr>
          <w:ilvl w:val="0"/>
          <w:numId w:val="28"/>
        </w:numPr>
        <w:ind w:left="0" w:firstLine="709"/>
        <w:jc w:val="both"/>
        <w:rPr>
          <w:rFonts w:ascii="Times New Roman" w:eastAsiaTheme="minorHAnsi" w:hAnsi="Times New Roman"/>
          <w:sz w:val="28"/>
          <w:szCs w:val="28"/>
        </w:rPr>
      </w:pPr>
      <w:r w:rsidRPr="00FB5069">
        <w:rPr>
          <w:rFonts w:ascii="Times New Roman" w:eastAsiaTheme="minorHAnsi" w:hAnsi="Times New Roman"/>
          <w:sz w:val="28"/>
          <w:szCs w:val="28"/>
        </w:rPr>
        <w:t>приобщать школьников к ведущим духовным ценностям своего народа, к его национальной культуре, языку, традициям и обычаям;</w:t>
      </w:r>
    </w:p>
    <w:p w:rsidR="00FB5069" w:rsidRPr="00FB5069" w:rsidRDefault="00FB5069" w:rsidP="007F161C">
      <w:pPr>
        <w:pStyle w:val="a4"/>
        <w:numPr>
          <w:ilvl w:val="0"/>
          <w:numId w:val="28"/>
        </w:numPr>
        <w:ind w:left="0" w:firstLine="709"/>
        <w:jc w:val="both"/>
        <w:rPr>
          <w:rFonts w:ascii="Times New Roman" w:eastAsiaTheme="minorHAnsi" w:hAnsi="Times New Roman"/>
          <w:sz w:val="28"/>
          <w:szCs w:val="28"/>
        </w:rPr>
      </w:pPr>
      <w:r w:rsidRPr="00FB5069">
        <w:rPr>
          <w:rFonts w:ascii="Times New Roman" w:eastAsiaTheme="minorHAnsi" w:hAnsi="Times New Roman"/>
          <w:sz w:val="28"/>
          <w:szCs w:val="28"/>
        </w:rPr>
        <w:t xml:space="preserve">продолжить работу, направленную на сохранение и укрепление здоровья обучающихся, привитие им навыков здорового образа жизни, на </w:t>
      </w:r>
      <w:r>
        <w:rPr>
          <w:rFonts w:ascii="Times New Roman" w:eastAsiaTheme="minorHAnsi" w:hAnsi="Times New Roman"/>
          <w:sz w:val="28"/>
          <w:szCs w:val="28"/>
        </w:rPr>
        <w:t xml:space="preserve">       </w:t>
      </w:r>
      <w:r w:rsidRPr="00FB5069">
        <w:rPr>
          <w:rFonts w:ascii="Times New Roman" w:eastAsiaTheme="minorHAnsi" w:hAnsi="Times New Roman"/>
          <w:sz w:val="28"/>
          <w:szCs w:val="28"/>
        </w:rPr>
        <w:t>профилактику правонарушений, преступлений несовершеннолетними;</w:t>
      </w:r>
    </w:p>
    <w:p w:rsidR="00FB5069" w:rsidRPr="00FB5069" w:rsidRDefault="00FB5069" w:rsidP="007F161C">
      <w:pPr>
        <w:pStyle w:val="a4"/>
        <w:numPr>
          <w:ilvl w:val="0"/>
          <w:numId w:val="29"/>
        </w:numPr>
        <w:ind w:left="0" w:firstLine="709"/>
        <w:jc w:val="both"/>
        <w:rPr>
          <w:rFonts w:eastAsia="Times New Roman"/>
          <w:color w:val="000000"/>
          <w:sz w:val="28"/>
          <w:szCs w:val="28"/>
        </w:rPr>
      </w:pPr>
      <w:r w:rsidRPr="00FB5069">
        <w:rPr>
          <w:rFonts w:ascii="Times New Roman" w:eastAsia="Times New Roman" w:hAnsi="Times New Roman"/>
          <w:color w:val="262626"/>
          <w:sz w:val="28"/>
          <w:szCs w:val="28"/>
        </w:rPr>
        <w:t>создать условия для успешной адаптации детей к школьным</w:t>
      </w:r>
      <w:r w:rsidRPr="00FB5069">
        <w:rPr>
          <w:rFonts w:eastAsia="Times New Roman"/>
          <w:color w:val="000000"/>
          <w:sz w:val="28"/>
          <w:szCs w:val="28"/>
        </w:rPr>
        <w:t xml:space="preserve"> </w:t>
      </w:r>
      <w:r w:rsidRPr="00FB5069">
        <w:rPr>
          <w:rFonts w:ascii="Times New Roman" w:eastAsia="Times New Roman" w:hAnsi="Times New Roman"/>
          <w:color w:val="262626"/>
          <w:sz w:val="28"/>
          <w:szCs w:val="28"/>
        </w:rPr>
        <w:t>условиям, снижению школьной тревожности.</w:t>
      </w:r>
    </w:p>
    <w:p w:rsidR="00FB5069" w:rsidRPr="007015C3" w:rsidRDefault="00FB5069" w:rsidP="007F161C">
      <w:pPr>
        <w:spacing w:after="0" w:line="240" w:lineRule="auto"/>
        <w:ind w:firstLine="709"/>
        <w:jc w:val="both"/>
        <w:rPr>
          <w:rFonts w:ascii="Times New Roman" w:hAnsi="Times New Roman"/>
          <w:sz w:val="28"/>
          <w:szCs w:val="28"/>
        </w:rPr>
      </w:pPr>
      <w:r w:rsidRPr="007015C3">
        <w:rPr>
          <w:rFonts w:ascii="Times New Roman" w:hAnsi="Times New Roman"/>
          <w:sz w:val="28"/>
          <w:szCs w:val="28"/>
        </w:rPr>
        <w:t>Основные направления воспитания и социализации:</w:t>
      </w:r>
    </w:p>
    <w:p w:rsidR="00FB5069" w:rsidRPr="00CB55D6" w:rsidRDefault="00FB5069" w:rsidP="007F161C">
      <w:pPr>
        <w:pStyle w:val="a4"/>
        <w:widowControl/>
        <w:numPr>
          <w:ilvl w:val="0"/>
          <w:numId w:val="27"/>
        </w:numPr>
        <w:autoSpaceDE/>
        <w:autoSpaceDN/>
        <w:adjustRightInd/>
        <w:ind w:left="0" w:firstLine="709"/>
        <w:jc w:val="both"/>
        <w:rPr>
          <w:rFonts w:ascii="Times New Roman" w:hAnsi="Times New Roman"/>
          <w:sz w:val="28"/>
          <w:szCs w:val="28"/>
        </w:rPr>
      </w:pPr>
      <w:r>
        <w:rPr>
          <w:rFonts w:ascii="Times New Roman" w:hAnsi="Times New Roman"/>
          <w:sz w:val="28"/>
          <w:szCs w:val="28"/>
        </w:rPr>
        <w:t>в</w:t>
      </w:r>
      <w:r w:rsidRPr="00CB55D6">
        <w:rPr>
          <w:rFonts w:ascii="Times New Roman" w:hAnsi="Times New Roman"/>
          <w:sz w:val="28"/>
          <w:szCs w:val="28"/>
        </w:rPr>
        <w:t>оспитание гражданстве</w:t>
      </w:r>
      <w:r>
        <w:rPr>
          <w:rFonts w:ascii="Times New Roman" w:hAnsi="Times New Roman"/>
          <w:sz w:val="28"/>
          <w:szCs w:val="28"/>
        </w:rPr>
        <w:t xml:space="preserve">нности, патриотизма, социальной </w:t>
      </w:r>
      <w:r w:rsidRPr="00CB55D6">
        <w:rPr>
          <w:rFonts w:ascii="Times New Roman" w:hAnsi="Times New Roman"/>
          <w:sz w:val="28"/>
          <w:szCs w:val="28"/>
        </w:rPr>
        <w:t>ответственности и компетентности,</w:t>
      </w:r>
      <w:r>
        <w:rPr>
          <w:rFonts w:ascii="Times New Roman" w:hAnsi="Times New Roman"/>
          <w:sz w:val="28"/>
          <w:szCs w:val="28"/>
        </w:rPr>
        <w:t xml:space="preserve"> </w:t>
      </w:r>
      <w:r w:rsidRPr="00CB55D6">
        <w:rPr>
          <w:rFonts w:ascii="Times New Roman" w:hAnsi="Times New Roman"/>
          <w:sz w:val="28"/>
          <w:szCs w:val="28"/>
        </w:rPr>
        <w:t>уважения к правам, с</w:t>
      </w:r>
      <w:r>
        <w:rPr>
          <w:rFonts w:ascii="Times New Roman" w:hAnsi="Times New Roman"/>
          <w:sz w:val="28"/>
          <w:szCs w:val="28"/>
        </w:rPr>
        <w:t>вободам и обязанностям человека;</w:t>
      </w:r>
    </w:p>
    <w:p w:rsidR="00FB5069" w:rsidRPr="00CB55D6" w:rsidRDefault="00FB5069" w:rsidP="007F161C">
      <w:pPr>
        <w:pStyle w:val="a4"/>
        <w:widowControl/>
        <w:numPr>
          <w:ilvl w:val="0"/>
          <w:numId w:val="27"/>
        </w:numPr>
        <w:autoSpaceDE/>
        <w:autoSpaceDN/>
        <w:adjustRightInd/>
        <w:ind w:left="0" w:firstLine="709"/>
        <w:jc w:val="both"/>
        <w:rPr>
          <w:rFonts w:ascii="Times New Roman" w:hAnsi="Times New Roman"/>
          <w:sz w:val="28"/>
          <w:szCs w:val="28"/>
        </w:rPr>
      </w:pPr>
      <w:r>
        <w:rPr>
          <w:rFonts w:ascii="Times New Roman" w:hAnsi="Times New Roman"/>
          <w:sz w:val="28"/>
          <w:szCs w:val="28"/>
        </w:rPr>
        <w:lastRenderedPageBreak/>
        <w:t>во</w:t>
      </w:r>
      <w:r w:rsidRPr="00CB55D6">
        <w:rPr>
          <w:rFonts w:ascii="Times New Roman" w:hAnsi="Times New Roman"/>
          <w:sz w:val="28"/>
          <w:szCs w:val="28"/>
        </w:rPr>
        <w:t xml:space="preserve">спитание нравственных чувств, </w:t>
      </w:r>
      <w:r>
        <w:rPr>
          <w:rFonts w:ascii="Times New Roman" w:hAnsi="Times New Roman"/>
          <w:sz w:val="28"/>
          <w:szCs w:val="28"/>
        </w:rPr>
        <w:t>убеждений и этического сознания;</w:t>
      </w:r>
    </w:p>
    <w:p w:rsidR="00FB5069" w:rsidRPr="006E6276" w:rsidRDefault="00FB5069" w:rsidP="007F161C">
      <w:pPr>
        <w:pStyle w:val="a4"/>
        <w:widowControl/>
        <w:numPr>
          <w:ilvl w:val="0"/>
          <w:numId w:val="27"/>
        </w:numPr>
        <w:autoSpaceDE/>
        <w:autoSpaceDN/>
        <w:adjustRightInd/>
        <w:ind w:left="0" w:firstLine="709"/>
        <w:jc w:val="both"/>
        <w:rPr>
          <w:rFonts w:ascii="Times New Roman" w:hAnsi="Times New Roman"/>
          <w:sz w:val="28"/>
          <w:szCs w:val="28"/>
        </w:rPr>
      </w:pPr>
      <w:r>
        <w:rPr>
          <w:rFonts w:ascii="Times New Roman" w:hAnsi="Times New Roman"/>
          <w:sz w:val="28"/>
          <w:szCs w:val="28"/>
        </w:rPr>
        <w:t>в</w:t>
      </w:r>
      <w:r w:rsidRPr="006E6276">
        <w:rPr>
          <w:rFonts w:ascii="Times New Roman" w:hAnsi="Times New Roman"/>
          <w:sz w:val="28"/>
          <w:szCs w:val="28"/>
        </w:rPr>
        <w:t>оспитание трудолюбия, творческого отношения к образованию, тр</w:t>
      </w:r>
      <w:r>
        <w:rPr>
          <w:rFonts w:ascii="Times New Roman" w:hAnsi="Times New Roman"/>
          <w:sz w:val="28"/>
          <w:szCs w:val="28"/>
        </w:rPr>
        <w:t>уду, жизни;</w:t>
      </w:r>
    </w:p>
    <w:p w:rsidR="00FB5069" w:rsidRPr="006E6276" w:rsidRDefault="00FB5069" w:rsidP="007F161C">
      <w:pPr>
        <w:pStyle w:val="a4"/>
        <w:widowControl/>
        <w:numPr>
          <w:ilvl w:val="0"/>
          <w:numId w:val="27"/>
        </w:numPr>
        <w:autoSpaceDE/>
        <w:autoSpaceDN/>
        <w:adjustRightInd/>
        <w:ind w:left="0" w:firstLine="709"/>
        <w:jc w:val="both"/>
        <w:rPr>
          <w:rFonts w:ascii="Times New Roman" w:hAnsi="Times New Roman"/>
          <w:sz w:val="28"/>
          <w:szCs w:val="28"/>
        </w:rPr>
      </w:pPr>
      <w:r>
        <w:rPr>
          <w:rFonts w:ascii="Times New Roman" w:hAnsi="Times New Roman"/>
          <w:sz w:val="28"/>
          <w:szCs w:val="28"/>
        </w:rPr>
        <w:t>ф</w:t>
      </w:r>
      <w:r w:rsidRPr="006E6276">
        <w:rPr>
          <w:rFonts w:ascii="Times New Roman" w:hAnsi="Times New Roman"/>
          <w:sz w:val="28"/>
          <w:szCs w:val="28"/>
        </w:rPr>
        <w:t>ормирование ценностного отношения к семье, зд</w:t>
      </w:r>
      <w:r>
        <w:rPr>
          <w:rFonts w:ascii="Times New Roman" w:hAnsi="Times New Roman"/>
          <w:sz w:val="28"/>
          <w:szCs w:val="28"/>
        </w:rPr>
        <w:t>оровью и здоровому образу жизни;</w:t>
      </w:r>
    </w:p>
    <w:p w:rsidR="00FB5069" w:rsidRPr="00F01988" w:rsidRDefault="00FB5069" w:rsidP="007F161C">
      <w:pPr>
        <w:pStyle w:val="a4"/>
        <w:widowControl/>
        <w:numPr>
          <w:ilvl w:val="0"/>
          <w:numId w:val="27"/>
        </w:numPr>
        <w:autoSpaceDE/>
        <w:autoSpaceDN/>
        <w:adjustRightInd/>
        <w:ind w:left="0" w:firstLine="709"/>
        <w:jc w:val="both"/>
        <w:rPr>
          <w:rFonts w:ascii="Times New Roman" w:hAnsi="Times New Roman"/>
          <w:sz w:val="28"/>
          <w:szCs w:val="28"/>
        </w:rPr>
      </w:pPr>
      <w:r>
        <w:rPr>
          <w:rFonts w:ascii="Times New Roman" w:hAnsi="Times New Roman"/>
          <w:sz w:val="28"/>
          <w:szCs w:val="28"/>
        </w:rPr>
        <w:t>в</w:t>
      </w:r>
      <w:r w:rsidRPr="00F01988">
        <w:rPr>
          <w:rFonts w:ascii="Times New Roman" w:hAnsi="Times New Roman"/>
          <w:sz w:val="28"/>
          <w:szCs w:val="28"/>
        </w:rPr>
        <w:t>оспитание ценностного отношения к природе, окружающей с</w:t>
      </w:r>
      <w:r>
        <w:rPr>
          <w:rFonts w:ascii="Times New Roman" w:hAnsi="Times New Roman"/>
          <w:sz w:val="28"/>
          <w:szCs w:val="28"/>
        </w:rPr>
        <w:t>реде (экологическое воспитание);</w:t>
      </w:r>
    </w:p>
    <w:p w:rsidR="00FB5069" w:rsidRPr="00F01988" w:rsidRDefault="00FB5069" w:rsidP="007F161C">
      <w:pPr>
        <w:pStyle w:val="a4"/>
        <w:widowControl/>
        <w:numPr>
          <w:ilvl w:val="0"/>
          <w:numId w:val="27"/>
        </w:numPr>
        <w:autoSpaceDE/>
        <w:autoSpaceDN/>
        <w:adjustRightInd/>
        <w:ind w:left="0" w:firstLine="709"/>
        <w:jc w:val="both"/>
        <w:rPr>
          <w:rFonts w:ascii="Times New Roman" w:hAnsi="Times New Roman"/>
          <w:sz w:val="28"/>
          <w:szCs w:val="28"/>
        </w:rPr>
      </w:pPr>
      <w:r>
        <w:rPr>
          <w:rFonts w:ascii="Times New Roman" w:hAnsi="Times New Roman"/>
          <w:sz w:val="28"/>
          <w:szCs w:val="28"/>
        </w:rPr>
        <w:t>в</w:t>
      </w:r>
      <w:r w:rsidRPr="00F01988">
        <w:rPr>
          <w:rFonts w:ascii="Times New Roman" w:hAnsi="Times New Roman"/>
          <w:sz w:val="28"/>
          <w:szCs w:val="28"/>
        </w:rPr>
        <w:t>оспитание ценностного отношения к прекрасному, формирование представлений об эстетических идеалах и ценностях, основ эстетической культуры (эстетическое воспитание).</w:t>
      </w:r>
    </w:p>
    <w:p w:rsidR="00FB5069" w:rsidRPr="00381AE1" w:rsidRDefault="0062529A" w:rsidP="007F161C">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sidR="00FB5069" w:rsidRPr="007015C3">
        <w:rPr>
          <w:rFonts w:ascii="Times New Roman" w:hAnsi="Times New Roman"/>
          <w:sz w:val="28"/>
          <w:szCs w:val="28"/>
        </w:rPr>
        <w:t>Все направления воспитания и социализации важны, дополняют друг друга и обеспечивают развитие личности на основе отечественных духовных, нрав</w:t>
      </w:r>
      <w:r w:rsidR="00FB5069">
        <w:rPr>
          <w:rFonts w:ascii="Times New Roman" w:hAnsi="Times New Roman"/>
          <w:sz w:val="28"/>
          <w:szCs w:val="28"/>
        </w:rPr>
        <w:t>ственных и культурных традиций.</w:t>
      </w:r>
    </w:p>
    <w:p w:rsidR="00FB5069" w:rsidRPr="00381AE1" w:rsidRDefault="00FB5069" w:rsidP="007F161C">
      <w:pPr>
        <w:spacing w:after="0" w:line="240" w:lineRule="auto"/>
        <w:ind w:firstLine="709"/>
        <w:jc w:val="both"/>
        <w:rPr>
          <w:rFonts w:ascii="Times New Roman" w:eastAsia="Times New Roman" w:hAnsi="Times New Roman" w:cs="Times New Roman"/>
          <w:sz w:val="28"/>
          <w:szCs w:val="28"/>
        </w:rPr>
      </w:pPr>
      <w:r w:rsidRPr="00381AE1">
        <w:rPr>
          <w:rFonts w:ascii="Times New Roman" w:hAnsi="Times New Roman"/>
          <w:sz w:val="28"/>
          <w:szCs w:val="28"/>
        </w:rPr>
        <w:t>В школе сформирован календарь традиционных творческих дел. Ключевыми делами, которые объединили общешкольный коллектив в 2019/2020 учебном году, стали подготовка и проведение: Дня Знаний, Дня Учителя, Дня Матери, новогодних праздников, спортивного праздника ко Дню Защитника Отечества, Дня спорта, Дня Победы, спортивно-познавательный конкурс «Юный спасатель», праздник «Масленица», праздника «Последнего звонка».</w:t>
      </w:r>
    </w:p>
    <w:p w:rsidR="00FB5069" w:rsidRDefault="00FB5069" w:rsidP="007F161C">
      <w:pPr>
        <w:spacing w:after="0" w:line="240" w:lineRule="auto"/>
        <w:ind w:firstLine="709"/>
        <w:jc w:val="both"/>
        <w:rPr>
          <w:rFonts w:ascii="Times New Roman" w:hAnsi="Times New Roman"/>
          <w:sz w:val="28"/>
          <w:szCs w:val="28"/>
        </w:rPr>
      </w:pPr>
      <w:r w:rsidRPr="00381AE1">
        <w:rPr>
          <w:rFonts w:ascii="Times New Roman" w:hAnsi="Times New Roman"/>
          <w:sz w:val="28"/>
          <w:szCs w:val="28"/>
        </w:rPr>
        <w:t>Благодаря большому количеству разнообразных мероприятий, ребята проявляют свою самостоятельность, приобретают навыки позитивного общения, совместной творческой работы</w:t>
      </w:r>
      <w:r w:rsidR="00CE43A8">
        <w:rPr>
          <w:rFonts w:ascii="Times New Roman" w:hAnsi="Times New Roman"/>
          <w:sz w:val="28"/>
          <w:szCs w:val="28"/>
        </w:rPr>
        <w:t>.</w:t>
      </w:r>
    </w:p>
    <w:p w:rsidR="00CE43A8" w:rsidRDefault="00CE43A8" w:rsidP="007F161C">
      <w:pPr>
        <w:spacing w:after="0" w:line="240" w:lineRule="auto"/>
        <w:ind w:firstLine="709"/>
        <w:jc w:val="both"/>
        <w:rPr>
          <w:rFonts w:ascii="Times New Roman" w:hAnsi="Times New Roman"/>
          <w:sz w:val="28"/>
          <w:szCs w:val="28"/>
        </w:rPr>
      </w:pPr>
      <w:r w:rsidRPr="00381AE1">
        <w:rPr>
          <w:rFonts w:ascii="Times New Roman" w:hAnsi="Times New Roman"/>
          <w:sz w:val="28"/>
          <w:szCs w:val="28"/>
        </w:rPr>
        <w:t xml:space="preserve">Эффективность работы прослеживается в положительной динамике: в состоянии психологического и физического здоровья учащихся класса; проценте посещаемости учебных занятий и </w:t>
      </w:r>
      <w:proofErr w:type="spellStart"/>
      <w:r w:rsidRPr="00381AE1">
        <w:rPr>
          <w:rFonts w:ascii="Times New Roman" w:hAnsi="Times New Roman"/>
          <w:sz w:val="28"/>
          <w:szCs w:val="28"/>
        </w:rPr>
        <w:t>внеучебных</w:t>
      </w:r>
      <w:proofErr w:type="spellEnd"/>
      <w:r w:rsidRPr="00381AE1">
        <w:rPr>
          <w:rFonts w:ascii="Times New Roman" w:hAnsi="Times New Roman"/>
          <w:sz w:val="28"/>
          <w:szCs w:val="28"/>
        </w:rPr>
        <w:t xml:space="preserve"> мероприятий; уровне </w:t>
      </w:r>
      <w:proofErr w:type="spellStart"/>
      <w:r w:rsidRPr="00381AE1">
        <w:rPr>
          <w:rFonts w:ascii="Times New Roman" w:hAnsi="Times New Roman"/>
          <w:sz w:val="28"/>
          <w:szCs w:val="28"/>
        </w:rPr>
        <w:t>сформированности</w:t>
      </w:r>
      <w:proofErr w:type="spellEnd"/>
      <w:r w:rsidRPr="00381AE1">
        <w:rPr>
          <w:rFonts w:ascii="Times New Roman" w:hAnsi="Times New Roman"/>
          <w:sz w:val="28"/>
          <w:szCs w:val="28"/>
        </w:rPr>
        <w:t xml:space="preserve"> классного коллектива; рейтинге активности класса и отдельных учащихся в мероприятиях различного уровня.</w:t>
      </w:r>
      <w:r w:rsidRPr="006E54E9">
        <w:rPr>
          <w:rFonts w:ascii="Times New Roman" w:hAnsi="Times New Roman"/>
          <w:sz w:val="28"/>
          <w:szCs w:val="28"/>
        </w:rPr>
        <w:t xml:space="preserve"> </w:t>
      </w:r>
    </w:p>
    <w:p w:rsidR="002A1660" w:rsidRDefault="00FB5069" w:rsidP="00FB5069">
      <w:pPr>
        <w:spacing w:after="0"/>
        <w:rPr>
          <w:rFonts w:ascii="Times New Roman" w:hAnsi="Times New Roman"/>
          <w:b/>
          <w:sz w:val="28"/>
          <w:szCs w:val="28"/>
        </w:rPr>
      </w:pPr>
      <w:r w:rsidRPr="00381AE1">
        <w:rPr>
          <w:rFonts w:ascii="Times New Roman" w:hAnsi="Times New Roman"/>
          <w:b/>
          <w:sz w:val="28"/>
          <w:szCs w:val="28"/>
        </w:rPr>
        <w:t xml:space="preserve">     </w:t>
      </w:r>
    </w:p>
    <w:p w:rsidR="00FB5069" w:rsidRPr="00381AE1" w:rsidRDefault="002A1660" w:rsidP="00FB5069">
      <w:pPr>
        <w:spacing w:after="0"/>
        <w:rPr>
          <w:rFonts w:ascii="Times New Roman" w:hAnsi="Times New Roman"/>
          <w:b/>
          <w:sz w:val="28"/>
          <w:szCs w:val="28"/>
        </w:rPr>
      </w:pPr>
      <w:r>
        <w:rPr>
          <w:rFonts w:ascii="Times New Roman" w:hAnsi="Times New Roman"/>
          <w:b/>
          <w:sz w:val="28"/>
          <w:szCs w:val="28"/>
        </w:rPr>
        <w:t xml:space="preserve">        </w:t>
      </w:r>
      <w:r w:rsidR="00FB5069" w:rsidRPr="00381AE1">
        <w:rPr>
          <w:rFonts w:ascii="Times New Roman" w:hAnsi="Times New Roman"/>
          <w:b/>
          <w:sz w:val="28"/>
          <w:szCs w:val="28"/>
        </w:rPr>
        <w:t>Сводный мониторинг участия учащихся совместно с воспитателями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1189"/>
        <w:gridCol w:w="1148"/>
        <w:gridCol w:w="1275"/>
        <w:gridCol w:w="1418"/>
      </w:tblGrid>
      <w:tr w:rsidR="00FB5069" w:rsidRPr="00381AE1" w:rsidTr="00B36089">
        <w:tc>
          <w:tcPr>
            <w:tcW w:w="5070" w:type="dxa"/>
          </w:tcPr>
          <w:p w:rsidR="00FB5069" w:rsidRPr="00381AE1" w:rsidRDefault="00FB5069" w:rsidP="00B36089">
            <w:pPr>
              <w:spacing w:after="0"/>
              <w:rPr>
                <w:rFonts w:ascii="Times New Roman" w:hAnsi="Times New Roman"/>
              </w:rPr>
            </w:pPr>
          </w:p>
        </w:tc>
        <w:tc>
          <w:tcPr>
            <w:tcW w:w="1120" w:type="dxa"/>
            <w:tcBorders>
              <w:righ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участники</w:t>
            </w:r>
          </w:p>
        </w:tc>
        <w:tc>
          <w:tcPr>
            <w:tcW w:w="1148" w:type="dxa"/>
            <w:tcBorders>
              <w:lef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1 место</w:t>
            </w:r>
          </w:p>
        </w:tc>
        <w:tc>
          <w:tcPr>
            <w:tcW w:w="1275" w:type="dxa"/>
            <w:tcBorders>
              <w:righ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2 место</w:t>
            </w:r>
          </w:p>
        </w:tc>
        <w:tc>
          <w:tcPr>
            <w:tcW w:w="1418" w:type="dxa"/>
            <w:tcBorders>
              <w:lef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3 место</w:t>
            </w:r>
          </w:p>
        </w:tc>
      </w:tr>
      <w:tr w:rsidR="00FB5069" w:rsidRPr="00381AE1" w:rsidTr="00B36089">
        <w:tc>
          <w:tcPr>
            <w:tcW w:w="5070" w:type="dxa"/>
          </w:tcPr>
          <w:p w:rsidR="00FB5069" w:rsidRPr="00381AE1" w:rsidRDefault="00FB5069" w:rsidP="00B36089">
            <w:pPr>
              <w:spacing w:after="0"/>
              <w:rPr>
                <w:rFonts w:ascii="Times New Roman" w:hAnsi="Times New Roman"/>
              </w:rPr>
            </w:pPr>
            <w:r w:rsidRPr="00381AE1">
              <w:rPr>
                <w:rFonts w:ascii="Times New Roman" w:hAnsi="Times New Roman"/>
              </w:rPr>
              <w:t>Численность учащихся, принявших участие в различных олимпиадах, конкурсах.</w:t>
            </w:r>
          </w:p>
        </w:tc>
        <w:tc>
          <w:tcPr>
            <w:tcW w:w="1120" w:type="dxa"/>
            <w:tcBorders>
              <w:right w:val="single" w:sz="4" w:space="0" w:color="auto"/>
            </w:tcBorders>
          </w:tcPr>
          <w:p w:rsidR="00FB5069" w:rsidRPr="00381AE1" w:rsidRDefault="0062529A" w:rsidP="00B36089">
            <w:pPr>
              <w:spacing w:after="0"/>
              <w:rPr>
                <w:rFonts w:ascii="Times New Roman" w:hAnsi="Times New Roman"/>
              </w:rPr>
            </w:pPr>
            <w:r>
              <w:rPr>
                <w:rFonts w:ascii="Times New Roman" w:hAnsi="Times New Roman"/>
              </w:rPr>
              <w:t>16</w:t>
            </w:r>
            <w:r w:rsidR="00FB5069" w:rsidRPr="00381AE1">
              <w:rPr>
                <w:rFonts w:ascii="Times New Roman" w:hAnsi="Times New Roman"/>
              </w:rPr>
              <w:t>2</w:t>
            </w:r>
          </w:p>
        </w:tc>
        <w:tc>
          <w:tcPr>
            <w:tcW w:w="1148" w:type="dxa"/>
            <w:tcBorders>
              <w:left w:val="single" w:sz="4" w:space="0" w:color="auto"/>
            </w:tcBorders>
          </w:tcPr>
          <w:p w:rsidR="00FB5069" w:rsidRPr="00381AE1" w:rsidRDefault="0062529A" w:rsidP="00B36089">
            <w:pPr>
              <w:spacing w:after="0"/>
              <w:rPr>
                <w:rFonts w:ascii="Times New Roman" w:hAnsi="Times New Roman"/>
              </w:rPr>
            </w:pPr>
            <w:r>
              <w:rPr>
                <w:rFonts w:ascii="Times New Roman" w:hAnsi="Times New Roman"/>
              </w:rPr>
              <w:t>6</w:t>
            </w:r>
            <w:r w:rsidR="00FB5069" w:rsidRPr="00381AE1">
              <w:rPr>
                <w:rFonts w:ascii="Times New Roman" w:hAnsi="Times New Roman"/>
              </w:rPr>
              <w:t>3</w:t>
            </w:r>
          </w:p>
        </w:tc>
        <w:tc>
          <w:tcPr>
            <w:tcW w:w="1275" w:type="dxa"/>
            <w:tcBorders>
              <w:right w:val="single" w:sz="4" w:space="0" w:color="auto"/>
            </w:tcBorders>
          </w:tcPr>
          <w:p w:rsidR="00FB5069" w:rsidRPr="00381AE1" w:rsidRDefault="0062529A" w:rsidP="00B36089">
            <w:pPr>
              <w:spacing w:after="0"/>
              <w:rPr>
                <w:rFonts w:ascii="Times New Roman" w:hAnsi="Times New Roman"/>
              </w:rPr>
            </w:pPr>
            <w:r>
              <w:rPr>
                <w:rFonts w:ascii="Times New Roman" w:hAnsi="Times New Roman"/>
              </w:rPr>
              <w:t>7</w:t>
            </w:r>
            <w:r w:rsidR="00FB5069" w:rsidRPr="00381AE1">
              <w:rPr>
                <w:rFonts w:ascii="Times New Roman" w:hAnsi="Times New Roman"/>
              </w:rPr>
              <w:t>0</w:t>
            </w:r>
          </w:p>
        </w:tc>
        <w:tc>
          <w:tcPr>
            <w:tcW w:w="1418" w:type="dxa"/>
            <w:tcBorders>
              <w:lef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57</w:t>
            </w:r>
          </w:p>
        </w:tc>
      </w:tr>
      <w:tr w:rsidR="00FB5069" w:rsidRPr="00381AE1" w:rsidTr="00B36089">
        <w:tc>
          <w:tcPr>
            <w:tcW w:w="5070" w:type="dxa"/>
          </w:tcPr>
          <w:p w:rsidR="00FB5069" w:rsidRPr="00381AE1" w:rsidRDefault="00FB5069" w:rsidP="00B36089">
            <w:pPr>
              <w:spacing w:after="0"/>
              <w:rPr>
                <w:rFonts w:ascii="Times New Roman" w:hAnsi="Times New Roman"/>
              </w:rPr>
            </w:pPr>
          </w:p>
        </w:tc>
        <w:tc>
          <w:tcPr>
            <w:tcW w:w="1120" w:type="dxa"/>
            <w:tcBorders>
              <w:righ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всего</w:t>
            </w:r>
          </w:p>
        </w:tc>
        <w:tc>
          <w:tcPr>
            <w:tcW w:w="1148" w:type="dxa"/>
            <w:tcBorders>
              <w:lef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1 место</w:t>
            </w:r>
          </w:p>
        </w:tc>
        <w:tc>
          <w:tcPr>
            <w:tcW w:w="1275" w:type="dxa"/>
            <w:tcBorders>
              <w:righ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2 место</w:t>
            </w:r>
          </w:p>
        </w:tc>
        <w:tc>
          <w:tcPr>
            <w:tcW w:w="1418" w:type="dxa"/>
            <w:tcBorders>
              <w:lef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3 место</w:t>
            </w:r>
          </w:p>
        </w:tc>
      </w:tr>
      <w:tr w:rsidR="00FB5069" w:rsidRPr="00381AE1" w:rsidTr="00B36089">
        <w:tc>
          <w:tcPr>
            <w:tcW w:w="5070" w:type="dxa"/>
          </w:tcPr>
          <w:p w:rsidR="00FB5069" w:rsidRPr="00381AE1" w:rsidRDefault="00FB5069" w:rsidP="00B36089">
            <w:pPr>
              <w:spacing w:after="0"/>
              <w:rPr>
                <w:rFonts w:ascii="Times New Roman" w:hAnsi="Times New Roman"/>
              </w:rPr>
            </w:pPr>
            <w:r w:rsidRPr="00381AE1">
              <w:rPr>
                <w:rFonts w:ascii="Times New Roman" w:hAnsi="Times New Roman"/>
              </w:rPr>
              <w:t>Региональный уровень</w:t>
            </w:r>
          </w:p>
        </w:tc>
        <w:tc>
          <w:tcPr>
            <w:tcW w:w="1120" w:type="dxa"/>
            <w:tcBorders>
              <w:righ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21</w:t>
            </w:r>
          </w:p>
        </w:tc>
        <w:tc>
          <w:tcPr>
            <w:tcW w:w="1148" w:type="dxa"/>
            <w:tcBorders>
              <w:lef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5</w:t>
            </w:r>
          </w:p>
        </w:tc>
        <w:tc>
          <w:tcPr>
            <w:tcW w:w="1275" w:type="dxa"/>
            <w:tcBorders>
              <w:righ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8</w:t>
            </w:r>
          </w:p>
        </w:tc>
        <w:tc>
          <w:tcPr>
            <w:tcW w:w="1418" w:type="dxa"/>
            <w:tcBorders>
              <w:lef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2</w:t>
            </w:r>
          </w:p>
        </w:tc>
      </w:tr>
      <w:tr w:rsidR="00FB5069" w:rsidRPr="00381AE1" w:rsidTr="00B36089">
        <w:tc>
          <w:tcPr>
            <w:tcW w:w="5070" w:type="dxa"/>
          </w:tcPr>
          <w:p w:rsidR="00FB5069" w:rsidRPr="00381AE1" w:rsidRDefault="00FB5069" w:rsidP="00B36089">
            <w:pPr>
              <w:spacing w:after="0"/>
              <w:rPr>
                <w:rFonts w:ascii="Times New Roman" w:hAnsi="Times New Roman"/>
              </w:rPr>
            </w:pPr>
            <w:r w:rsidRPr="00381AE1">
              <w:rPr>
                <w:rFonts w:ascii="Times New Roman" w:hAnsi="Times New Roman"/>
              </w:rPr>
              <w:t>Федеральный уровень</w:t>
            </w:r>
          </w:p>
        </w:tc>
        <w:tc>
          <w:tcPr>
            <w:tcW w:w="1120" w:type="dxa"/>
            <w:tcBorders>
              <w:right w:val="single" w:sz="4" w:space="0" w:color="auto"/>
            </w:tcBorders>
          </w:tcPr>
          <w:p w:rsidR="00FB5069" w:rsidRPr="00381AE1" w:rsidRDefault="0062529A" w:rsidP="00B36089">
            <w:pPr>
              <w:spacing w:after="0"/>
              <w:rPr>
                <w:rFonts w:ascii="Times New Roman" w:hAnsi="Times New Roman"/>
              </w:rPr>
            </w:pPr>
            <w:r>
              <w:rPr>
                <w:rFonts w:ascii="Times New Roman" w:hAnsi="Times New Roman"/>
              </w:rPr>
              <w:t>6</w:t>
            </w:r>
            <w:r w:rsidR="00FB5069" w:rsidRPr="00381AE1">
              <w:rPr>
                <w:rFonts w:ascii="Times New Roman" w:hAnsi="Times New Roman"/>
              </w:rPr>
              <w:t>2</w:t>
            </w:r>
          </w:p>
        </w:tc>
        <w:tc>
          <w:tcPr>
            <w:tcW w:w="1148" w:type="dxa"/>
            <w:tcBorders>
              <w:left w:val="single" w:sz="4" w:space="0" w:color="auto"/>
            </w:tcBorders>
          </w:tcPr>
          <w:p w:rsidR="00FB5069" w:rsidRPr="00381AE1" w:rsidRDefault="0062529A" w:rsidP="00B36089">
            <w:pPr>
              <w:spacing w:after="0"/>
              <w:rPr>
                <w:rFonts w:ascii="Times New Roman" w:hAnsi="Times New Roman"/>
              </w:rPr>
            </w:pPr>
            <w:r>
              <w:rPr>
                <w:rFonts w:ascii="Times New Roman" w:hAnsi="Times New Roman"/>
              </w:rPr>
              <w:t>1</w:t>
            </w:r>
            <w:r w:rsidR="00FB5069" w:rsidRPr="00381AE1">
              <w:rPr>
                <w:rFonts w:ascii="Times New Roman" w:hAnsi="Times New Roman"/>
              </w:rPr>
              <w:t>5</w:t>
            </w:r>
          </w:p>
        </w:tc>
        <w:tc>
          <w:tcPr>
            <w:tcW w:w="1275" w:type="dxa"/>
            <w:tcBorders>
              <w:righ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20</w:t>
            </w:r>
          </w:p>
        </w:tc>
        <w:tc>
          <w:tcPr>
            <w:tcW w:w="1418" w:type="dxa"/>
            <w:tcBorders>
              <w:lef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17</w:t>
            </w:r>
          </w:p>
        </w:tc>
      </w:tr>
      <w:tr w:rsidR="00FB5069" w:rsidRPr="009C5CDA" w:rsidTr="00B36089">
        <w:tc>
          <w:tcPr>
            <w:tcW w:w="5070" w:type="dxa"/>
          </w:tcPr>
          <w:p w:rsidR="00FB5069" w:rsidRPr="00381AE1" w:rsidRDefault="00FB5069" w:rsidP="00B36089">
            <w:pPr>
              <w:spacing w:after="0"/>
              <w:rPr>
                <w:rFonts w:ascii="Times New Roman" w:hAnsi="Times New Roman"/>
              </w:rPr>
            </w:pPr>
            <w:r w:rsidRPr="00381AE1">
              <w:rPr>
                <w:rFonts w:ascii="Times New Roman" w:hAnsi="Times New Roman"/>
              </w:rPr>
              <w:t>Международный уровень</w:t>
            </w:r>
          </w:p>
        </w:tc>
        <w:tc>
          <w:tcPr>
            <w:tcW w:w="1120" w:type="dxa"/>
            <w:tcBorders>
              <w:right w:val="single" w:sz="4" w:space="0" w:color="auto"/>
            </w:tcBorders>
          </w:tcPr>
          <w:p w:rsidR="00FB5069" w:rsidRPr="00381AE1" w:rsidRDefault="0062529A" w:rsidP="00B36089">
            <w:pPr>
              <w:spacing w:after="0"/>
              <w:rPr>
                <w:rFonts w:ascii="Times New Roman" w:hAnsi="Times New Roman"/>
              </w:rPr>
            </w:pPr>
            <w:r>
              <w:rPr>
                <w:rFonts w:ascii="Times New Roman" w:hAnsi="Times New Roman"/>
              </w:rPr>
              <w:t>7</w:t>
            </w:r>
            <w:r w:rsidR="00FB5069" w:rsidRPr="00381AE1">
              <w:rPr>
                <w:rFonts w:ascii="Times New Roman" w:hAnsi="Times New Roman"/>
              </w:rPr>
              <w:t>9</w:t>
            </w:r>
          </w:p>
        </w:tc>
        <w:tc>
          <w:tcPr>
            <w:tcW w:w="1148" w:type="dxa"/>
            <w:tcBorders>
              <w:lef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43</w:t>
            </w:r>
          </w:p>
        </w:tc>
        <w:tc>
          <w:tcPr>
            <w:tcW w:w="1275" w:type="dxa"/>
            <w:tcBorders>
              <w:right w:val="single" w:sz="4" w:space="0" w:color="auto"/>
            </w:tcBorders>
          </w:tcPr>
          <w:p w:rsidR="00FB5069" w:rsidRPr="00381AE1" w:rsidRDefault="0062529A" w:rsidP="00B36089">
            <w:pPr>
              <w:spacing w:after="0"/>
              <w:rPr>
                <w:rFonts w:ascii="Times New Roman" w:hAnsi="Times New Roman"/>
              </w:rPr>
            </w:pPr>
            <w:r>
              <w:rPr>
                <w:rFonts w:ascii="Times New Roman" w:hAnsi="Times New Roman"/>
              </w:rPr>
              <w:t>4</w:t>
            </w:r>
            <w:r w:rsidR="00FB5069" w:rsidRPr="00381AE1">
              <w:rPr>
                <w:rFonts w:ascii="Times New Roman" w:hAnsi="Times New Roman"/>
              </w:rPr>
              <w:t>2</w:t>
            </w:r>
          </w:p>
        </w:tc>
        <w:tc>
          <w:tcPr>
            <w:tcW w:w="1418" w:type="dxa"/>
            <w:tcBorders>
              <w:left w:val="single" w:sz="4" w:space="0" w:color="auto"/>
            </w:tcBorders>
          </w:tcPr>
          <w:p w:rsidR="00FB5069" w:rsidRPr="00381AE1" w:rsidRDefault="00FB5069" w:rsidP="00B36089">
            <w:pPr>
              <w:spacing w:after="0"/>
              <w:rPr>
                <w:rFonts w:ascii="Times New Roman" w:hAnsi="Times New Roman"/>
              </w:rPr>
            </w:pPr>
            <w:r w:rsidRPr="00381AE1">
              <w:rPr>
                <w:rFonts w:ascii="Times New Roman" w:hAnsi="Times New Roman"/>
              </w:rPr>
              <w:t>38</w:t>
            </w:r>
          </w:p>
        </w:tc>
      </w:tr>
    </w:tbl>
    <w:p w:rsidR="007F161C" w:rsidRDefault="007F161C" w:rsidP="007F161C">
      <w:pPr>
        <w:spacing w:after="0" w:line="240" w:lineRule="auto"/>
        <w:jc w:val="both"/>
        <w:rPr>
          <w:rFonts w:ascii="Times New Roman" w:hAnsi="Times New Roman"/>
          <w:b/>
          <w:sz w:val="28"/>
          <w:szCs w:val="28"/>
        </w:rPr>
      </w:pPr>
      <w:r>
        <w:rPr>
          <w:rFonts w:ascii="Times New Roman" w:eastAsia="Times New Roman" w:hAnsi="Times New Roman" w:cs="Times New Roman"/>
          <w:color w:val="000000"/>
          <w:sz w:val="28"/>
          <w:szCs w:val="28"/>
        </w:rPr>
        <w:t xml:space="preserve">         </w:t>
      </w:r>
      <w:r w:rsidR="00BE5E41" w:rsidRPr="00C2516C">
        <w:rPr>
          <w:rFonts w:ascii="Times New Roman" w:eastAsia="Times New Roman" w:hAnsi="Times New Roman" w:cs="Times New Roman"/>
          <w:color w:val="000000"/>
          <w:sz w:val="28"/>
          <w:szCs w:val="28"/>
        </w:rPr>
        <w:t>Внеурочная деятельность организуется по направлениям развития личности (спортивно</w:t>
      </w:r>
      <w:r w:rsidR="00BE5E41">
        <w:rPr>
          <w:rFonts w:ascii="Times New Roman" w:eastAsia="Times New Roman" w:hAnsi="Times New Roman" w:cs="Times New Roman"/>
          <w:color w:val="000000"/>
          <w:sz w:val="28"/>
          <w:szCs w:val="28"/>
        </w:rPr>
        <w:t xml:space="preserve">-оздоровительное, </w:t>
      </w:r>
      <w:r w:rsidR="00BE5E41" w:rsidRPr="00C2516C">
        <w:rPr>
          <w:rFonts w:ascii="Times New Roman" w:eastAsia="Times New Roman" w:hAnsi="Times New Roman" w:cs="Times New Roman"/>
          <w:color w:val="000000"/>
          <w:sz w:val="28"/>
          <w:szCs w:val="28"/>
        </w:rPr>
        <w:t>нравственное,</w:t>
      </w:r>
      <w:r w:rsidR="00BE5E41">
        <w:rPr>
          <w:rFonts w:ascii="Times New Roman" w:eastAsia="Times New Roman" w:hAnsi="Times New Roman" w:cs="Times New Roman"/>
          <w:color w:val="000000"/>
          <w:sz w:val="28"/>
          <w:szCs w:val="28"/>
        </w:rPr>
        <w:t xml:space="preserve"> социальное, </w:t>
      </w:r>
      <w:r w:rsidR="00BE5E41" w:rsidRPr="00C2516C">
        <w:rPr>
          <w:rFonts w:ascii="Times New Roman" w:eastAsia="Times New Roman" w:hAnsi="Times New Roman" w:cs="Times New Roman"/>
          <w:color w:val="000000"/>
          <w:sz w:val="28"/>
          <w:szCs w:val="28"/>
        </w:rPr>
        <w:t>общекультурное). 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осуществляется в формах, отличных от урочной системы обучения</w:t>
      </w:r>
      <w:r w:rsidR="00BE5E41">
        <w:rPr>
          <w:rFonts w:ascii="Times New Roman" w:eastAsia="Times New Roman" w:hAnsi="Times New Roman" w:cs="Times New Roman"/>
          <w:color w:val="000000"/>
          <w:sz w:val="28"/>
          <w:szCs w:val="28"/>
        </w:rPr>
        <w:t xml:space="preserve">, таких, как экскурсии, кружки, </w:t>
      </w:r>
      <w:r w:rsidR="00BE5E41" w:rsidRPr="00C2516C">
        <w:rPr>
          <w:rFonts w:ascii="Times New Roman" w:eastAsia="Times New Roman" w:hAnsi="Times New Roman" w:cs="Times New Roman"/>
          <w:color w:val="000000"/>
          <w:sz w:val="28"/>
          <w:szCs w:val="28"/>
        </w:rPr>
        <w:t xml:space="preserve">круглые столы, школьные олимпиады, конкурсы, соревнования, поисковые и т. д.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BE5E41" w:rsidRDefault="00BE5E41" w:rsidP="007F161C">
      <w:pPr>
        <w:spacing w:after="0" w:line="240" w:lineRule="auto"/>
        <w:ind w:firstLine="709"/>
        <w:jc w:val="both"/>
        <w:rPr>
          <w:rFonts w:ascii="Times New Roman" w:hAnsi="Times New Roman"/>
          <w:b/>
          <w:sz w:val="28"/>
          <w:szCs w:val="28"/>
        </w:rPr>
      </w:pPr>
      <w:r w:rsidRPr="00C31B4F">
        <w:rPr>
          <w:rFonts w:ascii="Times New Roman" w:hAnsi="Times New Roman"/>
          <w:sz w:val="28"/>
          <w:szCs w:val="28"/>
        </w:rPr>
        <w:lastRenderedPageBreak/>
        <w:t xml:space="preserve">КОУ «Адаптивная школа № 6» предоставляет обучающимся возможность выбора широкого спектра занятий, направленных на их развитие:  </w:t>
      </w:r>
    </w:p>
    <w:p w:rsidR="00BE5E41" w:rsidRPr="00575744" w:rsidRDefault="00BE5E41" w:rsidP="007F161C">
      <w:pPr>
        <w:spacing w:after="0" w:line="240" w:lineRule="auto"/>
        <w:ind w:firstLine="709"/>
        <w:jc w:val="both"/>
        <w:rPr>
          <w:rFonts w:ascii="Times New Roman" w:hAnsi="Times New Roman"/>
          <w:sz w:val="28"/>
          <w:szCs w:val="28"/>
        </w:rPr>
      </w:pPr>
      <w:r w:rsidRPr="00100A4B">
        <w:rPr>
          <w:rFonts w:ascii="Times New Roman" w:hAnsi="Times New Roman"/>
          <w:sz w:val="28"/>
          <w:szCs w:val="28"/>
        </w:rPr>
        <w:t>- духовно-нравственное направление: «Дорогою добра»;</w:t>
      </w:r>
      <w:r>
        <w:rPr>
          <w:rFonts w:ascii="Times New Roman" w:hAnsi="Times New Roman"/>
          <w:sz w:val="28"/>
          <w:szCs w:val="28"/>
        </w:rPr>
        <w:t xml:space="preserve"> </w:t>
      </w:r>
    </w:p>
    <w:p w:rsidR="00BE5E41" w:rsidRPr="00575744" w:rsidRDefault="00BE5E41" w:rsidP="007F161C">
      <w:pPr>
        <w:spacing w:after="0" w:line="240" w:lineRule="auto"/>
        <w:ind w:firstLine="709"/>
        <w:jc w:val="both"/>
        <w:rPr>
          <w:rFonts w:ascii="Times New Roman" w:hAnsi="Times New Roman"/>
          <w:sz w:val="28"/>
          <w:szCs w:val="28"/>
        </w:rPr>
      </w:pPr>
      <w:r w:rsidRPr="00575744">
        <w:rPr>
          <w:rFonts w:ascii="Times New Roman" w:hAnsi="Times New Roman"/>
          <w:sz w:val="28"/>
          <w:szCs w:val="28"/>
        </w:rPr>
        <w:t xml:space="preserve">- </w:t>
      </w:r>
      <w:r w:rsidRPr="00C31B4F">
        <w:rPr>
          <w:rFonts w:ascii="Times New Roman" w:hAnsi="Times New Roman"/>
          <w:sz w:val="28"/>
          <w:szCs w:val="28"/>
        </w:rPr>
        <w:t>социальное</w:t>
      </w:r>
      <w:r>
        <w:rPr>
          <w:rFonts w:ascii="Times New Roman" w:hAnsi="Times New Roman"/>
          <w:sz w:val="28"/>
          <w:szCs w:val="28"/>
        </w:rPr>
        <w:t xml:space="preserve"> направление</w:t>
      </w:r>
      <w:r w:rsidRPr="00C31B4F">
        <w:rPr>
          <w:rFonts w:ascii="Times New Roman" w:hAnsi="Times New Roman"/>
          <w:sz w:val="28"/>
          <w:szCs w:val="28"/>
        </w:rPr>
        <w:t xml:space="preserve">: </w:t>
      </w:r>
      <w:r>
        <w:rPr>
          <w:rFonts w:ascii="Times New Roman" w:hAnsi="Times New Roman"/>
          <w:sz w:val="28"/>
          <w:szCs w:val="28"/>
        </w:rPr>
        <w:t>«Занимательное путешествие в страну Этикета»</w:t>
      </w:r>
      <w:r w:rsidRPr="00575744">
        <w:rPr>
          <w:rFonts w:ascii="Times New Roman" w:hAnsi="Times New Roman"/>
          <w:sz w:val="28"/>
          <w:szCs w:val="28"/>
        </w:rPr>
        <w:t>;</w:t>
      </w:r>
    </w:p>
    <w:p w:rsidR="00BE5E41" w:rsidRPr="00575744" w:rsidRDefault="00BE5E41" w:rsidP="007F161C">
      <w:pPr>
        <w:spacing w:after="0" w:line="240" w:lineRule="auto"/>
        <w:ind w:firstLine="709"/>
        <w:jc w:val="both"/>
        <w:rPr>
          <w:rFonts w:ascii="Times New Roman" w:hAnsi="Times New Roman"/>
          <w:sz w:val="28"/>
          <w:szCs w:val="28"/>
        </w:rPr>
      </w:pPr>
      <w:r w:rsidRPr="00575744">
        <w:rPr>
          <w:rFonts w:ascii="Times New Roman" w:hAnsi="Times New Roman"/>
          <w:sz w:val="28"/>
          <w:szCs w:val="28"/>
        </w:rPr>
        <w:t xml:space="preserve">- </w:t>
      </w:r>
      <w:r w:rsidRPr="00C31B4F">
        <w:rPr>
          <w:rFonts w:ascii="Times New Roman" w:hAnsi="Times New Roman"/>
          <w:sz w:val="28"/>
          <w:szCs w:val="28"/>
        </w:rPr>
        <w:t>общекультурное</w:t>
      </w:r>
      <w:r>
        <w:rPr>
          <w:rFonts w:ascii="Times New Roman" w:hAnsi="Times New Roman"/>
          <w:sz w:val="28"/>
          <w:szCs w:val="28"/>
        </w:rPr>
        <w:t xml:space="preserve"> направление</w:t>
      </w:r>
      <w:r w:rsidRPr="00C31B4F">
        <w:rPr>
          <w:rFonts w:ascii="Times New Roman" w:hAnsi="Times New Roman"/>
          <w:sz w:val="28"/>
          <w:szCs w:val="28"/>
        </w:rPr>
        <w:t xml:space="preserve">: </w:t>
      </w:r>
      <w:r>
        <w:rPr>
          <w:rFonts w:ascii="Times New Roman" w:hAnsi="Times New Roman"/>
          <w:sz w:val="28"/>
          <w:szCs w:val="28"/>
        </w:rPr>
        <w:t>«Хочу все знать»</w:t>
      </w:r>
      <w:r w:rsidRPr="00575744">
        <w:rPr>
          <w:rFonts w:ascii="Times New Roman" w:hAnsi="Times New Roman"/>
          <w:sz w:val="28"/>
          <w:szCs w:val="28"/>
        </w:rPr>
        <w:t>;</w:t>
      </w:r>
    </w:p>
    <w:p w:rsidR="00BE5E41" w:rsidRDefault="00BE5E41" w:rsidP="007F161C">
      <w:pPr>
        <w:spacing w:after="0" w:line="240" w:lineRule="auto"/>
        <w:ind w:firstLine="709"/>
        <w:jc w:val="both"/>
        <w:rPr>
          <w:rFonts w:ascii="Times New Roman" w:hAnsi="Times New Roman"/>
          <w:sz w:val="28"/>
          <w:szCs w:val="28"/>
        </w:rPr>
      </w:pPr>
      <w:r>
        <w:rPr>
          <w:rFonts w:ascii="Times New Roman" w:hAnsi="Times New Roman"/>
          <w:sz w:val="28"/>
          <w:szCs w:val="28"/>
        </w:rPr>
        <w:t>- спортивно-</w:t>
      </w:r>
      <w:r w:rsidRPr="00C31B4F">
        <w:rPr>
          <w:rFonts w:ascii="Times New Roman" w:hAnsi="Times New Roman"/>
          <w:sz w:val="28"/>
          <w:szCs w:val="28"/>
        </w:rPr>
        <w:t>оздоровительное</w:t>
      </w:r>
      <w:r>
        <w:rPr>
          <w:rFonts w:ascii="Times New Roman" w:hAnsi="Times New Roman"/>
          <w:sz w:val="28"/>
          <w:szCs w:val="28"/>
        </w:rPr>
        <w:t xml:space="preserve"> направление</w:t>
      </w:r>
      <w:r w:rsidRPr="00C31B4F">
        <w:rPr>
          <w:rFonts w:ascii="Times New Roman" w:hAnsi="Times New Roman"/>
          <w:sz w:val="28"/>
          <w:szCs w:val="28"/>
        </w:rPr>
        <w:t xml:space="preserve">: </w:t>
      </w:r>
      <w:r>
        <w:rPr>
          <w:rFonts w:ascii="Times New Roman" w:hAnsi="Times New Roman"/>
          <w:sz w:val="28"/>
          <w:szCs w:val="28"/>
        </w:rPr>
        <w:t>«Будь здоров»</w:t>
      </w:r>
    </w:p>
    <w:p w:rsidR="009C5CDA" w:rsidRPr="00381AE1" w:rsidRDefault="009C5CDA" w:rsidP="007F161C">
      <w:pPr>
        <w:spacing w:after="0" w:line="240" w:lineRule="auto"/>
        <w:ind w:firstLine="709"/>
        <w:jc w:val="both"/>
        <w:rPr>
          <w:rFonts w:ascii="Times New Roman" w:hAnsi="Times New Roman"/>
          <w:sz w:val="28"/>
          <w:szCs w:val="28"/>
        </w:rPr>
      </w:pPr>
      <w:r w:rsidRPr="00381AE1">
        <w:rPr>
          <w:rFonts w:ascii="Times New Roman" w:hAnsi="Times New Roman"/>
          <w:sz w:val="28"/>
          <w:szCs w:val="28"/>
        </w:rPr>
        <w:t>Подводя итоги воспитательной работы    в   2019</w:t>
      </w:r>
      <w:r w:rsidR="001A34EE" w:rsidRPr="00381AE1">
        <w:rPr>
          <w:rFonts w:ascii="Times New Roman" w:hAnsi="Times New Roman"/>
          <w:sz w:val="28"/>
          <w:szCs w:val="28"/>
        </w:rPr>
        <w:t xml:space="preserve"> -2020 </w:t>
      </w:r>
      <w:r w:rsidRPr="00381AE1">
        <w:rPr>
          <w:rFonts w:ascii="Times New Roman" w:hAnsi="Times New Roman"/>
          <w:sz w:val="28"/>
          <w:szCs w:val="28"/>
        </w:rPr>
        <w:t xml:space="preserve">   году, следует отметить, что педагогический коллектив школы стремился успешно реализовать намеченные планы, решить поставленные перед ним задачи. Воспитательную работу в школе проводят опытные учителя, воспитатели и классные руководители. </w:t>
      </w:r>
    </w:p>
    <w:p w:rsidR="009C5CDA" w:rsidRPr="00812A4B" w:rsidRDefault="009C5CDA" w:rsidP="007F161C">
      <w:pPr>
        <w:spacing w:after="0" w:line="240" w:lineRule="auto"/>
        <w:ind w:firstLine="709"/>
        <w:jc w:val="both"/>
        <w:rPr>
          <w:rFonts w:ascii="Times New Roman" w:hAnsi="Times New Roman" w:cs="Times New Roman"/>
          <w:sz w:val="28"/>
          <w:szCs w:val="28"/>
        </w:rPr>
      </w:pPr>
      <w:r w:rsidRPr="00812A4B">
        <w:rPr>
          <w:rFonts w:ascii="Times New Roman" w:hAnsi="Times New Roman" w:cs="Times New Roman"/>
          <w:sz w:val="28"/>
          <w:szCs w:val="28"/>
        </w:rPr>
        <w:t xml:space="preserve">Дополнительное образование является значимым в вопросах формирования социальной компетенции.   Реализуется программа дополнительного образования по музыкальному воспитанию обучающихся (воспитанников) с ограниченными возможностями здоровья (имеется лицензия).  </w:t>
      </w:r>
      <w:r w:rsidRPr="00195EDE">
        <w:rPr>
          <w:rFonts w:ascii="Times New Roman" w:hAnsi="Times New Roman" w:cs="Times New Roman"/>
          <w:sz w:val="28"/>
          <w:szCs w:val="28"/>
        </w:rPr>
        <w:t>Охват воспит</w:t>
      </w:r>
      <w:r>
        <w:rPr>
          <w:rFonts w:ascii="Times New Roman" w:hAnsi="Times New Roman" w:cs="Times New Roman"/>
          <w:sz w:val="28"/>
          <w:szCs w:val="28"/>
        </w:rPr>
        <w:t>анников, занимающихся в кружках, секциях  составляет  75,4</w:t>
      </w:r>
      <w:r w:rsidRPr="00195EDE">
        <w:rPr>
          <w:rFonts w:ascii="Times New Roman" w:hAnsi="Times New Roman" w:cs="Times New Roman"/>
          <w:sz w:val="28"/>
          <w:szCs w:val="28"/>
        </w:rPr>
        <w:t xml:space="preserve"> % от о</w:t>
      </w:r>
      <w:r>
        <w:rPr>
          <w:rFonts w:ascii="Times New Roman" w:hAnsi="Times New Roman" w:cs="Times New Roman"/>
          <w:sz w:val="28"/>
          <w:szCs w:val="28"/>
        </w:rPr>
        <w:t xml:space="preserve">бщего количества обучающихся. 24,6 </w:t>
      </w:r>
      <w:r w:rsidRPr="00195EDE">
        <w:rPr>
          <w:rFonts w:ascii="Times New Roman" w:hAnsi="Times New Roman" w:cs="Times New Roman"/>
          <w:sz w:val="28"/>
          <w:szCs w:val="28"/>
        </w:rPr>
        <w:t>%  обучающихся от общего количества  обучающихся  не посещают кружки  (дети, находящиеся на домашнем обучении).</w:t>
      </w:r>
    </w:p>
    <w:p w:rsidR="002A1660" w:rsidRDefault="00F531D8" w:rsidP="002A1660">
      <w:pPr>
        <w:pStyle w:val="ConsPlusNonformat"/>
        <w:ind w:firstLine="709"/>
        <w:jc w:val="both"/>
        <w:rPr>
          <w:rFonts w:ascii="Times New Roman" w:hAnsi="Times New Roman" w:cs="Times New Roman"/>
          <w:b/>
          <w:sz w:val="28"/>
        </w:rPr>
      </w:pPr>
      <w:r w:rsidRPr="005503CE">
        <w:rPr>
          <w:rFonts w:ascii="Times New Roman" w:hAnsi="Times New Roman" w:cs="Times New Roman"/>
          <w:b/>
          <w:bCs/>
          <w:iCs/>
          <w:color w:val="000000"/>
          <w:sz w:val="32"/>
          <w:szCs w:val="28"/>
        </w:rPr>
        <w:t xml:space="preserve">      </w:t>
      </w:r>
      <w:r w:rsidR="00320391">
        <w:rPr>
          <w:rFonts w:ascii="Times New Roman" w:hAnsi="Times New Roman" w:cs="Times New Roman"/>
          <w:b/>
          <w:sz w:val="28"/>
        </w:rPr>
        <w:t xml:space="preserve"> </w:t>
      </w:r>
    </w:p>
    <w:p w:rsidR="009C5CDA" w:rsidRDefault="002A1660" w:rsidP="007F161C">
      <w:pPr>
        <w:pStyle w:val="ConsPlusNonformat"/>
        <w:ind w:firstLine="709"/>
        <w:jc w:val="both"/>
        <w:rPr>
          <w:rFonts w:ascii="Times New Roman" w:hAnsi="Times New Roman" w:cs="Times New Roman"/>
          <w:b/>
          <w:sz w:val="28"/>
        </w:rPr>
      </w:pPr>
      <w:r>
        <w:rPr>
          <w:rFonts w:ascii="Times New Roman" w:hAnsi="Times New Roman" w:cs="Times New Roman"/>
          <w:b/>
          <w:sz w:val="28"/>
        </w:rPr>
        <w:t xml:space="preserve">    </w:t>
      </w:r>
      <w:proofErr w:type="gramStart"/>
      <w:r w:rsidR="00320391">
        <w:rPr>
          <w:rFonts w:ascii="Times New Roman" w:hAnsi="Times New Roman" w:cs="Times New Roman"/>
          <w:b/>
          <w:sz w:val="28"/>
        </w:rPr>
        <w:t>Раздел  3</w:t>
      </w:r>
      <w:proofErr w:type="gramEnd"/>
      <w:r w:rsidR="00320391">
        <w:rPr>
          <w:rFonts w:ascii="Times New Roman" w:hAnsi="Times New Roman" w:cs="Times New Roman"/>
          <w:b/>
          <w:sz w:val="28"/>
        </w:rPr>
        <w:t xml:space="preserve">.   </w:t>
      </w:r>
      <w:r w:rsidR="00320391" w:rsidRPr="00320391">
        <w:rPr>
          <w:rFonts w:ascii="Times New Roman" w:hAnsi="Times New Roman" w:cs="Times New Roman"/>
          <w:b/>
          <w:sz w:val="28"/>
        </w:rPr>
        <w:t>Условия осуществления образовательного процесса</w:t>
      </w:r>
    </w:p>
    <w:p w:rsidR="00320391" w:rsidRPr="00320391" w:rsidRDefault="00320391" w:rsidP="007F161C">
      <w:pPr>
        <w:tabs>
          <w:tab w:val="left" w:pos="709"/>
        </w:tabs>
        <w:suppressAutoHyphens/>
        <w:spacing w:after="0" w:line="240" w:lineRule="auto"/>
        <w:ind w:firstLine="709"/>
        <w:jc w:val="center"/>
        <w:rPr>
          <w:rFonts w:ascii="Times New Roman" w:eastAsia="Times New Roman" w:hAnsi="Times New Roman" w:cs="Times New Roman"/>
          <w:b/>
          <w:sz w:val="28"/>
          <w:szCs w:val="28"/>
        </w:rPr>
      </w:pPr>
      <w:r w:rsidRPr="00320391">
        <w:rPr>
          <w:rFonts w:ascii="Times New Roman" w:eastAsia="Times New Roman" w:hAnsi="Times New Roman" w:cs="Times New Roman"/>
          <w:b/>
          <w:sz w:val="28"/>
          <w:szCs w:val="28"/>
        </w:rPr>
        <w:t>Режим работы образовательного учреждения</w:t>
      </w:r>
    </w:p>
    <w:p w:rsidR="00320391" w:rsidRPr="00320391" w:rsidRDefault="00320391" w:rsidP="007F161C">
      <w:pPr>
        <w:shd w:val="clear" w:color="auto" w:fill="FFFFFF"/>
        <w:tabs>
          <w:tab w:val="left" w:pos="142"/>
        </w:tabs>
        <w:suppressAutoHyphens/>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kern w:val="3"/>
          <w:sz w:val="28"/>
          <w:szCs w:val="28"/>
          <w:lang w:eastAsia="zh-CN" w:bidi="hi-IN"/>
        </w:rPr>
        <w:t xml:space="preserve">          </w:t>
      </w:r>
      <w:r w:rsidRPr="00320391">
        <w:rPr>
          <w:rFonts w:ascii="Times New Roman" w:eastAsia="Times New Roman" w:hAnsi="Times New Roman" w:cs="Times New Roman"/>
          <w:kern w:val="3"/>
          <w:sz w:val="28"/>
          <w:szCs w:val="28"/>
          <w:lang w:eastAsia="zh-CN" w:bidi="hi-IN"/>
        </w:rPr>
        <w:t>Обучение происходит в одну смену, во вторую смену предусмотрены группы продленного дня.</w:t>
      </w:r>
    </w:p>
    <w:p w:rsidR="00320391" w:rsidRPr="00320391" w:rsidRDefault="00320391" w:rsidP="007F161C">
      <w:pPr>
        <w:shd w:val="clear" w:color="auto" w:fill="FFFFFF"/>
        <w:tabs>
          <w:tab w:val="left" w:pos="142"/>
        </w:tabs>
        <w:spacing w:after="0" w:line="240" w:lineRule="auto"/>
        <w:ind w:firstLine="709"/>
        <w:textAlignment w:val="baseline"/>
        <w:rPr>
          <w:rFonts w:ascii="Times New Roman" w:eastAsia="Times New Roman" w:hAnsi="Times New Roman" w:cs="Times New Roman"/>
          <w:color w:val="000000"/>
          <w:sz w:val="28"/>
          <w:szCs w:val="28"/>
        </w:rPr>
      </w:pPr>
      <w:r w:rsidRPr="00320391">
        <w:rPr>
          <w:rFonts w:ascii="Times New Roman" w:eastAsia="Times New Roman" w:hAnsi="Times New Roman" w:cs="Times New Roman"/>
          <w:iCs/>
          <w:color w:val="000000"/>
          <w:sz w:val="28"/>
          <w:szCs w:val="28"/>
          <w:bdr w:val="none" w:sz="0" w:space="0" w:color="auto" w:frame="1"/>
        </w:rPr>
        <w:t>Продолжительность учебной недели</w:t>
      </w:r>
      <w:r w:rsidRPr="00320391">
        <w:rPr>
          <w:rFonts w:ascii="Times New Roman" w:eastAsia="Times New Roman" w:hAnsi="Times New Roman" w:cs="Times New Roman"/>
          <w:color w:val="000000"/>
          <w:sz w:val="28"/>
          <w:szCs w:val="28"/>
          <w:bdr w:val="none" w:sz="0" w:space="0" w:color="auto" w:frame="1"/>
        </w:rPr>
        <w:t>:</w:t>
      </w:r>
    </w:p>
    <w:p w:rsidR="00320391" w:rsidRPr="00320391" w:rsidRDefault="00320391" w:rsidP="007F161C">
      <w:pPr>
        <w:shd w:val="clear" w:color="auto" w:fill="FFFFFF"/>
        <w:tabs>
          <w:tab w:val="left" w:pos="142"/>
        </w:tabs>
        <w:suppressAutoHyphens/>
        <w:spacing w:after="0" w:line="240" w:lineRule="auto"/>
        <w:ind w:firstLine="709"/>
        <w:jc w:val="both"/>
        <w:textAlignment w:val="baseline"/>
        <w:rPr>
          <w:rFonts w:ascii="Times New Roman" w:eastAsia="Times New Roman" w:hAnsi="Times New Roman" w:cs="Times New Roman"/>
          <w:spacing w:val="13"/>
          <w:sz w:val="28"/>
          <w:szCs w:val="28"/>
        </w:rPr>
      </w:pPr>
      <w:r w:rsidRPr="00320391">
        <w:rPr>
          <w:rFonts w:ascii="Times New Roman" w:eastAsia="Times New Roman" w:hAnsi="Times New Roman" w:cs="Times New Roman"/>
          <w:spacing w:val="3"/>
          <w:sz w:val="28"/>
          <w:szCs w:val="28"/>
        </w:rPr>
        <w:t xml:space="preserve">- в режиме 5 </w:t>
      </w:r>
      <w:r w:rsidRPr="00320391">
        <w:rPr>
          <w:rFonts w:ascii="Times New Roman" w:eastAsia="Times New Roman" w:hAnsi="Times New Roman" w:cs="Times New Roman"/>
          <w:spacing w:val="13"/>
          <w:sz w:val="28"/>
          <w:szCs w:val="28"/>
        </w:rPr>
        <w:t xml:space="preserve">учебной рабочей недели </w:t>
      </w:r>
      <w:r w:rsidRPr="00320391">
        <w:rPr>
          <w:rFonts w:ascii="Times New Roman" w:eastAsia="Times New Roman" w:hAnsi="Times New Roman" w:cs="Times New Roman"/>
          <w:spacing w:val="3"/>
          <w:sz w:val="28"/>
          <w:szCs w:val="28"/>
        </w:rPr>
        <w:t>обучались 1-4 классы</w:t>
      </w:r>
      <w:r w:rsidRPr="00320391">
        <w:rPr>
          <w:rFonts w:ascii="Times New Roman" w:eastAsia="Times New Roman" w:hAnsi="Times New Roman" w:cs="Times New Roman"/>
          <w:spacing w:val="13"/>
          <w:sz w:val="28"/>
          <w:szCs w:val="28"/>
        </w:rPr>
        <w:t xml:space="preserve">, 7а,8а,9а классы. </w:t>
      </w:r>
      <w:r w:rsidRPr="00320391">
        <w:rPr>
          <w:rFonts w:ascii="Times New Roman" w:eastAsia="Times New Roman" w:hAnsi="Times New Roman" w:cs="Times New Roman"/>
          <w:sz w:val="28"/>
          <w:szCs w:val="28"/>
        </w:rPr>
        <w:t xml:space="preserve">Пятидневная рабочая неделя установлена в целях сохранения и укрепления здоровья, </w:t>
      </w:r>
      <w:r w:rsidRPr="00320391">
        <w:rPr>
          <w:rFonts w:ascii="Times New Roman" w:eastAsia="Times New Roman" w:hAnsi="Times New Roman" w:cs="Times New Roman"/>
          <w:spacing w:val="13"/>
          <w:sz w:val="28"/>
          <w:szCs w:val="28"/>
        </w:rPr>
        <w:t xml:space="preserve">обучающихся, в соответствии с требованиями </w:t>
      </w:r>
      <w:r w:rsidRPr="00320391">
        <w:rPr>
          <w:rFonts w:ascii="Times New Roman" w:eastAsia="Times New Roman" w:hAnsi="Times New Roman" w:cs="Times New Roman"/>
          <w:spacing w:val="11"/>
          <w:sz w:val="28"/>
          <w:szCs w:val="28"/>
        </w:rPr>
        <w:t xml:space="preserve">федерального государственного </w:t>
      </w:r>
      <w:r w:rsidRPr="00320391">
        <w:rPr>
          <w:rFonts w:ascii="Times New Roman" w:eastAsia="Times New Roman" w:hAnsi="Times New Roman" w:cs="Times New Roman"/>
          <w:sz w:val="28"/>
          <w:szCs w:val="28"/>
        </w:rPr>
        <w:t>образовательного стандарта образования обучающихся с умственной отсталостью (интеллектуальными нарушениями)</w:t>
      </w:r>
      <w:r w:rsidRPr="00320391">
        <w:rPr>
          <w:rFonts w:ascii="Times New Roman" w:eastAsia="Times New Roman" w:hAnsi="Times New Roman" w:cs="Times New Roman"/>
          <w:spacing w:val="13"/>
          <w:sz w:val="28"/>
          <w:szCs w:val="28"/>
        </w:rPr>
        <w:t>;</w:t>
      </w:r>
    </w:p>
    <w:p w:rsidR="00320391" w:rsidRPr="00320391" w:rsidRDefault="00320391" w:rsidP="007F161C">
      <w:pPr>
        <w:shd w:val="clear" w:color="auto" w:fill="FFFFFF"/>
        <w:tabs>
          <w:tab w:val="left" w:pos="142"/>
        </w:tabs>
        <w:suppressAutoHyphens/>
        <w:spacing w:after="0" w:line="240" w:lineRule="auto"/>
        <w:ind w:firstLine="709"/>
        <w:jc w:val="both"/>
        <w:textAlignment w:val="baseline"/>
        <w:rPr>
          <w:rFonts w:ascii="Times New Roman" w:eastAsia="Times New Roman" w:hAnsi="Times New Roman" w:cs="Times New Roman"/>
          <w:color w:val="000000"/>
          <w:kern w:val="3"/>
          <w:sz w:val="28"/>
          <w:szCs w:val="28"/>
          <w:lang w:eastAsia="zh-CN" w:bidi="hi-IN"/>
        </w:rPr>
      </w:pPr>
      <w:r w:rsidRPr="00320391">
        <w:rPr>
          <w:rFonts w:ascii="Times New Roman" w:eastAsia="Times New Roman" w:hAnsi="Times New Roman" w:cs="Times New Roman"/>
          <w:spacing w:val="13"/>
          <w:sz w:val="28"/>
          <w:szCs w:val="28"/>
        </w:rPr>
        <w:t xml:space="preserve">- </w:t>
      </w:r>
      <w:r w:rsidRPr="00320391">
        <w:rPr>
          <w:rFonts w:ascii="Times New Roman" w:eastAsia="Times New Roman" w:hAnsi="Times New Roman" w:cs="Times New Roman"/>
          <w:spacing w:val="3"/>
          <w:sz w:val="28"/>
          <w:szCs w:val="28"/>
        </w:rPr>
        <w:t xml:space="preserve">в режиме 6 </w:t>
      </w:r>
      <w:r w:rsidRPr="00320391">
        <w:rPr>
          <w:rFonts w:ascii="Times New Roman" w:eastAsia="Times New Roman" w:hAnsi="Times New Roman" w:cs="Times New Roman"/>
          <w:spacing w:val="13"/>
          <w:sz w:val="28"/>
          <w:szCs w:val="28"/>
        </w:rPr>
        <w:t xml:space="preserve">дневной учебной недели обучались 7б, 8б, 9б классы, в соответствии с Базисным учебным планом </w:t>
      </w:r>
      <w:r w:rsidRPr="00320391">
        <w:rPr>
          <w:rFonts w:ascii="Times New Roman" w:eastAsia="Times New Roman" w:hAnsi="Times New Roman" w:cs="Times New Roman"/>
          <w:color w:val="000000"/>
          <w:kern w:val="3"/>
          <w:sz w:val="28"/>
          <w:szCs w:val="28"/>
          <w:lang w:eastAsia="zh-CN" w:bidi="hi-IN"/>
        </w:rPr>
        <w:t xml:space="preserve">специальных (коррекционных) общеобразовательных учреждений </w:t>
      </w:r>
      <w:r w:rsidRPr="00320391">
        <w:rPr>
          <w:rFonts w:ascii="Times New Roman" w:eastAsia="Times New Roman" w:hAnsi="Times New Roman" w:cs="Times New Roman"/>
          <w:color w:val="000000"/>
          <w:kern w:val="3"/>
          <w:sz w:val="28"/>
          <w:szCs w:val="28"/>
          <w:lang w:val="en-US" w:eastAsia="zh-CN" w:bidi="hi-IN"/>
        </w:rPr>
        <w:t>VIII</w:t>
      </w:r>
      <w:r w:rsidRPr="00320391">
        <w:rPr>
          <w:rFonts w:ascii="Times New Roman" w:eastAsia="Times New Roman" w:hAnsi="Times New Roman" w:cs="Times New Roman"/>
          <w:color w:val="000000"/>
          <w:kern w:val="3"/>
          <w:sz w:val="28"/>
          <w:szCs w:val="28"/>
          <w:lang w:eastAsia="zh-CN" w:bidi="hi-IN"/>
        </w:rPr>
        <w:t xml:space="preserve"> вида (</w:t>
      </w:r>
      <w:r w:rsidRPr="00320391">
        <w:rPr>
          <w:rFonts w:ascii="Times New Roman" w:eastAsia="Times New Roman" w:hAnsi="Times New Roman" w:cs="Times New Roman"/>
          <w:color w:val="000000"/>
          <w:kern w:val="3"/>
          <w:sz w:val="28"/>
          <w:szCs w:val="28"/>
          <w:lang w:val="en-US" w:eastAsia="zh-CN" w:bidi="hi-IN"/>
        </w:rPr>
        <w:t>I</w:t>
      </w:r>
      <w:r w:rsidRPr="00320391">
        <w:rPr>
          <w:rFonts w:ascii="Times New Roman" w:eastAsia="Times New Roman" w:hAnsi="Times New Roman" w:cs="Times New Roman"/>
          <w:color w:val="000000"/>
          <w:kern w:val="3"/>
          <w:sz w:val="28"/>
          <w:szCs w:val="28"/>
          <w:lang w:eastAsia="zh-CN" w:bidi="hi-IN"/>
        </w:rPr>
        <w:t xml:space="preserve"> </w:t>
      </w:r>
      <w:r w:rsidRPr="00320391">
        <w:rPr>
          <w:rFonts w:ascii="Times New Roman" w:eastAsia="Times New Roman" w:hAnsi="Times New Roman" w:cs="Times New Roman"/>
          <w:color w:val="000000"/>
          <w:spacing w:val="-2"/>
          <w:kern w:val="3"/>
          <w:sz w:val="28"/>
          <w:szCs w:val="28"/>
          <w:lang w:eastAsia="zh-CN" w:bidi="hi-IN"/>
        </w:rPr>
        <w:t>вариант).</w:t>
      </w:r>
    </w:p>
    <w:p w:rsidR="00320391" w:rsidRPr="00320391" w:rsidRDefault="00320391" w:rsidP="007F161C">
      <w:pPr>
        <w:tabs>
          <w:tab w:val="left" w:pos="142"/>
        </w:tabs>
        <w:spacing w:after="0" w:line="240" w:lineRule="auto"/>
        <w:ind w:firstLine="709"/>
        <w:jc w:val="both"/>
        <w:outlineLvl w:val="1"/>
        <w:rPr>
          <w:rFonts w:ascii="Times New Roman" w:eastAsia="Times New Roman" w:hAnsi="Times New Roman" w:cs="Times New Roman"/>
          <w:color w:val="000000"/>
          <w:sz w:val="28"/>
          <w:szCs w:val="28"/>
        </w:rPr>
      </w:pPr>
      <w:r w:rsidRPr="00320391">
        <w:rPr>
          <w:rFonts w:ascii="Times New Roman" w:eastAsia="Times New Roman" w:hAnsi="Times New Roman" w:cs="Times New Roman"/>
          <w:color w:val="000000"/>
          <w:sz w:val="28"/>
          <w:szCs w:val="28"/>
        </w:rPr>
        <w:t>Продолжительность урока:</w:t>
      </w:r>
    </w:p>
    <w:p w:rsidR="00320391" w:rsidRPr="00320391" w:rsidRDefault="00320391" w:rsidP="007F161C">
      <w:pPr>
        <w:tabs>
          <w:tab w:val="left" w:pos="142"/>
        </w:tabs>
        <w:spacing w:after="0" w:line="240" w:lineRule="auto"/>
        <w:ind w:firstLine="709"/>
        <w:jc w:val="both"/>
        <w:outlineLvl w:val="1"/>
        <w:rPr>
          <w:rFonts w:ascii="Times New Roman" w:eastAsia="Times New Roman" w:hAnsi="Times New Roman" w:cs="Times New Roman"/>
          <w:spacing w:val="13"/>
          <w:sz w:val="28"/>
          <w:szCs w:val="28"/>
        </w:rPr>
      </w:pPr>
      <w:r w:rsidRPr="00320391">
        <w:rPr>
          <w:rFonts w:ascii="Times New Roman" w:eastAsia="Times New Roman" w:hAnsi="Times New Roman" w:cs="Times New Roman"/>
          <w:color w:val="000000"/>
          <w:sz w:val="28"/>
          <w:szCs w:val="28"/>
        </w:rPr>
        <w:t xml:space="preserve">- в 1 классе составляет 35 минут (первое полугодие), </w:t>
      </w:r>
      <w:r w:rsidRPr="00320391">
        <w:rPr>
          <w:rFonts w:ascii="Times New Roman" w:eastAsia="Times New Roman" w:hAnsi="Times New Roman" w:cs="Times New Roman"/>
          <w:spacing w:val="13"/>
          <w:sz w:val="28"/>
          <w:szCs w:val="28"/>
        </w:rPr>
        <w:t>во втором полугодии - 40 минут;</w:t>
      </w:r>
    </w:p>
    <w:p w:rsidR="00320391" w:rsidRPr="00320391" w:rsidRDefault="00320391" w:rsidP="007F161C">
      <w:pPr>
        <w:shd w:val="clear" w:color="auto" w:fill="FFFFFF"/>
        <w:tabs>
          <w:tab w:val="left" w:pos="142"/>
        </w:tabs>
        <w:suppressAutoHyphens/>
        <w:spacing w:after="0" w:line="240" w:lineRule="auto"/>
        <w:ind w:firstLine="709"/>
        <w:jc w:val="both"/>
        <w:textAlignment w:val="baseline"/>
        <w:rPr>
          <w:rFonts w:ascii="Times New Roman" w:eastAsia="Times New Roman" w:hAnsi="Times New Roman" w:cs="Times New Roman"/>
          <w:color w:val="000000"/>
          <w:kern w:val="3"/>
          <w:sz w:val="28"/>
          <w:szCs w:val="28"/>
          <w:lang w:eastAsia="zh-CN" w:bidi="hi-IN"/>
        </w:rPr>
      </w:pPr>
      <w:r w:rsidRPr="00320391">
        <w:rPr>
          <w:rFonts w:ascii="Times New Roman" w:eastAsia="Times New Roman" w:hAnsi="Times New Roman" w:cs="Times New Roman"/>
          <w:kern w:val="3"/>
          <w:sz w:val="28"/>
          <w:szCs w:val="28"/>
          <w:lang w:eastAsia="zh-CN" w:bidi="hi-IN"/>
        </w:rPr>
        <w:t>- в</w:t>
      </w:r>
      <w:r w:rsidRPr="00320391">
        <w:rPr>
          <w:rFonts w:ascii="Times New Roman" w:eastAsia="Times New Roman" w:hAnsi="Times New Roman" w:cs="Times New Roman"/>
          <w:color w:val="000000"/>
          <w:kern w:val="3"/>
          <w:sz w:val="28"/>
          <w:szCs w:val="28"/>
          <w:lang w:eastAsia="zh-CN" w:bidi="hi-IN"/>
        </w:rPr>
        <w:t xml:space="preserve">о 2- 9 классах по 40 минут. </w:t>
      </w:r>
    </w:p>
    <w:p w:rsidR="00320391" w:rsidRPr="00320391" w:rsidRDefault="00320391" w:rsidP="007F161C">
      <w:pPr>
        <w:spacing w:after="0" w:line="240" w:lineRule="auto"/>
        <w:ind w:firstLine="709"/>
        <w:jc w:val="both"/>
        <w:rPr>
          <w:rFonts w:ascii="Times New Roman" w:eastAsia="Times New Roman" w:hAnsi="Times New Roman" w:cs="Times New Roman"/>
          <w:sz w:val="28"/>
          <w:szCs w:val="28"/>
        </w:rPr>
      </w:pPr>
      <w:r w:rsidRPr="00320391">
        <w:rPr>
          <w:rFonts w:ascii="Times New Roman" w:eastAsia="Times New Roman" w:hAnsi="Times New Roman" w:cs="Times New Roman"/>
          <w:sz w:val="28"/>
          <w:szCs w:val="28"/>
        </w:rPr>
        <w:t>Начало учебного года – 02.09.2019 г.</w:t>
      </w:r>
    </w:p>
    <w:p w:rsidR="00320391" w:rsidRPr="00320391" w:rsidRDefault="00320391" w:rsidP="007F161C">
      <w:pPr>
        <w:spacing w:after="0" w:line="240" w:lineRule="auto"/>
        <w:ind w:firstLine="709"/>
        <w:jc w:val="both"/>
        <w:rPr>
          <w:rFonts w:ascii="Times New Roman" w:eastAsia="Times New Roman" w:hAnsi="Times New Roman" w:cs="Times New Roman"/>
          <w:sz w:val="28"/>
          <w:szCs w:val="28"/>
        </w:rPr>
      </w:pPr>
      <w:r w:rsidRPr="00320391">
        <w:rPr>
          <w:rFonts w:ascii="Times New Roman" w:eastAsia="Times New Roman" w:hAnsi="Times New Roman" w:cs="Times New Roman"/>
          <w:sz w:val="28"/>
          <w:szCs w:val="28"/>
        </w:rPr>
        <w:t>Продолжительность учебного года:</w:t>
      </w:r>
    </w:p>
    <w:p w:rsidR="00320391" w:rsidRPr="00320391" w:rsidRDefault="00320391" w:rsidP="007F161C">
      <w:pPr>
        <w:spacing w:after="0" w:line="240" w:lineRule="auto"/>
        <w:ind w:firstLine="709"/>
        <w:jc w:val="both"/>
        <w:rPr>
          <w:rFonts w:ascii="Times New Roman" w:eastAsia="Times New Roman" w:hAnsi="Times New Roman" w:cs="Times New Roman"/>
          <w:sz w:val="28"/>
          <w:szCs w:val="28"/>
        </w:rPr>
      </w:pPr>
      <w:r w:rsidRPr="00320391">
        <w:rPr>
          <w:rFonts w:ascii="Times New Roman" w:eastAsia="Times New Roman" w:hAnsi="Times New Roman" w:cs="Times New Roman"/>
          <w:sz w:val="28"/>
          <w:szCs w:val="28"/>
        </w:rPr>
        <w:t>- 1д, 1б классы – 33 недели,</w:t>
      </w:r>
    </w:p>
    <w:p w:rsidR="00320391" w:rsidRPr="00320391" w:rsidRDefault="00320391" w:rsidP="007F161C">
      <w:pPr>
        <w:spacing w:after="0" w:line="240" w:lineRule="auto"/>
        <w:ind w:firstLine="709"/>
        <w:jc w:val="both"/>
        <w:rPr>
          <w:rFonts w:ascii="Times New Roman" w:eastAsia="Times New Roman" w:hAnsi="Times New Roman" w:cs="Times New Roman"/>
          <w:sz w:val="28"/>
          <w:szCs w:val="28"/>
        </w:rPr>
      </w:pPr>
      <w:r w:rsidRPr="00320391">
        <w:rPr>
          <w:rFonts w:ascii="Times New Roman" w:eastAsia="Times New Roman" w:hAnsi="Times New Roman" w:cs="Times New Roman"/>
          <w:sz w:val="28"/>
          <w:szCs w:val="28"/>
        </w:rPr>
        <w:t>- 1а, 2-4, 9 классы – 34 недели,</w:t>
      </w:r>
    </w:p>
    <w:p w:rsidR="00320391" w:rsidRPr="00320391" w:rsidRDefault="00320391" w:rsidP="007F161C">
      <w:pPr>
        <w:spacing w:after="0" w:line="240" w:lineRule="auto"/>
        <w:ind w:firstLine="709"/>
        <w:jc w:val="both"/>
        <w:rPr>
          <w:rFonts w:ascii="Times New Roman" w:eastAsia="Times New Roman" w:hAnsi="Times New Roman" w:cs="Times New Roman"/>
          <w:sz w:val="28"/>
          <w:szCs w:val="28"/>
        </w:rPr>
      </w:pPr>
      <w:r w:rsidRPr="00320391">
        <w:rPr>
          <w:rFonts w:ascii="Times New Roman" w:eastAsia="Times New Roman" w:hAnsi="Times New Roman" w:cs="Times New Roman"/>
          <w:sz w:val="28"/>
          <w:szCs w:val="28"/>
        </w:rPr>
        <w:t>- 6-8 классы – 35 недель.</w:t>
      </w:r>
    </w:p>
    <w:p w:rsidR="00320391" w:rsidRPr="00320391" w:rsidRDefault="00320391" w:rsidP="007F161C">
      <w:pPr>
        <w:spacing w:after="0" w:line="240" w:lineRule="auto"/>
        <w:ind w:firstLine="709"/>
        <w:jc w:val="both"/>
        <w:rPr>
          <w:rFonts w:ascii="Times New Roman" w:eastAsia="Times New Roman" w:hAnsi="Times New Roman" w:cs="Times New Roman"/>
          <w:sz w:val="28"/>
          <w:szCs w:val="28"/>
        </w:rPr>
      </w:pPr>
      <w:r w:rsidRPr="00320391">
        <w:rPr>
          <w:rFonts w:ascii="Times New Roman" w:eastAsia="Times New Roman" w:hAnsi="Times New Roman" w:cs="Times New Roman"/>
          <w:sz w:val="28"/>
          <w:szCs w:val="28"/>
        </w:rPr>
        <w:t>Каникулы – 30 дней, первые классы – 37 дней.</w:t>
      </w:r>
    </w:p>
    <w:p w:rsidR="00320391" w:rsidRPr="00B52DE1" w:rsidRDefault="00B52DE1" w:rsidP="007F161C">
      <w:pPr>
        <w:pStyle w:val="ConsPlusNonformat"/>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B52DE1">
        <w:rPr>
          <w:rFonts w:ascii="Times New Roman" w:hAnsi="Times New Roman" w:cs="Times New Roman"/>
          <w:b/>
          <w:sz w:val="28"/>
          <w:szCs w:val="28"/>
        </w:rPr>
        <w:t>Учебно-материальная база, благоустройство и оснащенность</w:t>
      </w:r>
      <w:r>
        <w:rPr>
          <w:rFonts w:ascii="Times New Roman" w:hAnsi="Times New Roman" w:cs="Times New Roman"/>
          <w:b/>
          <w:sz w:val="28"/>
          <w:szCs w:val="28"/>
        </w:rPr>
        <w:t>.</w:t>
      </w:r>
    </w:p>
    <w:p w:rsidR="00320391" w:rsidRDefault="002A1660" w:rsidP="007F161C">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320391" w:rsidRPr="00BB69A1">
        <w:rPr>
          <w:rFonts w:ascii="Times New Roman" w:eastAsiaTheme="minorHAnsi" w:hAnsi="Times New Roman" w:cs="Times New Roman"/>
          <w:sz w:val="28"/>
          <w:szCs w:val="28"/>
          <w:lang w:eastAsia="en-US"/>
        </w:rPr>
        <w:t>Материально-техническое обеспечение Школы позволяет реализовывать в полной мере образовательные программы.</w:t>
      </w:r>
      <w:r w:rsidR="00320391">
        <w:rPr>
          <w:rFonts w:ascii="Times New Roman" w:eastAsiaTheme="minorHAnsi" w:hAnsi="Times New Roman" w:cs="Times New Roman"/>
          <w:sz w:val="28"/>
          <w:szCs w:val="28"/>
          <w:lang w:eastAsia="en-US"/>
        </w:rPr>
        <w:t xml:space="preserve"> </w:t>
      </w:r>
    </w:p>
    <w:p w:rsidR="00320391" w:rsidRPr="00024973" w:rsidRDefault="00320391" w:rsidP="007F161C">
      <w:pPr>
        <w:spacing w:after="0" w:line="240" w:lineRule="auto"/>
        <w:ind w:firstLine="709"/>
        <w:jc w:val="both"/>
        <w:rPr>
          <w:rFonts w:ascii="Times New Roman" w:hAnsi="Times New Roman"/>
          <w:sz w:val="28"/>
          <w:szCs w:val="28"/>
        </w:rPr>
      </w:pPr>
      <w:r w:rsidRPr="00024973">
        <w:rPr>
          <w:rFonts w:ascii="Times New Roman" w:hAnsi="Times New Roman"/>
          <w:sz w:val="28"/>
          <w:szCs w:val="28"/>
        </w:rPr>
        <w:lastRenderedPageBreak/>
        <w:t xml:space="preserve">Здание </w:t>
      </w:r>
      <w:r>
        <w:rPr>
          <w:rFonts w:ascii="Times New Roman" w:hAnsi="Times New Roman"/>
          <w:sz w:val="28"/>
          <w:szCs w:val="28"/>
        </w:rPr>
        <w:t xml:space="preserve">КОУ «Адаптивная школа № 6» </w:t>
      </w:r>
      <w:r w:rsidRPr="00024973">
        <w:rPr>
          <w:rFonts w:ascii="Times New Roman" w:hAnsi="Times New Roman"/>
          <w:sz w:val="28"/>
          <w:szCs w:val="28"/>
        </w:rPr>
        <w:t>о</w:t>
      </w:r>
      <w:r>
        <w:rPr>
          <w:rFonts w:ascii="Times New Roman" w:hAnsi="Times New Roman"/>
          <w:sz w:val="28"/>
          <w:szCs w:val="28"/>
        </w:rPr>
        <w:t>бщей площадью 3320</w:t>
      </w:r>
      <w:r w:rsidR="00B52DE1">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кв.м</w:t>
      </w:r>
      <w:proofErr w:type="spellEnd"/>
      <w:r>
        <w:rPr>
          <w:rFonts w:ascii="Times New Roman" w:hAnsi="Times New Roman"/>
          <w:sz w:val="28"/>
          <w:szCs w:val="28"/>
        </w:rPr>
        <w:t>., что включает в себя</w:t>
      </w:r>
      <w:r w:rsidRPr="00024973">
        <w:rPr>
          <w:rFonts w:ascii="Times New Roman" w:hAnsi="Times New Roman"/>
          <w:sz w:val="28"/>
          <w:szCs w:val="28"/>
        </w:rPr>
        <w:t xml:space="preserve"> учебные кабинеты, спортивный зал, актовый зал, кабинеты специалистов сопровождения (логопед, психолог, социальные педагог), медицинский блок, пищеблок, учебные трудовые мастерские, кабинеты дополнительного образования.</w:t>
      </w:r>
    </w:p>
    <w:p w:rsidR="00320391" w:rsidRDefault="00320391" w:rsidP="007F161C">
      <w:pPr>
        <w:spacing w:after="0" w:line="240" w:lineRule="auto"/>
        <w:ind w:firstLine="709"/>
        <w:jc w:val="both"/>
        <w:rPr>
          <w:rFonts w:ascii="Times New Roman" w:hAnsi="Times New Roman"/>
          <w:sz w:val="28"/>
          <w:szCs w:val="28"/>
        </w:rPr>
      </w:pPr>
      <w:r w:rsidRPr="00024973">
        <w:rPr>
          <w:rFonts w:ascii="Times New Roman" w:hAnsi="Times New Roman"/>
          <w:sz w:val="28"/>
          <w:szCs w:val="28"/>
        </w:rPr>
        <w:t>Земельный участок имеет ограждение по периметру, зеленые насаждения, спортивно-игровую площадку, хозяйственную зону.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846"/>
        <w:gridCol w:w="3367"/>
      </w:tblGrid>
      <w:tr w:rsidR="00320391" w:rsidRPr="00846822" w:rsidTr="002A1660">
        <w:tc>
          <w:tcPr>
            <w:tcW w:w="426"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w:t>
            </w:r>
          </w:p>
        </w:tc>
        <w:tc>
          <w:tcPr>
            <w:tcW w:w="5846" w:type="dxa"/>
          </w:tcPr>
          <w:p w:rsidR="00320391" w:rsidRPr="00A62DCB" w:rsidRDefault="00320391" w:rsidP="00745784">
            <w:pPr>
              <w:spacing w:after="0"/>
              <w:jc w:val="both"/>
              <w:rPr>
                <w:rFonts w:ascii="Times New Roman" w:eastAsia="Calibri" w:hAnsi="Times New Roman" w:cs="Times New Roman"/>
                <w:sz w:val="24"/>
                <w:szCs w:val="24"/>
              </w:rPr>
            </w:pPr>
            <w:r w:rsidRPr="00A62DCB">
              <w:rPr>
                <w:rFonts w:ascii="Times New Roman" w:eastAsia="Calibri" w:hAnsi="Times New Roman" w:cs="Times New Roman"/>
                <w:sz w:val="24"/>
                <w:szCs w:val="24"/>
              </w:rPr>
              <w:t xml:space="preserve">Наименование </w:t>
            </w:r>
          </w:p>
        </w:tc>
        <w:tc>
          <w:tcPr>
            <w:tcW w:w="3367" w:type="dxa"/>
          </w:tcPr>
          <w:p w:rsidR="00320391" w:rsidRPr="00846822" w:rsidRDefault="00320391" w:rsidP="00745784">
            <w:pPr>
              <w:spacing w:after="0"/>
              <w:jc w:val="both"/>
              <w:rPr>
                <w:rFonts w:ascii="Times New Roman" w:eastAsia="Calibri" w:hAnsi="Times New Roman" w:cs="Times New Roman"/>
              </w:rPr>
            </w:pPr>
          </w:p>
        </w:tc>
      </w:tr>
      <w:tr w:rsidR="00320391" w:rsidRPr="00846822" w:rsidTr="002A1660">
        <w:tc>
          <w:tcPr>
            <w:tcW w:w="426"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1</w:t>
            </w:r>
          </w:p>
        </w:tc>
        <w:tc>
          <w:tcPr>
            <w:tcW w:w="5846" w:type="dxa"/>
          </w:tcPr>
          <w:p w:rsidR="00320391" w:rsidRPr="00A62DCB" w:rsidRDefault="00320391" w:rsidP="00745784">
            <w:pPr>
              <w:spacing w:after="0"/>
              <w:jc w:val="both"/>
              <w:rPr>
                <w:rFonts w:ascii="Times New Roman" w:eastAsia="Calibri" w:hAnsi="Times New Roman" w:cs="Times New Roman"/>
                <w:sz w:val="24"/>
                <w:szCs w:val="24"/>
              </w:rPr>
            </w:pPr>
            <w:r w:rsidRPr="00A62DCB">
              <w:rPr>
                <w:rFonts w:ascii="Times New Roman" w:eastAsia="Calibri" w:hAnsi="Times New Roman" w:cs="Times New Roman"/>
                <w:sz w:val="24"/>
                <w:szCs w:val="24"/>
              </w:rPr>
              <w:t>Площадь всех здания (2 здания)</w:t>
            </w:r>
          </w:p>
        </w:tc>
        <w:tc>
          <w:tcPr>
            <w:tcW w:w="3367" w:type="dxa"/>
          </w:tcPr>
          <w:p w:rsidR="00320391" w:rsidRPr="00846822" w:rsidRDefault="00B52DE1" w:rsidP="00745784">
            <w:pPr>
              <w:spacing w:after="0"/>
              <w:jc w:val="both"/>
              <w:rPr>
                <w:rFonts w:ascii="Times New Roman" w:eastAsia="Calibri" w:hAnsi="Times New Roman" w:cs="Times New Roman"/>
              </w:rPr>
            </w:pPr>
            <w:r w:rsidRPr="00B52DE1">
              <w:rPr>
                <w:rFonts w:ascii="Times New Roman" w:hAnsi="Times New Roman"/>
                <w:sz w:val="24"/>
                <w:szCs w:val="28"/>
              </w:rPr>
              <w:t>3320</w:t>
            </w:r>
            <w:r>
              <w:rPr>
                <w:rFonts w:ascii="Times New Roman" w:hAnsi="Times New Roman"/>
                <w:sz w:val="28"/>
                <w:szCs w:val="28"/>
              </w:rPr>
              <w:t xml:space="preserve"> </w:t>
            </w:r>
            <w:proofErr w:type="spellStart"/>
            <w:r w:rsidR="00320391" w:rsidRPr="00846822">
              <w:rPr>
                <w:rFonts w:ascii="Times New Roman" w:eastAsia="Calibri" w:hAnsi="Times New Roman" w:cs="Times New Roman"/>
              </w:rPr>
              <w:t>кв.м</w:t>
            </w:r>
            <w:proofErr w:type="spellEnd"/>
          </w:p>
        </w:tc>
      </w:tr>
      <w:tr w:rsidR="00320391" w:rsidRPr="00846822" w:rsidTr="002A1660">
        <w:tc>
          <w:tcPr>
            <w:tcW w:w="426"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2</w:t>
            </w:r>
          </w:p>
        </w:tc>
        <w:tc>
          <w:tcPr>
            <w:tcW w:w="5846" w:type="dxa"/>
          </w:tcPr>
          <w:p w:rsidR="00320391" w:rsidRPr="00A62DCB" w:rsidRDefault="00320391" w:rsidP="00745784">
            <w:pPr>
              <w:spacing w:after="0"/>
              <w:jc w:val="both"/>
              <w:rPr>
                <w:rFonts w:ascii="Times New Roman" w:eastAsia="Calibri" w:hAnsi="Times New Roman" w:cs="Times New Roman"/>
                <w:sz w:val="24"/>
                <w:szCs w:val="24"/>
              </w:rPr>
            </w:pPr>
            <w:r w:rsidRPr="00A62DCB">
              <w:rPr>
                <w:rFonts w:ascii="Times New Roman" w:eastAsia="Calibri" w:hAnsi="Times New Roman" w:cs="Times New Roman"/>
                <w:sz w:val="24"/>
                <w:szCs w:val="24"/>
              </w:rPr>
              <w:t>Учебные кабинеты</w:t>
            </w:r>
          </w:p>
        </w:tc>
        <w:tc>
          <w:tcPr>
            <w:tcW w:w="3367"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 xml:space="preserve">1314 </w:t>
            </w:r>
            <w:proofErr w:type="spellStart"/>
            <w:r w:rsidRPr="00846822">
              <w:rPr>
                <w:rFonts w:ascii="Times New Roman" w:eastAsia="Calibri" w:hAnsi="Times New Roman" w:cs="Times New Roman"/>
              </w:rPr>
              <w:t>кв.м</w:t>
            </w:r>
            <w:proofErr w:type="spellEnd"/>
          </w:p>
        </w:tc>
      </w:tr>
      <w:tr w:rsidR="00320391" w:rsidRPr="00846822" w:rsidTr="002A1660">
        <w:tc>
          <w:tcPr>
            <w:tcW w:w="426"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3</w:t>
            </w:r>
          </w:p>
        </w:tc>
        <w:tc>
          <w:tcPr>
            <w:tcW w:w="5846" w:type="dxa"/>
          </w:tcPr>
          <w:p w:rsidR="00320391" w:rsidRPr="00A62DCB" w:rsidRDefault="00DF6E3C" w:rsidP="00745784">
            <w:pPr>
              <w:spacing w:after="0"/>
              <w:jc w:val="both"/>
              <w:rPr>
                <w:rFonts w:ascii="Times New Roman" w:eastAsia="Calibri" w:hAnsi="Times New Roman" w:cs="Times New Roman"/>
                <w:sz w:val="24"/>
                <w:szCs w:val="24"/>
              </w:rPr>
            </w:pPr>
            <w:r w:rsidRPr="00A62DCB">
              <w:rPr>
                <w:rFonts w:ascii="Times New Roman" w:eastAsia="Calibri" w:hAnsi="Times New Roman" w:cs="Times New Roman"/>
                <w:sz w:val="24"/>
                <w:szCs w:val="24"/>
              </w:rPr>
              <w:t>Спортивный зал</w:t>
            </w:r>
          </w:p>
        </w:tc>
        <w:tc>
          <w:tcPr>
            <w:tcW w:w="3367"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 xml:space="preserve">208 </w:t>
            </w:r>
            <w:proofErr w:type="spellStart"/>
            <w:r w:rsidRPr="00846822">
              <w:rPr>
                <w:rFonts w:ascii="Times New Roman" w:eastAsia="Calibri" w:hAnsi="Times New Roman" w:cs="Times New Roman"/>
              </w:rPr>
              <w:t>кв.м</w:t>
            </w:r>
            <w:proofErr w:type="spellEnd"/>
          </w:p>
        </w:tc>
      </w:tr>
      <w:tr w:rsidR="00320391" w:rsidRPr="00846822" w:rsidTr="002A1660">
        <w:tc>
          <w:tcPr>
            <w:tcW w:w="426"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4</w:t>
            </w:r>
          </w:p>
        </w:tc>
        <w:tc>
          <w:tcPr>
            <w:tcW w:w="5846" w:type="dxa"/>
          </w:tcPr>
          <w:p w:rsidR="00320391" w:rsidRPr="00A62DCB" w:rsidRDefault="00320391" w:rsidP="00745784">
            <w:pPr>
              <w:spacing w:after="0"/>
              <w:jc w:val="both"/>
              <w:rPr>
                <w:rFonts w:ascii="Times New Roman" w:eastAsia="Calibri" w:hAnsi="Times New Roman" w:cs="Times New Roman"/>
                <w:sz w:val="24"/>
                <w:szCs w:val="24"/>
              </w:rPr>
            </w:pPr>
            <w:r w:rsidRPr="00A62DCB">
              <w:rPr>
                <w:rFonts w:ascii="Times New Roman" w:eastAsia="Calibri" w:hAnsi="Times New Roman" w:cs="Times New Roman"/>
                <w:sz w:val="24"/>
                <w:szCs w:val="24"/>
              </w:rPr>
              <w:t>Библиотека</w:t>
            </w:r>
          </w:p>
        </w:tc>
        <w:tc>
          <w:tcPr>
            <w:tcW w:w="3367"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 xml:space="preserve">36 </w:t>
            </w:r>
            <w:proofErr w:type="spellStart"/>
            <w:r w:rsidRPr="00846822">
              <w:rPr>
                <w:rFonts w:ascii="Times New Roman" w:eastAsia="Calibri" w:hAnsi="Times New Roman" w:cs="Times New Roman"/>
              </w:rPr>
              <w:t>кв.м</w:t>
            </w:r>
            <w:proofErr w:type="spellEnd"/>
          </w:p>
        </w:tc>
      </w:tr>
      <w:tr w:rsidR="00320391" w:rsidRPr="00846822" w:rsidTr="002A1660">
        <w:tc>
          <w:tcPr>
            <w:tcW w:w="426"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5</w:t>
            </w:r>
          </w:p>
        </w:tc>
        <w:tc>
          <w:tcPr>
            <w:tcW w:w="5846" w:type="dxa"/>
          </w:tcPr>
          <w:p w:rsidR="00320391" w:rsidRPr="00A62DCB" w:rsidRDefault="00320391" w:rsidP="00745784">
            <w:pPr>
              <w:spacing w:after="0"/>
              <w:jc w:val="both"/>
              <w:rPr>
                <w:rFonts w:ascii="Times New Roman" w:eastAsia="Calibri" w:hAnsi="Times New Roman" w:cs="Times New Roman"/>
                <w:sz w:val="24"/>
                <w:szCs w:val="24"/>
              </w:rPr>
            </w:pPr>
            <w:r w:rsidRPr="00A62DCB">
              <w:rPr>
                <w:rFonts w:ascii="Times New Roman" w:eastAsia="Calibri" w:hAnsi="Times New Roman" w:cs="Times New Roman"/>
                <w:sz w:val="24"/>
                <w:szCs w:val="24"/>
              </w:rPr>
              <w:t xml:space="preserve">Подсобные помещения </w:t>
            </w:r>
          </w:p>
        </w:tc>
        <w:tc>
          <w:tcPr>
            <w:tcW w:w="3367"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1537кв.м</w:t>
            </w:r>
          </w:p>
        </w:tc>
      </w:tr>
      <w:tr w:rsidR="00320391" w:rsidRPr="00846822" w:rsidTr="002A1660">
        <w:tc>
          <w:tcPr>
            <w:tcW w:w="426"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6</w:t>
            </w:r>
          </w:p>
        </w:tc>
        <w:tc>
          <w:tcPr>
            <w:tcW w:w="5846" w:type="dxa"/>
          </w:tcPr>
          <w:p w:rsidR="00320391" w:rsidRPr="00A62DCB" w:rsidRDefault="00320391" w:rsidP="00745784">
            <w:pPr>
              <w:spacing w:after="0"/>
              <w:jc w:val="both"/>
              <w:rPr>
                <w:rFonts w:ascii="Times New Roman" w:eastAsia="Calibri" w:hAnsi="Times New Roman" w:cs="Times New Roman"/>
                <w:sz w:val="24"/>
                <w:szCs w:val="24"/>
              </w:rPr>
            </w:pPr>
            <w:r w:rsidRPr="00A62DCB">
              <w:rPr>
                <w:rFonts w:ascii="Times New Roman" w:eastAsia="Calibri" w:hAnsi="Times New Roman" w:cs="Times New Roman"/>
                <w:sz w:val="24"/>
                <w:szCs w:val="24"/>
              </w:rPr>
              <w:t>Земельный участок</w:t>
            </w:r>
          </w:p>
        </w:tc>
        <w:tc>
          <w:tcPr>
            <w:tcW w:w="3367"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 xml:space="preserve">7032 </w:t>
            </w:r>
            <w:proofErr w:type="spellStart"/>
            <w:r w:rsidRPr="00846822">
              <w:rPr>
                <w:rFonts w:ascii="Times New Roman" w:eastAsia="Calibri" w:hAnsi="Times New Roman" w:cs="Times New Roman"/>
              </w:rPr>
              <w:t>кв.м</w:t>
            </w:r>
            <w:proofErr w:type="spellEnd"/>
          </w:p>
        </w:tc>
      </w:tr>
      <w:tr w:rsidR="00320391" w:rsidRPr="00846822" w:rsidTr="002A1660">
        <w:tc>
          <w:tcPr>
            <w:tcW w:w="426"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7</w:t>
            </w:r>
          </w:p>
        </w:tc>
        <w:tc>
          <w:tcPr>
            <w:tcW w:w="5846" w:type="dxa"/>
          </w:tcPr>
          <w:p w:rsidR="00320391" w:rsidRPr="00A62DCB" w:rsidRDefault="00DF6E3C" w:rsidP="00745784">
            <w:pPr>
              <w:spacing w:after="0"/>
              <w:jc w:val="both"/>
              <w:rPr>
                <w:rFonts w:ascii="Times New Roman" w:eastAsia="Calibri" w:hAnsi="Times New Roman" w:cs="Times New Roman"/>
                <w:sz w:val="24"/>
                <w:szCs w:val="24"/>
              </w:rPr>
            </w:pPr>
            <w:r w:rsidRPr="00A62DCB">
              <w:rPr>
                <w:rFonts w:ascii="Times New Roman" w:hAnsi="Times New Roman"/>
                <w:sz w:val="24"/>
                <w:szCs w:val="24"/>
              </w:rPr>
              <w:t>Спортивно-игровая площадка</w:t>
            </w:r>
          </w:p>
        </w:tc>
        <w:tc>
          <w:tcPr>
            <w:tcW w:w="3367" w:type="dxa"/>
          </w:tcPr>
          <w:p w:rsidR="00320391" w:rsidRPr="00846822" w:rsidRDefault="00320391" w:rsidP="00745784">
            <w:pPr>
              <w:spacing w:after="0"/>
              <w:jc w:val="both"/>
              <w:rPr>
                <w:rFonts w:ascii="Times New Roman" w:eastAsia="Calibri" w:hAnsi="Times New Roman" w:cs="Times New Roman"/>
              </w:rPr>
            </w:pPr>
            <w:r w:rsidRPr="00846822">
              <w:rPr>
                <w:rFonts w:ascii="Times New Roman" w:eastAsia="Calibri" w:hAnsi="Times New Roman" w:cs="Times New Roman"/>
              </w:rPr>
              <w:t xml:space="preserve">66 </w:t>
            </w:r>
            <w:proofErr w:type="spellStart"/>
            <w:r w:rsidRPr="00846822">
              <w:rPr>
                <w:rFonts w:ascii="Times New Roman" w:eastAsia="Calibri" w:hAnsi="Times New Roman" w:cs="Times New Roman"/>
              </w:rPr>
              <w:t>кв.м</w:t>
            </w:r>
            <w:proofErr w:type="spellEnd"/>
          </w:p>
        </w:tc>
      </w:tr>
    </w:tbl>
    <w:p w:rsidR="00320391" w:rsidRDefault="00320391" w:rsidP="002A1660">
      <w:pPr>
        <w:spacing w:after="0" w:line="240" w:lineRule="auto"/>
        <w:jc w:val="both"/>
        <w:rPr>
          <w:rFonts w:ascii="Times New Roman" w:hAnsi="Times New Roman"/>
          <w:sz w:val="28"/>
          <w:szCs w:val="28"/>
        </w:rPr>
      </w:pPr>
      <w:r w:rsidRPr="00024973">
        <w:rPr>
          <w:rFonts w:ascii="Times New Roman" w:hAnsi="Times New Roman"/>
          <w:sz w:val="28"/>
          <w:szCs w:val="28"/>
        </w:rPr>
        <w:t xml:space="preserve">           В учреждении, в целом, созданы приемлемые условия для проведения учебно-воспитательного, коррекционно-развивающего процесса.  В учебных кабинетах имеется не</w:t>
      </w:r>
      <w:r>
        <w:rPr>
          <w:rFonts w:ascii="Times New Roman" w:hAnsi="Times New Roman"/>
          <w:sz w:val="28"/>
          <w:szCs w:val="28"/>
        </w:rPr>
        <w:t>обходимое оборудование. Мебель</w:t>
      </w:r>
      <w:r w:rsidRPr="00024973">
        <w:rPr>
          <w:rFonts w:ascii="Times New Roman" w:hAnsi="Times New Roman"/>
          <w:sz w:val="28"/>
          <w:szCs w:val="28"/>
        </w:rPr>
        <w:t xml:space="preserve"> соответствует воз</w:t>
      </w:r>
      <w:r>
        <w:rPr>
          <w:rFonts w:ascii="Times New Roman" w:hAnsi="Times New Roman"/>
          <w:sz w:val="28"/>
          <w:szCs w:val="28"/>
        </w:rPr>
        <w:t xml:space="preserve">растным категориям учащихся. </w:t>
      </w:r>
      <w:r w:rsidRPr="00024973">
        <w:rPr>
          <w:rFonts w:ascii="Times New Roman" w:hAnsi="Times New Roman"/>
          <w:sz w:val="28"/>
          <w:szCs w:val="28"/>
        </w:rPr>
        <w:t xml:space="preserve">В школе функционирует интернет, частично обеспечена локальная сеть. </w:t>
      </w:r>
    </w:p>
    <w:p w:rsidR="00320391" w:rsidRPr="00B52DE1" w:rsidRDefault="00320391" w:rsidP="00745784">
      <w:pPr>
        <w:spacing w:after="0"/>
        <w:jc w:val="both"/>
        <w:rPr>
          <w:rFonts w:ascii="Times New Roman" w:hAnsi="Times New Roman" w:cs="Times New Roman"/>
          <w:b/>
        </w:rPr>
      </w:pPr>
      <w:r>
        <w:rPr>
          <w:rFonts w:ascii="Times New Roman" w:hAnsi="Times New Roman"/>
          <w:sz w:val="28"/>
          <w:szCs w:val="28"/>
        </w:rPr>
        <w:t xml:space="preserve">      </w:t>
      </w:r>
      <w:r w:rsidRPr="00B52DE1">
        <w:rPr>
          <w:rFonts w:ascii="Times New Roman" w:hAnsi="Times New Roman" w:cs="Times New Roman"/>
          <w:b/>
          <w:sz w:val="28"/>
        </w:rPr>
        <w:t>Количество оборудованных учебных кабинетов и иных помещений</w:t>
      </w:r>
    </w:p>
    <w:tbl>
      <w:tblPr>
        <w:tblStyle w:val="a7"/>
        <w:tblW w:w="0" w:type="auto"/>
        <w:tblInd w:w="250" w:type="dxa"/>
        <w:tblLook w:val="04A0" w:firstRow="1" w:lastRow="0" w:firstColumn="1" w:lastColumn="0" w:noHBand="0" w:noVBand="1"/>
      </w:tblPr>
      <w:tblGrid>
        <w:gridCol w:w="6662"/>
        <w:gridCol w:w="2942"/>
      </w:tblGrid>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Наименования кабинетов и иных помещений</w:t>
            </w:r>
          </w:p>
        </w:tc>
        <w:tc>
          <w:tcPr>
            <w:tcW w:w="2942" w:type="dxa"/>
          </w:tcPr>
          <w:p w:rsidR="00320391" w:rsidRPr="00B52DE1" w:rsidRDefault="00320391" w:rsidP="00745784">
            <w:pPr>
              <w:spacing w:line="276" w:lineRule="auto"/>
              <w:jc w:val="both"/>
              <w:rPr>
                <w:sz w:val="24"/>
              </w:rPr>
            </w:pPr>
            <w:r w:rsidRPr="00B52DE1">
              <w:rPr>
                <w:sz w:val="24"/>
              </w:rPr>
              <w:t>Количество кабинетов</w:t>
            </w:r>
          </w:p>
        </w:tc>
      </w:tr>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Кабинеты начальной школы</w:t>
            </w:r>
          </w:p>
        </w:tc>
        <w:tc>
          <w:tcPr>
            <w:tcW w:w="2942" w:type="dxa"/>
          </w:tcPr>
          <w:p w:rsidR="00320391" w:rsidRPr="00B52DE1" w:rsidRDefault="00320391" w:rsidP="00745784">
            <w:pPr>
              <w:spacing w:line="276" w:lineRule="auto"/>
              <w:jc w:val="both"/>
              <w:rPr>
                <w:sz w:val="24"/>
              </w:rPr>
            </w:pPr>
            <w:r w:rsidRPr="00B52DE1">
              <w:rPr>
                <w:sz w:val="24"/>
              </w:rPr>
              <w:t>11</w:t>
            </w:r>
          </w:p>
        </w:tc>
      </w:tr>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Кабинеты русского языка</w:t>
            </w:r>
          </w:p>
        </w:tc>
        <w:tc>
          <w:tcPr>
            <w:tcW w:w="2942" w:type="dxa"/>
          </w:tcPr>
          <w:p w:rsidR="00320391" w:rsidRPr="00B52DE1" w:rsidRDefault="00320391" w:rsidP="00745784">
            <w:pPr>
              <w:spacing w:line="276" w:lineRule="auto"/>
              <w:jc w:val="both"/>
              <w:rPr>
                <w:sz w:val="24"/>
              </w:rPr>
            </w:pPr>
            <w:r w:rsidRPr="00B52DE1">
              <w:rPr>
                <w:sz w:val="24"/>
              </w:rPr>
              <w:t>1</w:t>
            </w:r>
          </w:p>
        </w:tc>
      </w:tr>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Кабинеты математики</w:t>
            </w:r>
          </w:p>
        </w:tc>
        <w:tc>
          <w:tcPr>
            <w:tcW w:w="2942" w:type="dxa"/>
          </w:tcPr>
          <w:p w:rsidR="00320391" w:rsidRPr="00B52DE1" w:rsidRDefault="00320391" w:rsidP="00745784">
            <w:pPr>
              <w:spacing w:line="276" w:lineRule="auto"/>
              <w:jc w:val="both"/>
              <w:rPr>
                <w:sz w:val="24"/>
              </w:rPr>
            </w:pPr>
            <w:r w:rsidRPr="00B52DE1">
              <w:rPr>
                <w:sz w:val="24"/>
              </w:rPr>
              <w:t>2</w:t>
            </w:r>
          </w:p>
        </w:tc>
      </w:tr>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Кабинет  СБО (домоводства)</w:t>
            </w:r>
          </w:p>
        </w:tc>
        <w:tc>
          <w:tcPr>
            <w:tcW w:w="2942" w:type="dxa"/>
          </w:tcPr>
          <w:p w:rsidR="00320391" w:rsidRPr="00B52DE1" w:rsidRDefault="00320391" w:rsidP="00745784">
            <w:pPr>
              <w:spacing w:line="276" w:lineRule="auto"/>
              <w:jc w:val="both"/>
              <w:rPr>
                <w:sz w:val="24"/>
              </w:rPr>
            </w:pPr>
            <w:r w:rsidRPr="00B52DE1">
              <w:rPr>
                <w:sz w:val="24"/>
              </w:rPr>
              <w:t>1</w:t>
            </w:r>
          </w:p>
        </w:tc>
      </w:tr>
      <w:tr w:rsidR="00320391" w:rsidRPr="002332D4" w:rsidTr="002A1660">
        <w:trPr>
          <w:trHeight w:hRule="exact" w:val="397"/>
        </w:trPr>
        <w:tc>
          <w:tcPr>
            <w:tcW w:w="6662" w:type="dxa"/>
          </w:tcPr>
          <w:p w:rsidR="00320391" w:rsidRPr="00B52DE1" w:rsidRDefault="00320391" w:rsidP="00745784">
            <w:pPr>
              <w:spacing w:line="276" w:lineRule="auto"/>
              <w:jc w:val="both"/>
              <w:rPr>
                <w:sz w:val="24"/>
              </w:rPr>
            </w:pPr>
            <w:r w:rsidRPr="00B52DE1">
              <w:rPr>
                <w:sz w:val="24"/>
              </w:rPr>
              <w:t>Кабинет географии и истории</w:t>
            </w:r>
          </w:p>
          <w:p w:rsidR="00320391" w:rsidRPr="00B52DE1" w:rsidRDefault="00320391" w:rsidP="00745784">
            <w:pPr>
              <w:spacing w:line="276" w:lineRule="auto"/>
              <w:jc w:val="both"/>
              <w:rPr>
                <w:sz w:val="24"/>
              </w:rPr>
            </w:pPr>
          </w:p>
        </w:tc>
        <w:tc>
          <w:tcPr>
            <w:tcW w:w="2942" w:type="dxa"/>
          </w:tcPr>
          <w:p w:rsidR="00320391" w:rsidRPr="00B52DE1" w:rsidRDefault="00320391" w:rsidP="00745784">
            <w:pPr>
              <w:spacing w:line="276" w:lineRule="auto"/>
              <w:jc w:val="both"/>
              <w:rPr>
                <w:sz w:val="24"/>
              </w:rPr>
            </w:pPr>
            <w:r w:rsidRPr="00B52DE1">
              <w:rPr>
                <w:sz w:val="24"/>
              </w:rPr>
              <w:t>1</w:t>
            </w:r>
          </w:p>
        </w:tc>
      </w:tr>
      <w:tr w:rsidR="00320391" w:rsidRPr="002332D4" w:rsidTr="002A1660">
        <w:trPr>
          <w:trHeight w:hRule="exact" w:val="397"/>
        </w:trPr>
        <w:tc>
          <w:tcPr>
            <w:tcW w:w="6662" w:type="dxa"/>
          </w:tcPr>
          <w:p w:rsidR="00320391" w:rsidRPr="00B52DE1" w:rsidRDefault="00320391" w:rsidP="00745784">
            <w:pPr>
              <w:spacing w:line="276" w:lineRule="auto"/>
              <w:jc w:val="both"/>
              <w:rPr>
                <w:sz w:val="24"/>
              </w:rPr>
            </w:pPr>
            <w:r w:rsidRPr="00B52DE1">
              <w:rPr>
                <w:sz w:val="24"/>
              </w:rPr>
              <w:t>Кабинет (гуманитарные предметы)</w:t>
            </w:r>
          </w:p>
          <w:p w:rsidR="00320391" w:rsidRPr="00B52DE1" w:rsidRDefault="00320391" w:rsidP="00745784">
            <w:pPr>
              <w:spacing w:line="276" w:lineRule="auto"/>
              <w:jc w:val="both"/>
              <w:rPr>
                <w:sz w:val="24"/>
              </w:rPr>
            </w:pPr>
          </w:p>
        </w:tc>
        <w:tc>
          <w:tcPr>
            <w:tcW w:w="2942" w:type="dxa"/>
          </w:tcPr>
          <w:p w:rsidR="00320391" w:rsidRPr="00B52DE1" w:rsidRDefault="00320391" w:rsidP="00745784">
            <w:pPr>
              <w:spacing w:line="276" w:lineRule="auto"/>
              <w:jc w:val="both"/>
              <w:rPr>
                <w:sz w:val="24"/>
              </w:rPr>
            </w:pPr>
            <w:r w:rsidRPr="00B52DE1">
              <w:rPr>
                <w:sz w:val="24"/>
              </w:rPr>
              <w:t>2</w:t>
            </w:r>
          </w:p>
        </w:tc>
      </w:tr>
      <w:tr w:rsidR="00320391" w:rsidRPr="002332D4" w:rsidTr="002A1660">
        <w:trPr>
          <w:trHeight w:hRule="exact" w:val="397"/>
        </w:trPr>
        <w:tc>
          <w:tcPr>
            <w:tcW w:w="6662" w:type="dxa"/>
          </w:tcPr>
          <w:p w:rsidR="00320391" w:rsidRPr="00B52DE1" w:rsidRDefault="00320391" w:rsidP="00745784">
            <w:pPr>
              <w:spacing w:line="276" w:lineRule="auto"/>
              <w:jc w:val="both"/>
              <w:rPr>
                <w:sz w:val="24"/>
              </w:rPr>
            </w:pPr>
            <w:r w:rsidRPr="00B52DE1">
              <w:rPr>
                <w:sz w:val="24"/>
              </w:rPr>
              <w:t>Трудовые мастерские</w:t>
            </w:r>
          </w:p>
        </w:tc>
        <w:tc>
          <w:tcPr>
            <w:tcW w:w="2942" w:type="dxa"/>
          </w:tcPr>
          <w:p w:rsidR="00320391" w:rsidRPr="00B52DE1" w:rsidRDefault="00320391" w:rsidP="00745784">
            <w:pPr>
              <w:spacing w:line="276" w:lineRule="auto"/>
              <w:jc w:val="both"/>
              <w:rPr>
                <w:sz w:val="24"/>
              </w:rPr>
            </w:pPr>
            <w:r w:rsidRPr="00B52DE1">
              <w:rPr>
                <w:sz w:val="24"/>
              </w:rPr>
              <w:t>5</w:t>
            </w:r>
          </w:p>
        </w:tc>
      </w:tr>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Кабинет музыки и дополнительного образования</w:t>
            </w:r>
          </w:p>
        </w:tc>
        <w:tc>
          <w:tcPr>
            <w:tcW w:w="2942" w:type="dxa"/>
          </w:tcPr>
          <w:p w:rsidR="00320391" w:rsidRPr="00B52DE1" w:rsidRDefault="00320391" w:rsidP="00745784">
            <w:pPr>
              <w:spacing w:line="276" w:lineRule="auto"/>
              <w:jc w:val="both"/>
              <w:rPr>
                <w:sz w:val="24"/>
              </w:rPr>
            </w:pPr>
            <w:r w:rsidRPr="00B52DE1">
              <w:rPr>
                <w:sz w:val="24"/>
              </w:rPr>
              <w:t>1</w:t>
            </w:r>
          </w:p>
        </w:tc>
      </w:tr>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Логопедический кабинет</w:t>
            </w:r>
          </w:p>
        </w:tc>
        <w:tc>
          <w:tcPr>
            <w:tcW w:w="2942" w:type="dxa"/>
          </w:tcPr>
          <w:p w:rsidR="00320391" w:rsidRPr="00B52DE1" w:rsidRDefault="00320391" w:rsidP="00745784">
            <w:pPr>
              <w:spacing w:line="276" w:lineRule="auto"/>
              <w:jc w:val="both"/>
              <w:rPr>
                <w:sz w:val="24"/>
              </w:rPr>
            </w:pPr>
            <w:r w:rsidRPr="00B52DE1">
              <w:rPr>
                <w:sz w:val="24"/>
              </w:rPr>
              <w:t>1</w:t>
            </w:r>
          </w:p>
        </w:tc>
      </w:tr>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Спортивный зал</w:t>
            </w:r>
          </w:p>
        </w:tc>
        <w:tc>
          <w:tcPr>
            <w:tcW w:w="2942" w:type="dxa"/>
          </w:tcPr>
          <w:p w:rsidR="00320391" w:rsidRPr="00B52DE1" w:rsidRDefault="00320391" w:rsidP="00745784">
            <w:pPr>
              <w:spacing w:line="276" w:lineRule="auto"/>
              <w:jc w:val="both"/>
              <w:rPr>
                <w:sz w:val="24"/>
              </w:rPr>
            </w:pPr>
            <w:r w:rsidRPr="00B52DE1">
              <w:rPr>
                <w:sz w:val="24"/>
              </w:rPr>
              <w:t>1</w:t>
            </w:r>
          </w:p>
        </w:tc>
      </w:tr>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Кабинет ЛФК</w:t>
            </w:r>
          </w:p>
        </w:tc>
        <w:tc>
          <w:tcPr>
            <w:tcW w:w="2942" w:type="dxa"/>
          </w:tcPr>
          <w:p w:rsidR="00320391" w:rsidRPr="00B52DE1" w:rsidRDefault="00320391" w:rsidP="00745784">
            <w:pPr>
              <w:spacing w:line="276" w:lineRule="auto"/>
              <w:jc w:val="both"/>
              <w:rPr>
                <w:sz w:val="24"/>
              </w:rPr>
            </w:pPr>
            <w:r w:rsidRPr="00B52DE1">
              <w:rPr>
                <w:sz w:val="24"/>
              </w:rPr>
              <w:t>1</w:t>
            </w:r>
          </w:p>
        </w:tc>
      </w:tr>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Спортивно - игровая площадка</w:t>
            </w:r>
          </w:p>
        </w:tc>
        <w:tc>
          <w:tcPr>
            <w:tcW w:w="2942" w:type="dxa"/>
          </w:tcPr>
          <w:p w:rsidR="00320391" w:rsidRPr="00B52DE1" w:rsidRDefault="00320391" w:rsidP="00745784">
            <w:pPr>
              <w:spacing w:line="276" w:lineRule="auto"/>
              <w:jc w:val="both"/>
              <w:rPr>
                <w:sz w:val="24"/>
              </w:rPr>
            </w:pPr>
            <w:r w:rsidRPr="00B52DE1">
              <w:rPr>
                <w:sz w:val="24"/>
              </w:rPr>
              <w:t>1</w:t>
            </w:r>
          </w:p>
        </w:tc>
      </w:tr>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Библиотека</w:t>
            </w:r>
          </w:p>
        </w:tc>
        <w:tc>
          <w:tcPr>
            <w:tcW w:w="2942" w:type="dxa"/>
          </w:tcPr>
          <w:p w:rsidR="00320391" w:rsidRPr="00B52DE1" w:rsidRDefault="00320391" w:rsidP="00745784">
            <w:pPr>
              <w:spacing w:line="276" w:lineRule="auto"/>
              <w:jc w:val="both"/>
              <w:rPr>
                <w:sz w:val="24"/>
              </w:rPr>
            </w:pPr>
            <w:r w:rsidRPr="00B52DE1">
              <w:rPr>
                <w:sz w:val="24"/>
              </w:rPr>
              <w:t>1</w:t>
            </w:r>
          </w:p>
        </w:tc>
      </w:tr>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Кабинет социального педагога</w:t>
            </w:r>
          </w:p>
        </w:tc>
        <w:tc>
          <w:tcPr>
            <w:tcW w:w="2942" w:type="dxa"/>
          </w:tcPr>
          <w:p w:rsidR="00320391" w:rsidRPr="00B52DE1" w:rsidRDefault="00320391" w:rsidP="00745784">
            <w:pPr>
              <w:spacing w:line="276" w:lineRule="auto"/>
              <w:jc w:val="both"/>
              <w:rPr>
                <w:sz w:val="24"/>
              </w:rPr>
            </w:pPr>
            <w:r w:rsidRPr="00B52DE1">
              <w:rPr>
                <w:sz w:val="24"/>
              </w:rPr>
              <w:t>1</w:t>
            </w:r>
          </w:p>
        </w:tc>
      </w:tr>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Кабинет психолога</w:t>
            </w:r>
          </w:p>
        </w:tc>
        <w:tc>
          <w:tcPr>
            <w:tcW w:w="2942" w:type="dxa"/>
          </w:tcPr>
          <w:p w:rsidR="00320391" w:rsidRPr="00B52DE1" w:rsidRDefault="00320391" w:rsidP="00745784">
            <w:pPr>
              <w:spacing w:line="276" w:lineRule="auto"/>
              <w:jc w:val="both"/>
              <w:rPr>
                <w:sz w:val="24"/>
              </w:rPr>
            </w:pPr>
            <w:r w:rsidRPr="00B52DE1">
              <w:rPr>
                <w:sz w:val="24"/>
              </w:rPr>
              <w:t>1</w:t>
            </w:r>
          </w:p>
        </w:tc>
      </w:tr>
      <w:tr w:rsidR="00320391" w:rsidRPr="002332D4" w:rsidTr="002A1660">
        <w:tc>
          <w:tcPr>
            <w:tcW w:w="6662" w:type="dxa"/>
          </w:tcPr>
          <w:p w:rsidR="00320391" w:rsidRPr="00B52DE1" w:rsidRDefault="00320391" w:rsidP="00745784">
            <w:pPr>
              <w:spacing w:line="276" w:lineRule="auto"/>
              <w:jc w:val="both"/>
              <w:rPr>
                <w:sz w:val="24"/>
              </w:rPr>
            </w:pPr>
            <w:r w:rsidRPr="00B52DE1">
              <w:rPr>
                <w:sz w:val="24"/>
              </w:rPr>
              <w:t>Комната духовно-нравственного воспитания</w:t>
            </w:r>
          </w:p>
        </w:tc>
        <w:tc>
          <w:tcPr>
            <w:tcW w:w="2942" w:type="dxa"/>
          </w:tcPr>
          <w:p w:rsidR="00320391" w:rsidRPr="00B52DE1" w:rsidRDefault="00320391" w:rsidP="00745784">
            <w:pPr>
              <w:spacing w:line="276" w:lineRule="auto"/>
              <w:jc w:val="both"/>
              <w:rPr>
                <w:sz w:val="24"/>
              </w:rPr>
            </w:pPr>
            <w:r w:rsidRPr="00B52DE1">
              <w:rPr>
                <w:sz w:val="24"/>
              </w:rPr>
              <w:t>1</w:t>
            </w:r>
          </w:p>
        </w:tc>
      </w:tr>
    </w:tbl>
    <w:p w:rsidR="000763BD" w:rsidRDefault="00C23AB6" w:rsidP="002A1660">
      <w:pPr>
        <w:spacing w:after="0" w:line="240" w:lineRule="auto"/>
        <w:jc w:val="both"/>
        <w:rPr>
          <w:rFonts w:ascii="Times New Roman" w:hAnsi="Times New Roman" w:cs="Times New Roman"/>
          <w:sz w:val="28"/>
          <w:szCs w:val="28"/>
        </w:rPr>
      </w:pPr>
      <w:r>
        <w:rPr>
          <w:rFonts w:ascii="Times New Roman" w:hAnsi="Times New Roman" w:cs="Times New Roman"/>
          <w:sz w:val="24"/>
          <w:szCs w:val="20"/>
        </w:rPr>
        <w:t xml:space="preserve">     </w:t>
      </w:r>
      <w:r w:rsidRPr="000763BD">
        <w:rPr>
          <w:rFonts w:ascii="Times New Roman" w:hAnsi="Times New Roman" w:cs="Times New Roman"/>
          <w:sz w:val="24"/>
          <w:szCs w:val="20"/>
        </w:rPr>
        <w:t xml:space="preserve">  </w:t>
      </w:r>
      <w:proofErr w:type="gramStart"/>
      <w:r w:rsidRPr="000763BD">
        <w:rPr>
          <w:rFonts w:ascii="Times New Roman" w:hAnsi="Times New Roman" w:cs="Times New Roman"/>
          <w:sz w:val="28"/>
        </w:rPr>
        <w:t>Школьное  здание</w:t>
      </w:r>
      <w:proofErr w:type="gramEnd"/>
      <w:r w:rsidRPr="000763BD">
        <w:rPr>
          <w:rFonts w:ascii="Times New Roman" w:hAnsi="Times New Roman" w:cs="Times New Roman"/>
          <w:sz w:val="28"/>
        </w:rPr>
        <w:t xml:space="preserve">   приспособлено  для занятий детей с ограниченными физическими возможностями (лестничные пролеты оснащены поручнями, оборудованы широкими дверями с дополнительными створками, </w:t>
      </w:r>
      <w:r w:rsidRPr="000763BD">
        <w:rPr>
          <w:rFonts w:ascii="Times New Roman" w:eastAsia="Times New Roman" w:hAnsi="Times New Roman" w:cs="Times New Roman"/>
          <w:sz w:val="28"/>
          <w:szCs w:val="28"/>
        </w:rPr>
        <w:t>расширены коридоры, дверные проемы, установлен пандус в столовой, оборудована  с</w:t>
      </w:r>
      <w:r w:rsidR="000763BD" w:rsidRPr="000763BD">
        <w:rPr>
          <w:rFonts w:ascii="Times New Roman" w:eastAsia="Times New Roman" w:hAnsi="Times New Roman" w:cs="Times New Roman"/>
          <w:sz w:val="28"/>
          <w:szCs w:val="28"/>
        </w:rPr>
        <w:t>анитарно-гигиеническая комната</w:t>
      </w:r>
      <w:r w:rsidRPr="000763BD">
        <w:rPr>
          <w:rFonts w:ascii="Times New Roman" w:hAnsi="Times New Roman" w:cs="Times New Roman"/>
          <w:sz w:val="28"/>
        </w:rPr>
        <w:t xml:space="preserve">). Входы в здание оснащены пандусами с поручнями. </w:t>
      </w:r>
      <w:r w:rsidR="00320391" w:rsidRPr="000763BD">
        <w:rPr>
          <w:rFonts w:ascii="Times New Roman" w:hAnsi="Times New Roman" w:cs="Times New Roman"/>
          <w:sz w:val="28"/>
          <w:szCs w:val="28"/>
        </w:rPr>
        <w:t xml:space="preserve"> </w:t>
      </w:r>
    </w:p>
    <w:p w:rsidR="00320391" w:rsidRPr="000763BD" w:rsidRDefault="00320391" w:rsidP="002A1660">
      <w:pPr>
        <w:spacing w:after="0" w:line="240" w:lineRule="auto"/>
        <w:jc w:val="both"/>
        <w:rPr>
          <w:rFonts w:ascii="Times New Roman" w:hAnsi="Times New Roman" w:cs="Times New Roman"/>
          <w:sz w:val="28"/>
          <w:szCs w:val="28"/>
        </w:rPr>
      </w:pPr>
      <w:r w:rsidRPr="000763BD">
        <w:rPr>
          <w:rFonts w:ascii="Times New Roman" w:hAnsi="Times New Roman" w:cs="Times New Roman"/>
          <w:sz w:val="28"/>
          <w:szCs w:val="28"/>
        </w:rPr>
        <w:lastRenderedPageBreak/>
        <w:t xml:space="preserve"> </w:t>
      </w:r>
      <w:r w:rsidR="00C23AB6" w:rsidRPr="000763BD">
        <w:rPr>
          <w:rFonts w:ascii="Times New Roman" w:hAnsi="Times New Roman" w:cs="Times New Roman"/>
          <w:sz w:val="28"/>
          <w:szCs w:val="28"/>
        </w:rPr>
        <w:t xml:space="preserve"> </w:t>
      </w:r>
      <w:r w:rsidR="000763BD">
        <w:rPr>
          <w:rFonts w:ascii="Times New Roman" w:hAnsi="Times New Roman" w:cs="Times New Roman"/>
          <w:sz w:val="28"/>
          <w:szCs w:val="28"/>
        </w:rPr>
        <w:t xml:space="preserve"> </w:t>
      </w:r>
      <w:r w:rsidR="00C23AB6" w:rsidRPr="000763BD">
        <w:rPr>
          <w:rFonts w:ascii="Times New Roman" w:hAnsi="Times New Roman" w:cs="Times New Roman"/>
          <w:sz w:val="28"/>
          <w:szCs w:val="28"/>
        </w:rPr>
        <w:t xml:space="preserve">  </w:t>
      </w:r>
      <w:r w:rsidRPr="000763BD">
        <w:rPr>
          <w:rFonts w:ascii="Times New Roman" w:hAnsi="Times New Roman" w:cs="Times New Roman"/>
          <w:sz w:val="28"/>
          <w:szCs w:val="28"/>
        </w:rPr>
        <w:t>Для обучающихся, занимающихся по федеральному государственному образовательному стандарту образования обучающихся с умственной отсталостью (интеллектуальными нарушениями) в школе созданы специальные условия: каждый класс оборудован интерактивной доской с мультимедийным проектором, документ-</w:t>
      </w:r>
      <w:r w:rsidR="00B52DE1" w:rsidRPr="000763BD">
        <w:rPr>
          <w:rFonts w:ascii="Times New Roman" w:hAnsi="Times New Roman" w:cs="Times New Roman"/>
          <w:sz w:val="28"/>
          <w:szCs w:val="28"/>
        </w:rPr>
        <w:t>камерой, ноутбуком, МФУ</w:t>
      </w:r>
      <w:r w:rsidRPr="000763BD">
        <w:rPr>
          <w:rFonts w:ascii="Times New Roman" w:hAnsi="Times New Roman" w:cs="Times New Roman"/>
          <w:sz w:val="28"/>
          <w:szCs w:val="28"/>
        </w:rPr>
        <w:t>.</w:t>
      </w:r>
    </w:p>
    <w:p w:rsidR="000951C6" w:rsidRDefault="000951C6" w:rsidP="002A1660">
      <w:pPr>
        <w:spacing w:after="0" w:line="240" w:lineRule="auto"/>
        <w:jc w:val="both"/>
        <w:rPr>
          <w:rFonts w:ascii="Times New Roman" w:hAnsi="Times New Roman" w:cs="Times New Roman"/>
          <w:color w:val="4A4A4A"/>
          <w:sz w:val="28"/>
          <w:szCs w:val="28"/>
          <w:shd w:val="clear" w:color="auto" w:fill="FFFFFF"/>
        </w:rPr>
      </w:pPr>
      <w:r>
        <w:rPr>
          <w:rFonts w:ascii="Times New Roman" w:hAnsi="Times New Roman"/>
          <w:sz w:val="28"/>
          <w:szCs w:val="28"/>
        </w:rPr>
        <w:t xml:space="preserve">       </w:t>
      </w:r>
      <w:r w:rsidRPr="000763BD">
        <w:rPr>
          <w:rFonts w:ascii="Times New Roman" w:hAnsi="Times New Roman" w:cs="Times New Roman"/>
          <w:sz w:val="28"/>
          <w:szCs w:val="28"/>
          <w:shd w:val="clear" w:color="auto" w:fill="FFFFFF"/>
        </w:rPr>
        <w:t>В целях оказания психолого-педагогической помощи семьям, воспитывающим детей с нарушением интеллекта создан консультационный пункт для родителей и детей</w:t>
      </w:r>
      <w:r w:rsidR="000763BD" w:rsidRPr="000763BD">
        <w:rPr>
          <w:rFonts w:ascii="Times New Roman" w:hAnsi="Times New Roman" w:cs="Times New Roman"/>
          <w:sz w:val="28"/>
          <w:szCs w:val="28"/>
          <w:shd w:val="clear" w:color="auto" w:fill="FFFFFF"/>
        </w:rPr>
        <w:t xml:space="preserve">, функционирует </w:t>
      </w:r>
      <w:proofErr w:type="spellStart"/>
      <w:r w:rsidR="000763BD" w:rsidRPr="000763BD">
        <w:rPr>
          <w:rFonts w:ascii="Times New Roman" w:hAnsi="Times New Roman" w:cs="Times New Roman"/>
          <w:sz w:val="28"/>
          <w:szCs w:val="28"/>
          <w:shd w:val="clear" w:color="auto" w:fill="FFFFFF"/>
        </w:rPr>
        <w:t>лекотека</w:t>
      </w:r>
      <w:proofErr w:type="spellEnd"/>
      <w:r w:rsidR="000763BD" w:rsidRPr="000763BD">
        <w:rPr>
          <w:rFonts w:ascii="Times New Roman" w:hAnsi="Times New Roman" w:cs="Times New Roman"/>
          <w:sz w:val="28"/>
          <w:szCs w:val="28"/>
          <w:shd w:val="clear" w:color="auto" w:fill="FFFFFF"/>
        </w:rPr>
        <w:t>.</w:t>
      </w:r>
    </w:p>
    <w:p w:rsidR="00320391" w:rsidRPr="00846822" w:rsidRDefault="00320391" w:rsidP="00745784">
      <w:pPr>
        <w:spacing w:after="0"/>
        <w:jc w:val="center"/>
        <w:rPr>
          <w:rFonts w:ascii="Times New Roman" w:eastAsia="Times New Roman" w:hAnsi="Times New Roman" w:cs="Times New Roman"/>
          <w:b/>
          <w:sz w:val="28"/>
          <w:szCs w:val="28"/>
        </w:rPr>
      </w:pPr>
      <w:r w:rsidRPr="00846822">
        <w:rPr>
          <w:rFonts w:ascii="Times New Roman" w:eastAsia="Times New Roman" w:hAnsi="Times New Roman" w:cs="Times New Roman"/>
          <w:b/>
          <w:sz w:val="28"/>
          <w:szCs w:val="28"/>
        </w:rPr>
        <w:t>Информационные ресурсы</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5834"/>
        <w:gridCol w:w="3360"/>
      </w:tblGrid>
      <w:tr w:rsidR="00320391" w:rsidRPr="00846822" w:rsidTr="002A1660">
        <w:tc>
          <w:tcPr>
            <w:tcW w:w="426"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w:t>
            </w:r>
          </w:p>
        </w:tc>
        <w:tc>
          <w:tcPr>
            <w:tcW w:w="5846"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Наименование</w:t>
            </w:r>
          </w:p>
        </w:tc>
        <w:tc>
          <w:tcPr>
            <w:tcW w:w="3367"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 xml:space="preserve">Количество </w:t>
            </w:r>
          </w:p>
        </w:tc>
      </w:tr>
      <w:tr w:rsidR="00320391" w:rsidRPr="00846822" w:rsidTr="002A1660">
        <w:tc>
          <w:tcPr>
            <w:tcW w:w="426"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1</w:t>
            </w:r>
          </w:p>
        </w:tc>
        <w:tc>
          <w:tcPr>
            <w:tcW w:w="5846"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Всего компьютеров</w:t>
            </w:r>
          </w:p>
        </w:tc>
        <w:tc>
          <w:tcPr>
            <w:tcW w:w="3367"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32</w:t>
            </w:r>
          </w:p>
        </w:tc>
      </w:tr>
      <w:tr w:rsidR="00320391" w:rsidRPr="00846822" w:rsidTr="002A1660">
        <w:tc>
          <w:tcPr>
            <w:tcW w:w="426"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2</w:t>
            </w:r>
          </w:p>
        </w:tc>
        <w:tc>
          <w:tcPr>
            <w:tcW w:w="5846"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color w:val="000000"/>
                <w:sz w:val="24"/>
              </w:rPr>
            </w:pPr>
            <w:r w:rsidRPr="00B52DE1">
              <w:rPr>
                <w:rFonts w:ascii="Times New Roman" w:eastAsia="Times New Roman" w:hAnsi="Times New Roman" w:cs="Times New Roman"/>
                <w:color w:val="000000"/>
                <w:sz w:val="24"/>
              </w:rPr>
              <w:t>Кол-во компьютеров (в том числе ноутбуков, планшетов), используемых в образовательном процессе, шт.</w:t>
            </w:r>
          </w:p>
        </w:tc>
        <w:tc>
          <w:tcPr>
            <w:tcW w:w="3367"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24</w:t>
            </w:r>
          </w:p>
        </w:tc>
      </w:tr>
      <w:tr w:rsidR="00320391" w:rsidRPr="00846822" w:rsidTr="002A1660">
        <w:tc>
          <w:tcPr>
            <w:tcW w:w="426"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3</w:t>
            </w:r>
          </w:p>
        </w:tc>
        <w:tc>
          <w:tcPr>
            <w:tcW w:w="5846"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color w:val="000000"/>
                <w:sz w:val="24"/>
              </w:rPr>
            </w:pPr>
            <w:r w:rsidRPr="00B52DE1">
              <w:rPr>
                <w:rFonts w:ascii="Times New Roman" w:eastAsia="Times New Roman" w:hAnsi="Times New Roman" w:cs="Times New Roman"/>
                <w:color w:val="000000"/>
                <w:sz w:val="24"/>
              </w:rPr>
              <w:t>Количество интерактивных досок</w:t>
            </w:r>
          </w:p>
        </w:tc>
        <w:tc>
          <w:tcPr>
            <w:tcW w:w="3367"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11</w:t>
            </w:r>
          </w:p>
        </w:tc>
      </w:tr>
      <w:tr w:rsidR="00320391" w:rsidRPr="00846822" w:rsidTr="002A1660">
        <w:tc>
          <w:tcPr>
            <w:tcW w:w="426"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4</w:t>
            </w:r>
          </w:p>
        </w:tc>
        <w:tc>
          <w:tcPr>
            <w:tcW w:w="5846"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color w:val="000000"/>
                <w:sz w:val="24"/>
              </w:rPr>
            </w:pPr>
            <w:r w:rsidRPr="00B52DE1">
              <w:rPr>
                <w:rFonts w:ascii="Times New Roman" w:eastAsia="Times New Roman" w:hAnsi="Times New Roman" w:cs="Times New Roman"/>
                <w:color w:val="000000"/>
                <w:sz w:val="24"/>
              </w:rPr>
              <w:t>Количество мультимедийных проекторов</w:t>
            </w:r>
          </w:p>
        </w:tc>
        <w:tc>
          <w:tcPr>
            <w:tcW w:w="3367"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14</w:t>
            </w:r>
          </w:p>
        </w:tc>
      </w:tr>
      <w:tr w:rsidR="00320391" w:rsidRPr="00846822" w:rsidTr="002A1660">
        <w:tc>
          <w:tcPr>
            <w:tcW w:w="426"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5</w:t>
            </w:r>
          </w:p>
        </w:tc>
        <w:tc>
          <w:tcPr>
            <w:tcW w:w="5846"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color w:val="000000"/>
                <w:sz w:val="24"/>
              </w:rPr>
            </w:pPr>
            <w:r w:rsidRPr="00B52DE1">
              <w:rPr>
                <w:rFonts w:ascii="Times New Roman" w:eastAsia="Times New Roman" w:hAnsi="Times New Roman" w:cs="Times New Roman"/>
                <w:color w:val="000000"/>
                <w:sz w:val="24"/>
              </w:rPr>
              <w:t>Количество компьютеров в локальной сети</w:t>
            </w:r>
          </w:p>
        </w:tc>
        <w:tc>
          <w:tcPr>
            <w:tcW w:w="3367" w:type="dxa"/>
            <w:tcBorders>
              <w:top w:val="single" w:sz="4" w:space="0" w:color="000000"/>
              <w:left w:val="single" w:sz="4" w:space="0" w:color="000000"/>
              <w:bottom w:val="single" w:sz="4" w:space="0" w:color="000000"/>
              <w:right w:val="single" w:sz="4" w:space="0" w:color="000000"/>
            </w:tcBorders>
            <w:hideMark/>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19</w:t>
            </w:r>
          </w:p>
        </w:tc>
      </w:tr>
      <w:tr w:rsidR="00320391" w:rsidRPr="00846822" w:rsidTr="002A1660">
        <w:tc>
          <w:tcPr>
            <w:tcW w:w="426" w:type="dxa"/>
            <w:tcBorders>
              <w:top w:val="single" w:sz="4" w:space="0" w:color="000000"/>
              <w:left w:val="single" w:sz="4" w:space="0" w:color="000000"/>
              <w:bottom w:val="single" w:sz="4" w:space="0" w:color="000000"/>
              <w:right w:val="single" w:sz="4" w:space="0" w:color="000000"/>
            </w:tcBorders>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6</w:t>
            </w:r>
          </w:p>
        </w:tc>
        <w:tc>
          <w:tcPr>
            <w:tcW w:w="5846" w:type="dxa"/>
            <w:tcBorders>
              <w:top w:val="single" w:sz="4" w:space="0" w:color="000000"/>
              <w:left w:val="single" w:sz="4" w:space="0" w:color="000000"/>
              <w:bottom w:val="single" w:sz="4" w:space="0" w:color="000000"/>
              <w:right w:val="single" w:sz="4" w:space="0" w:color="000000"/>
            </w:tcBorders>
          </w:tcPr>
          <w:p w:rsidR="00320391" w:rsidRPr="00B52DE1" w:rsidRDefault="00320391" w:rsidP="00745784">
            <w:pPr>
              <w:spacing w:after="0"/>
              <w:jc w:val="both"/>
              <w:rPr>
                <w:rFonts w:ascii="Times New Roman" w:eastAsia="Times New Roman" w:hAnsi="Times New Roman" w:cs="Times New Roman"/>
                <w:color w:val="000000"/>
                <w:sz w:val="24"/>
              </w:rPr>
            </w:pPr>
            <w:r w:rsidRPr="00B52DE1">
              <w:rPr>
                <w:rFonts w:ascii="Times New Roman" w:eastAsia="Times New Roman" w:hAnsi="Times New Roman" w:cs="Times New Roman"/>
                <w:color w:val="000000"/>
                <w:sz w:val="24"/>
              </w:rPr>
              <w:t>Количество принтеров</w:t>
            </w:r>
          </w:p>
        </w:tc>
        <w:tc>
          <w:tcPr>
            <w:tcW w:w="3367" w:type="dxa"/>
            <w:tcBorders>
              <w:top w:val="single" w:sz="4" w:space="0" w:color="000000"/>
              <w:left w:val="single" w:sz="4" w:space="0" w:color="000000"/>
              <w:bottom w:val="single" w:sz="4" w:space="0" w:color="000000"/>
              <w:right w:val="single" w:sz="4" w:space="0" w:color="000000"/>
            </w:tcBorders>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9</w:t>
            </w:r>
          </w:p>
        </w:tc>
      </w:tr>
      <w:tr w:rsidR="00320391" w:rsidRPr="00846822" w:rsidTr="002A1660">
        <w:tc>
          <w:tcPr>
            <w:tcW w:w="426" w:type="dxa"/>
            <w:tcBorders>
              <w:top w:val="single" w:sz="4" w:space="0" w:color="000000"/>
              <w:left w:val="single" w:sz="4" w:space="0" w:color="000000"/>
              <w:bottom w:val="single" w:sz="4" w:space="0" w:color="000000"/>
              <w:right w:val="single" w:sz="4" w:space="0" w:color="000000"/>
            </w:tcBorders>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7</w:t>
            </w:r>
          </w:p>
        </w:tc>
        <w:tc>
          <w:tcPr>
            <w:tcW w:w="5846" w:type="dxa"/>
            <w:tcBorders>
              <w:top w:val="single" w:sz="4" w:space="0" w:color="000000"/>
              <w:left w:val="single" w:sz="4" w:space="0" w:color="000000"/>
              <w:bottom w:val="single" w:sz="4" w:space="0" w:color="000000"/>
              <w:right w:val="single" w:sz="4" w:space="0" w:color="000000"/>
            </w:tcBorders>
          </w:tcPr>
          <w:p w:rsidR="00320391" w:rsidRPr="00B52DE1" w:rsidRDefault="00320391" w:rsidP="00745784">
            <w:pPr>
              <w:spacing w:after="0"/>
              <w:jc w:val="both"/>
              <w:rPr>
                <w:rFonts w:ascii="Times New Roman" w:eastAsia="Times New Roman" w:hAnsi="Times New Roman" w:cs="Times New Roman"/>
                <w:color w:val="000000"/>
                <w:sz w:val="24"/>
              </w:rPr>
            </w:pPr>
            <w:r w:rsidRPr="00B52DE1">
              <w:rPr>
                <w:rFonts w:ascii="Times New Roman" w:eastAsia="Times New Roman" w:hAnsi="Times New Roman" w:cs="Times New Roman"/>
                <w:sz w:val="24"/>
              </w:rPr>
              <w:t>Количество сканеров</w:t>
            </w:r>
          </w:p>
        </w:tc>
        <w:tc>
          <w:tcPr>
            <w:tcW w:w="3367" w:type="dxa"/>
            <w:tcBorders>
              <w:top w:val="single" w:sz="4" w:space="0" w:color="000000"/>
              <w:left w:val="single" w:sz="4" w:space="0" w:color="000000"/>
              <w:bottom w:val="single" w:sz="4" w:space="0" w:color="000000"/>
              <w:right w:val="single" w:sz="4" w:space="0" w:color="000000"/>
            </w:tcBorders>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3</w:t>
            </w:r>
          </w:p>
        </w:tc>
      </w:tr>
      <w:tr w:rsidR="00320391" w:rsidRPr="00846822" w:rsidTr="002A1660">
        <w:tc>
          <w:tcPr>
            <w:tcW w:w="426" w:type="dxa"/>
            <w:tcBorders>
              <w:top w:val="single" w:sz="4" w:space="0" w:color="000000"/>
              <w:left w:val="single" w:sz="4" w:space="0" w:color="000000"/>
              <w:bottom w:val="single" w:sz="4" w:space="0" w:color="000000"/>
              <w:right w:val="single" w:sz="4" w:space="0" w:color="000000"/>
            </w:tcBorders>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sz w:val="24"/>
              </w:rPr>
              <w:t>8</w:t>
            </w:r>
          </w:p>
        </w:tc>
        <w:tc>
          <w:tcPr>
            <w:tcW w:w="5846" w:type="dxa"/>
            <w:tcBorders>
              <w:top w:val="single" w:sz="4" w:space="0" w:color="000000"/>
              <w:left w:val="single" w:sz="4" w:space="0" w:color="000000"/>
              <w:bottom w:val="single" w:sz="4" w:space="0" w:color="000000"/>
              <w:right w:val="single" w:sz="4" w:space="0" w:color="000000"/>
            </w:tcBorders>
          </w:tcPr>
          <w:p w:rsidR="00320391" w:rsidRPr="00B52DE1" w:rsidRDefault="00320391" w:rsidP="00745784">
            <w:pPr>
              <w:spacing w:after="0"/>
              <w:jc w:val="both"/>
              <w:rPr>
                <w:rFonts w:ascii="Times New Roman" w:eastAsia="Times New Roman" w:hAnsi="Times New Roman" w:cs="Times New Roman"/>
                <w:color w:val="000000"/>
                <w:sz w:val="24"/>
              </w:rPr>
            </w:pPr>
            <w:r w:rsidRPr="00B52DE1">
              <w:rPr>
                <w:rFonts w:ascii="Times New Roman" w:eastAsia="Times New Roman" w:hAnsi="Times New Roman" w:cs="Times New Roman"/>
                <w:color w:val="000000"/>
                <w:sz w:val="24"/>
              </w:rPr>
              <w:t xml:space="preserve">Многофункциональные устройства </w:t>
            </w:r>
          </w:p>
        </w:tc>
        <w:tc>
          <w:tcPr>
            <w:tcW w:w="3367" w:type="dxa"/>
            <w:tcBorders>
              <w:top w:val="single" w:sz="4" w:space="0" w:color="000000"/>
              <w:left w:val="single" w:sz="4" w:space="0" w:color="000000"/>
              <w:bottom w:val="single" w:sz="4" w:space="0" w:color="000000"/>
              <w:right w:val="single" w:sz="4" w:space="0" w:color="000000"/>
            </w:tcBorders>
          </w:tcPr>
          <w:p w:rsidR="00320391" w:rsidRPr="00B52DE1" w:rsidRDefault="00320391" w:rsidP="00745784">
            <w:pPr>
              <w:spacing w:after="0"/>
              <w:jc w:val="both"/>
              <w:rPr>
                <w:rFonts w:ascii="Times New Roman" w:eastAsia="Times New Roman" w:hAnsi="Times New Roman" w:cs="Times New Roman"/>
                <w:sz w:val="24"/>
              </w:rPr>
            </w:pPr>
            <w:r w:rsidRPr="00B52DE1">
              <w:rPr>
                <w:rFonts w:ascii="Times New Roman" w:eastAsia="Times New Roman" w:hAnsi="Times New Roman" w:cs="Times New Roman"/>
                <w:color w:val="000000"/>
                <w:sz w:val="24"/>
              </w:rPr>
              <w:t>13</w:t>
            </w:r>
          </w:p>
        </w:tc>
      </w:tr>
    </w:tbl>
    <w:p w:rsidR="00320391" w:rsidRPr="00024973" w:rsidRDefault="00320391" w:rsidP="00745784">
      <w:pPr>
        <w:spacing w:after="0"/>
        <w:jc w:val="both"/>
        <w:rPr>
          <w:rFonts w:ascii="Times New Roman" w:hAnsi="Times New Roman"/>
          <w:sz w:val="28"/>
          <w:szCs w:val="28"/>
        </w:rPr>
      </w:pPr>
    </w:p>
    <w:p w:rsidR="00320391" w:rsidRDefault="00320391" w:rsidP="002A1660">
      <w:pPr>
        <w:spacing w:after="0" w:line="240" w:lineRule="auto"/>
        <w:ind w:firstLine="709"/>
        <w:jc w:val="both"/>
        <w:rPr>
          <w:rFonts w:ascii="Times New Roman" w:hAnsi="Times New Roman"/>
          <w:sz w:val="28"/>
          <w:szCs w:val="28"/>
        </w:rPr>
      </w:pPr>
      <w:r w:rsidRPr="00024973">
        <w:rPr>
          <w:rFonts w:ascii="Times New Roman" w:hAnsi="Times New Roman"/>
          <w:sz w:val="28"/>
          <w:szCs w:val="28"/>
        </w:rPr>
        <w:t xml:space="preserve">В школе имеется </w:t>
      </w:r>
      <w:r w:rsidR="00B52DE1">
        <w:rPr>
          <w:rFonts w:ascii="Times New Roman" w:hAnsi="Times New Roman"/>
          <w:sz w:val="28"/>
          <w:szCs w:val="28"/>
        </w:rPr>
        <w:t xml:space="preserve"> доступ к сети Интернет.</w:t>
      </w:r>
      <w:r w:rsidRPr="00024973">
        <w:rPr>
          <w:rFonts w:ascii="Times New Roman" w:hAnsi="Times New Roman"/>
          <w:sz w:val="28"/>
          <w:szCs w:val="28"/>
        </w:rPr>
        <w:t xml:space="preserve"> Провайдер – ОАО «Ростелеком». Доступ в Интернет обеспечен системой контентной фильтрации с целью ограничения доступа пользователей к </w:t>
      </w:r>
      <w:proofErr w:type="spellStart"/>
      <w:r w:rsidRPr="00024973">
        <w:rPr>
          <w:rFonts w:ascii="Times New Roman" w:hAnsi="Times New Roman"/>
          <w:sz w:val="28"/>
          <w:szCs w:val="28"/>
        </w:rPr>
        <w:t>интернет-ресурсам</w:t>
      </w:r>
      <w:proofErr w:type="spellEnd"/>
      <w:r w:rsidRPr="00024973">
        <w:rPr>
          <w:rFonts w:ascii="Times New Roman" w:hAnsi="Times New Roman"/>
          <w:sz w:val="28"/>
          <w:szCs w:val="28"/>
        </w:rPr>
        <w:t>, несовместим</w:t>
      </w:r>
      <w:r>
        <w:rPr>
          <w:rFonts w:ascii="Times New Roman" w:hAnsi="Times New Roman"/>
          <w:sz w:val="28"/>
          <w:szCs w:val="28"/>
        </w:rPr>
        <w:t>ого</w:t>
      </w:r>
      <w:r w:rsidRPr="00024973">
        <w:rPr>
          <w:rFonts w:ascii="Times New Roman" w:hAnsi="Times New Roman"/>
          <w:sz w:val="28"/>
          <w:szCs w:val="28"/>
        </w:rPr>
        <w:t xml:space="preserve"> с целями и задачами образования и воспитания учащихся в образовательных учреждениях. Услуга контентной фильтрации предоставляется Государственным учреждением Омской области «Региональный информационный аналитический центр». </w:t>
      </w:r>
    </w:p>
    <w:p w:rsidR="0044382E" w:rsidRPr="0028472A" w:rsidRDefault="0044382E" w:rsidP="002A1660">
      <w:pPr>
        <w:spacing w:after="0" w:line="240" w:lineRule="auto"/>
        <w:ind w:firstLine="709"/>
        <w:jc w:val="both"/>
        <w:rPr>
          <w:rFonts w:ascii="Times New Roman" w:hAnsi="Times New Roman" w:cs="Times New Roman"/>
          <w:sz w:val="28"/>
          <w:szCs w:val="28"/>
        </w:rPr>
      </w:pPr>
      <w:r w:rsidRPr="0028472A">
        <w:rPr>
          <w:rFonts w:ascii="Times New Roman" w:hAnsi="Times New Roman" w:cs="Times New Roman"/>
          <w:sz w:val="28"/>
          <w:szCs w:val="28"/>
        </w:rPr>
        <w:t xml:space="preserve">Основную задачу – обеспечение участников образовательного процесса доступом к информации посредством использования библиотечно-информационных ресурсов школы - выполняет библиотека. </w:t>
      </w:r>
    </w:p>
    <w:p w:rsidR="0044382E" w:rsidRPr="0028472A" w:rsidRDefault="0044382E" w:rsidP="002A1660">
      <w:pPr>
        <w:spacing w:after="0" w:line="240" w:lineRule="auto"/>
        <w:ind w:firstLine="709"/>
        <w:jc w:val="both"/>
        <w:rPr>
          <w:rFonts w:ascii="Times New Roman" w:hAnsi="Times New Roman" w:cs="Times New Roman"/>
          <w:sz w:val="28"/>
          <w:szCs w:val="28"/>
        </w:rPr>
      </w:pPr>
      <w:r w:rsidRPr="0028472A">
        <w:rPr>
          <w:rFonts w:ascii="Times New Roman" w:hAnsi="Times New Roman" w:cs="Times New Roman"/>
          <w:sz w:val="28"/>
          <w:szCs w:val="28"/>
        </w:rPr>
        <w:t>Фонд  библиотеки формируется за счет бюджета Омской  области.</w:t>
      </w:r>
    </w:p>
    <w:p w:rsidR="0044382E" w:rsidRPr="0028472A" w:rsidRDefault="0044382E" w:rsidP="002A1660">
      <w:pPr>
        <w:spacing w:after="0" w:line="240" w:lineRule="auto"/>
        <w:ind w:firstLine="709"/>
        <w:jc w:val="both"/>
        <w:rPr>
          <w:rFonts w:ascii="Times New Roman" w:hAnsi="Times New Roman" w:cs="Times New Roman"/>
          <w:sz w:val="28"/>
          <w:szCs w:val="28"/>
        </w:rPr>
      </w:pPr>
      <w:r w:rsidRPr="0028472A">
        <w:rPr>
          <w:rFonts w:ascii="Times New Roman" w:hAnsi="Times New Roman" w:cs="Times New Roman"/>
          <w:sz w:val="28"/>
          <w:szCs w:val="28"/>
        </w:rPr>
        <w:t>Объем фондов библиотеки – 4</w:t>
      </w:r>
      <w:r>
        <w:rPr>
          <w:rFonts w:ascii="Times New Roman" w:hAnsi="Times New Roman" w:cs="Times New Roman"/>
          <w:sz w:val="28"/>
          <w:szCs w:val="28"/>
        </w:rPr>
        <w:t>461</w:t>
      </w:r>
      <w:r w:rsidRPr="0028472A">
        <w:rPr>
          <w:rFonts w:ascii="Times New Roman" w:hAnsi="Times New Roman" w:cs="Times New Roman"/>
          <w:sz w:val="28"/>
          <w:szCs w:val="28"/>
        </w:rPr>
        <w:t>. Из этих источников:</w:t>
      </w:r>
    </w:p>
    <w:p w:rsidR="0044382E" w:rsidRPr="0028472A" w:rsidRDefault="0044382E" w:rsidP="002A1660">
      <w:pPr>
        <w:pStyle w:val="a4"/>
        <w:widowControl/>
        <w:numPr>
          <w:ilvl w:val="0"/>
          <w:numId w:val="20"/>
        </w:numPr>
        <w:autoSpaceDE/>
        <w:autoSpaceDN/>
        <w:adjustRightInd/>
        <w:ind w:left="0" w:firstLine="709"/>
        <w:jc w:val="both"/>
        <w:rPr>
          <w:rFonts w:ascii="Times New Roman" w:hAnsi="Times New Roman" w:cs="Times New Roman"/>
          <w:sz w:val="28"/>
          <w:szCs w:val="28"/>
        </w:rPr>
      </w:pPr>
      <w:r w:rsidRPr="0028472A">
        <w:rPr>
          <w:rFonts w:ascii="Times New Roman" w:hAnsi="Times New Roman" w:cs="Times New Roman"/>
          <w:sz w:val="28"/>
          <w:szCs w:val="28"/>
        </w:rPr>
        <w:t>учебники – 2458;</w:t>
      </w:r>
    </w:p>
    <w:p w:rsidR="0044382E" w:rsidRPr="0028472A" w:rsidRDefault="0044382E" w:rsidP="002A1660">
      <w:pPr>
        <w:pStyle w:val="a4"/>
        <w:widowControl/>
        <w:numPr>
          <w:ilvl w:val="0"/>
          <w:numId w:val="20"/>
        </w:numPr>
        <w:autoSpaceDE/>
        <w:autoSpaceDN/>
        <w:adjustRightInd/>
        <w:ind w:left="0" w:firstLine="709"/>
        <w:jc w:val="both"/>
        <w:rPr>
          <w:rFonts w:ascii="Times New Roman" w:hAnsi="Times New Roman" w:cs="Times New Roman"/>
          <w:sz w:val="28"/>
          <w:szCs w:val="28"/>
        </w:rPr>
      </w:pPr>
      <w:r w:rsidRPr="0028472A">
        <w:rPr>
          <w:rFonts w:ascii="Times New Roman" w:hAnsi="Times New Roman" w:cs="Times New Roman"/>
          <w:sz w:val="28"/>
          <w:szCs w:val="28"/>
        </w:rPr>
        <w:t>учебные пособия – 602;</w:t>
      </w:r>
    </w:p>
    <w:p w:rsidR="0044382E" w:rsidRPr="0028472A" w:rsidRDefault="0044382E" w:rsidP="002A1660">
      <w:pPr>
        <w:pStyle w:val="a4"/>
        <w:widowControl/>
        <w:numPr>
          <w:ilvl w:val="0"/>
          <w:numId w:val="20"/>
        </w:numPr>
        <w:autoSpaceDE/>
        <w:autoSpaceDN/>
        <w:adjustRightInd/>
        <w:ind w:left="0" w:firstLine="709"/>
        <w:jc w:val="both"/>
        <w:rPr>
          <w:rFonts w:ascii="Times New Roman" w:hAnsi="Times New Roman" w:cs="Times New Roman"/>
          <w:sz w:val="28"/>
          <w:szCs w:val="28"/>
        </w:rPr>
      </w:pPr>
      <w:r w:rsidRPr="0028472A">
        <w:rPr>
          <w:rFonts w:ascii="Times New Roman" w:hAnsi="Times New Roman" w:cs="Times New Roman"/>
          <w:sz w:val="28"/>
          <w:szCs w:val="28"/>
        </w:rPr>
        <w:t>художественная литература – 1401;</w:t>
      </w:r>
    </w:p>
    <w:p w:rsidR="0044382E" w:rsidRPr="0028472A" w:rsidRDefault="0044382E" w:rsidP="002A1660">
      <w:pPr>
        <w:pStyle w:val="a4"/>
        <w:widowControl/>
        <w:numPr>
          <w:ilvl w:val="0"/>
          <w:numId w:val="20"/>
        </w:numPr>
        <w:autoSpaceDE/>
        <w:autoSpaceDN/>
        <w:adjustRightInd/>
        <w:ind w:left="0" w:firstLine="709"/>
        <w:jc w:val="both"/>
        <w:rPr>
          <w:rFonts w:ascii="Times New Roman" w:hAnsi="Times New Roman" w:cs="Times New Roman"/>
          <w:sz w:val="28"/>
          <w:szCs w:val="28"/>
        </w:rPr>
      </w:pPr>
      <w:r w:rsidRPr="0028472A">
        <w:rPr>
          <w:rFonts w:ascii="Times New Roman" w:hAnsi="Times New Roman" w:cs="Times New Roman"/>
          <w:sz w:val="28"/>
          <w:szCs w:val="28"/>
        </w:rPr>
        <w:t>справочный материал – 126.</w:t>
      </w:r>
    </w:p>
    <w:p w:rsidR="0044382E" w:rsidRPr="0028472A" w:rsidRDefault="0044382E" w:rsidP="002A16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8472A">
        <w:rPr>
          <w:rFonts w:ascii="Times New Roman" w:hAnsi="Times New Roman" w:cs="Times New Roman"/>
          <w:sz w:val="28"/>
          <w:szCs w:val="28"/>
        </w:rPr>
        <w:t xml:space="preserve">Фонд библиотеки соответствует требованиям СФГОС, учебники фонда входят в федеральный перечень, утвержденный приказом </w:t>
      </w:r>
      <w:proofErr w:type="spellStart"/>
      <w:r w:rsidRPr="0028472A">
        <w:rPr>
          <w:rFonts w:ascii="Times New Roman" w:hAnsi="Times New Roman" w:cs="Times New Roman"/>
          <w:sz w:val="28"/>
          <w:szCs w:val="28"/>
        </w:rPr>
        <w:t>Минобрнауки</w:t>
      </w:r>
      <w:proofErr w:type="spellEnd"/>
      <w:r w:rsidRPr="0028472A">
        <w:rPr>
          <w:rFonts w:ascii="Times New Roman" w:hAnsi="Times New Roman" w:cs="Times New Roman"/>
          <w:sz w:val="28"/>
          <w:szCs w:val="28"/>
        </w:rPr>
        <w:t xml:space="preserve"> от 31.03.2014 г. №253 (с изменениями)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4382E" w:rsidRPr="0028472A" w:rsidRDefault="0044382E" w:rsidP="002A16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8472A">
        <w:rPr>
          <w:rFonts w:ascii="Times New Roman" w:hAnsi="Times New Roman" w:cs="Times New Roman"/>
          <w:sz w:val="28"/>
          <w:szCs w:val="28"/>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44382E" w:rsidRPr="0028472A" w:rsidRDefault="0044382E" w:rsidP="002A1660">
      <w:pPr>
        <w:spacing w:after="0" w:line="240" w:lineRule="auto"/>
        <w:ind w:firstLine="709"/>
        <w:jc w:val="both"/>
        <w:rPr>
          <w:rFonts w:ascii="Times New Roman" w:hAnsi="Times New Roman" w:cs="Times New Roman"/>
          <w:sz w:val="28"/>
          <w:szCs w:val="28"/>
        </w:rPr>
      </w:pPr>
      <w:r w:rsidRPr="0028472A">
        <w:rPr>
          <w:rFonts w:ascii="Times New Roman" w:hAnsi="Times New Roman" w:cs="Times New Roman"/>
          <w:sz w:val="28"/>
          <w:szCs w:val="28"/>
        </w:rPr>
        <w:t xml:space="preserve">Число посадочных мест в библиотеке – 10. </w:t>
      </w:r>
    </w:p>
    <w:p w:rsidR="0044382E" w:rsidRPr="0028472A" w:rsidRDefault="0044382E" w:rsidP="002A1660">
      <w:pPr>
        <w:spacing w:after="0" w:line="240" w:lineRule="auto"/>
        <w:ind w:firstLine="709"/>
        <w:jc w:val="both"/>
        <w:rPr>
          <w:rFonts w:ascii="Times New Roman" w:hAnsi="Times New Roman" w:cs="Times New Roman"/>
          <w:sz w:val="28"/>
          <w:szCs w:val="28"/>
        </w:rPr>
      </w:pPr>
      <w:r w:rsidRPr="0028472A">
        <w:rPr>
          <w:rFonts w:ascii="Times New Roman" w:hAnsi="Times New Roman" w:cs="Times New Roman"/>
          <w:sz w:val="28"/>
          <w:szCs w:val="28"/>
        </w:rPr>
        <w:t>Библиотека оснащена 1 персональным компьютером с доступом к Интернету. Имеется 1 принтер.</w:t>
      </w:r>
    </w:p>
    <w:p w:rsidR="0044382E" w:rsidRPr="0028472A" w:rsidRDefault="0044382E" w:rsidP="002A1660">
      <w:pPr>
        <w:spacing w:after="0" w:line="240" w:lineRule="auto"/>
        <w:ind w:firstLine="709"/>
        <w:jc w:val="both"/>
        <w:rPr>
          <w:rFonts w:ascii="Times New Roman" w:hAnsi="Times New Roman" w:cs="Times New Roman"/>
          <w:sz w:val="28"/>
          <w:szCs w:val="28"/>
        </w:rPr>
      </w:pPr>
      <w:r w:rsidRPr="0028472A">
        <w:rPr>
          <w:rFonts w:ascii="Times New Roman" w:hAnsi="Times New Roman" w:cs="Times New Roman"/>
          <w:sz w:val="28"/>
          <w:szCs w:val="28"/>
        </w:rPr>
        <w:t>Численность зарегистрированных пользо</w:t>
      </w:r>
      <w:r>
        <w:rPr>
          <w:rFonts w:ascii="Times New Roman" w:hAnsi="Times New Roman" w:cs="Times New Roman"/>
          <w:sz w:val="28"/>
          <w:szCs w:val="28"/>
        </w:rPr>
        <w:t>вателей библиотеки – 194</w:t>
      </w:r>
      <w:r w:rsidRPr="0028472A">
        <w:rPr>
          <w:rFonts w:ascii="Times New Roman" w:hAnsi="Times New Roman" w:cs="Times New Roman"/>
          <w:sz w:val="28"/>
          <w:szCs w:val="28"/>
        </w:rPr>
        <w:t xml:space="preserve"> человек</w:t>
      </w:r>
      <w:r>
        <w:rPr>
          <w:rFonts w:ascii="Times New Roman" w:hAnsi="Times New Roman" w:cs="Times New Roman"/>
          <w:sz w:val="28"/>
          <w:szCs w:val="28"/>
        </w:rPr>
        <w:t>а. Число посещений  – 1</w:t>
      </w:r>
      <w:r w:rsidRPr="0028472A">
        <w:rPr>
          <w:rFonts w:ascii="Times New Roman" w:hAnsi="Times New Roman" w:cs="Times New Roman"/>
          <w:sz w:val="28"/>
          <w:szCs w:val="28"/>
        </w:rPr>
        <w:t>.918 человек.</w:t>
      </w:r>
    </w:p>
    <w:p w:rsidR="0044382E" w:rsidRPr="0028472A" w:rsidRDefault="0044382E" w:rsidP="002A1660">
      <w:pPr>
        <w:spacing w:after="0" w:line="240" w:lineRule="auto"/>
        <w:ind w:firstLine="709"/>
        <w:jc w:val="both"/>
        <w:rPr>
          <w:rFonts w:ascii="Times New Roman" w:hAnsi="Times New Roman" w:cs="Times New Roman"/>
          <w:sz w:val="28"/>
          <w:szCs w:val="28"/>
        </w:rPr>
      </w:pPr>
      <w:r w:rsidRPr="0028472A">
        <w:rPr>
          <w:rFonts w:ascii="Times New Roman" w:hAnsi="Times New Roman" w:cs="Times New Roman"/>
          <w:b/>
          <w:bCs/>
          <w:sz w:val="28"/>
          <w:szCs w:val="28"/>
        </w:rPr>
        <w:t xml:space="preserve">      </w:t>
      </w:r>
      <w:r w:rsidRPr="0028472A">
        <w:rPr>
          <w:rFonts w:ascii="Times New Roman" w:hAnsi="Times New Roman" w:cs="Times New Roman"/>
          <w:bCs/>
          <w:sz w:val="28"/>
          <w:szCs w:val="28"/>
        </w:rPr>
        <w:t xml:space="preserve"> Библиотечный фонд школы успешно используется в образовательном процессе. При этом ресурсы библиотеки могут использоваться активнее, в том числе для проведения на её базе отдельных уроков, факультативов, воспитательных мероприятий.</w:t>
      </w:r>
    </w:p>
    <w:p w:rsidR="00A62DCB" w:rsidRPr="006F256F" w:rsidRDefault="00A62DCB" w:rsidP="002A1660">
      <w:pPr>
        <w:spacing w:after="0" w:line="240" w:lineRule="auto"/>
        <w:ind w:firstLine="709"/>
        <w:jc w:val="both"/>
        <w:rPr>
          <w:rFonts w:ascii="Times New Roman" w:hAnsi="Times New Roman"/>
          <w:sz w:val="28"/>
          <w:szCs w:val="28"/>
        </w:rPr>
      </w:pPr>
      <w:r w:rsidRPr="00812A4B">
        <w:rPr>
          <w:rFonts w:ascii="Times New Roman" w:hAnsi="Times New Roman" w:cs="Times New Roman"/>
          <w:sz w:val="28"/>
          <w:szCs w:val="28"/>
        </w:rPr>
        <w:t xml:space="preserve">В школе </w:t>
      </w:r>
      <w:proofErr w:type="gramStart"/>
      <w:r w:rsidRPr="00812A4B">
        <w:rPr>
          <w:rFonts w:ascii="Times New Roman" w:hAnsi="Times New Roman" w:cs="Times New Roman"/>
          <w:sz w:val="28"/>
          <w:szCs w:val="28"/>
        </w:rPr>
        <w:t>созданы  условия</w:t>
      </w:r>
      <w:proofErr w:type="gramEnd"/>
      <w:r w:rsidRPr="00812A4B">
        <w:rPr>
          <w:rFonts w:ascii="Times New Roman" w:hAnsi="Times New Roman" w:cs="Times New Roman"/>
          <w:sz w:val="28"/>
          <w:szCs w:val="28"/>
        </w:rPr>
        <w:t xml:space="preserve"> для  досуговой деятельности и дополнительного образования</w:t>
      </w:r>
      <w:r>
        <w:rPr>
          <w:rFonts w:ascii="Times New Roman" w:hAnsi="Times New Roman" w:cs="Times New Roman"/>
          <w:sz w:val="28"/>
          <w:szCs w:val="28"/>
        </w:rPr>
        <w:t>,  занятий  физкультурой и спортом</w:t>
      </w:r>
      <w:r w:rsidRPr="00812A4B">
        <w:rPr>
          <w:rFonts w:ascii="Times New Roman" w:hAnsi="Times New Roman" w:cs="Times New Roman"/>
          <w:sz w:val="28"/>
          <w:szCs w:val="28"/>
        </w:rPr>
        <w:t>:  актовый зал на 70 мест, спортзал, спортивная-игровая  площадка,  оборудованы  кабинет ЛФК,</w:t>
      </w:r>
      <w:r>
        <w:rPr>
          <w:rFonts w:ascii="Times New Roman" w:hAnsi="Times New Roman" w:cs="Times New Roman"/>
          <w:sz w:val="28"/>
          <w:szCs w:val="28"/>
        </w:rPr>
        <w:t xml:space="preserve"> кабинет музыки и образования, </w:t>
      </w:r>
      <w:r w:rsidRPr="00812A4B">
        <w:rPr>
          <w:rFonts w:ascii="Times New Roman" w:hAnsi="Times New Roman" w:cs="Times New Roman"/>
          <w:sz w:val="28"/>
          <w:szCs w:val="28"/>
        </w:rPr>
        <w:t xml:space="preserve">  сенсорная комната</w:t>
      </w:r>
      <w:r>
        <w:rPr>
          <w:rFonts w:ascii="Times New Roman" w:hAnsi="Times New Roman" w:cs="Times New Roman"/>
          <w:sz w:val="28"/>
          <w:szCs w:val="28"/>
        </w:rPr>
        <w:t>, комната духовно-нравственного воспитания.</w:t>
      </w:r>
      <w:r w:rsidRPr="00812A4B">
        <w:rPr>
          <w:rFonts w:ascii="Times New Roman" w:hAnsi="Times New Roman" w:cs="Times New Roman"/>
          <w:sz w:val="28"/>
          <w:szCs w:val="28"/>
        </w:rPr>
        <w:t>.  Функционирует  музей истории школы.</w:t>
      </w:r>
    </w:p>
    <w:p w:rsidR="00320391" w:rsidRDefault="002A1660" w:rsidP="002A1660">
      <w:pPr>
        <w:spacing w:after="0" w:line="240" w:lineRule="auto"/>
        <w:ind w:firstLine="709"/>
        <w:jc w:val="both"/>
        <w:rPr>
          <w:rFonts w:ascii="Times New Roman" w:hAnsi="Times New Roman" w:cs="Times New Roman"/>
          <w:sz w:val="28"/>
        </w:rPr>
      </w:pPr>
      <w:r>
        <w:rPr>
          <w:rFonts w:ascii="Times New Roman" w:eastAsiaTheme="minorHAnsi" w:hAnsi="Times New Roman" w:cs="Times New Roman"/>
          <w:sz w:val="28"/>
          <w:szCs w:val="28"/>
          <w:lang w:eastAsia="en-US"/>
        </w:rPr>
        <w:t xml:space="preserve">    </w:t>
      </w:r>
      <w:r w:rsidR="00B52DE1">
        <w:rPr>
          <w:rFonts w:ascii="Times New Roman" w:hAnsi="Times New Roman" w:cs="Times New Roman"/>
          <w:sz w:val="28"/>
        </w:rPr>
        <w:t xml:space="preserve"> </w:t>
      </w:r>
      <w:r w:rsidR="00B52DE1" w:rsidRPr="008635DE">
        <w:rPr>
          <w:rFonts w:ascii="Times New Roman" w:hAnsi="Times New Roman" w:cs="Times New Roman"/>
          <w:sz w:val="28"/>
        </w:rPr>
        <w:t xml:space="preserve">Для </w:t>
      </w:r>
      <w:proofErr w:type="gramStart"/>
      <w:r w:rsidR="00B52DE1" w:rsidRPr="008635DE">
        <w:rPr>
          <w:rFonts w:ascii="Times New Roman" w:hAnsi="Times New Roman" w:cs="Times New Roman"/>
          <w:sz w:val="28"/>
        </w:rPr>
        <w:t>организации  горячего</w:t>
      </w:r>
      <w:proofErr w:type="gramEnd"/>
      <w:r w:rsidR="00B52DE1" w:rsidRPr="008635DE">
        <w:rPr>
          <w:rFonts w:ascii="Times New Roman" w:hAnsi="Times New Roman" w:cs="Times New Roman"/>
          <w:sz w:val="28"/>
        </w:rPr>
        <w:t xml:space="preserve"> питания в школе имеется  столовая  на 80 мест, оснащенная   современны</w:t>
      </w:r>
      <w:r w:rsidR="00B52DE1">
        <w:rPr>
          <w:rFonts w:ascii="Times New Roman" w:hAnsi="Times New Roman" w:cs="Times New Roman"/>
          <w:sz w:val="28"/>
        </w:rPr>
        <w:t>м технологическим оборудованием.</w:t>
      </w:r>
      <w:r w:rsidR="00B52DE1" w:rsidRPr="008635DE">
        <w:rPr>
          <w:rFonts w:ascii="Times New Roman" w:hAnsi="Times New Roman" w:cs="Times New Roman"/>
          <w:sz w:val="28"/>
        </w:rPr>
        <w:t xml:space="preserve"> </w:t>
      </w:r>
      <w:r w:rsidR="00F155AD">
        <w:rPr>
          <w:rFonts w:ascii="Times New Roman" w:hAnsi="Times New Roman" w:cs="Times New Roman"/>
          <w:sz w:val="28"/>
        </w:rPr>
        <w:t>В текущем учебном году проведен ремонт вентиляции в пищеблоке.</w:t>
      </w:r>
      <w:r w:rsidR="00B52DE1" w:rsidRPr="008635DE">
        <w:rPr>
          <w:rFonts w:ascii="Times New Roman" w:hAnsi="Times New Roman" w:cs="Times New Roman"/>
          <w:sz w:val="28"/>
        </w:rPr>
        <w:t xml:space="preserve">  Все обучающиеся обеспечиваются 2-х разовым  бесплатным </w:t>
      </w:r>
      <w:r w:rsidR="00F155AD">
        <w:rPr>
          <w:rFonts w:ascii="Times New Roman" w:hAnsi="Times New Roman" w:cs="Times New Roman"/>
          <w:sz w:val="28"/>
        </w:rPr>
        <w:t xml:space="preserve"> сбалансированным  </w:t>
      </w:r>
      <w:r w:rsidR="00B52DE1" w:rsidRPr="008635DE">
        <w:rPr>
          <w:rFonts w:ascii="Times New Roman" w:hAnsi="Times New Roman" w:cs="Times New Roman"/>
          <w:sz w:val="28"/>
        </w:rPr>
        <w:t xml:space="preserve">питанием: завтрак, обед.   Кроме того    введен дополнительно полдник  для </w:t>
      </w:r>
      <w:r w:rsidR="00B52DE1">
        <w:rPr>
          <w:rFonts w:ascii="Times New Roman" w:hAnsi="Times New Roman" w:cs="Times New Roman"/>
          <w:sz w:val="28"/>
        </w:rPr>
        <w:t>воспитанников</w:t>
      </w:r>
      <w:r w:rsidR="00B52DE1" w:rsidRPr="008635DE">
        <w:rPr>
          <w:rFonts w:ascii="Times New Roman" w:hAnsi="Times New Roman" w:cs="Times New Roman"/>
          <w:sz w:val="28"/>
        </w:rPr>
        <w:t>, посещающих  ГПД.</w:t>
      </w:r>
    </w:p>
    <w:p w:rsidR="00D17B91" w:rsidRDefault="002A1660" w:rsidP="002A1660">
      <w:pPr>
        <w:pStyle w:val="ab"/>
        <w:spacing w:after="0"/>
        <w:ind w:left="0" w:firstLine="709"/>
        <w:jc w:val="both"/>
        <w:rPr>
          <w:sz w:val="28"/>
          <w:szCs w:val="28"/>
        </w:rPr>
      </w:pPr>
      <w:r>
        <w:rPr>
          <w:sz w:val="28"/>
          <w:szCs w:val="28"/>
        </w:rPr>
        <w:t xml:space="preserve">   </w:t>
      </w:r>
      <w:r w:rsidR="00D17B91" w:rsidRPr="00500617">
        <w:rPr>
          <w:sz w:val="28"/>
          <w:szCs w:val="28"/>
        </w:rPr>
        <w:t xml:space="preserve">Для обеспечения </w:t>
      </w:r>
      <w:proofErr w:type="spellStart"/>
      <w:r w:rsidR="00D17B91" w:rsidRPr="00500617">
        <w:rPr>
          <w:sz w:val="28"/>
          <w:szCs w:val="28"/>
        </w:rPr>
        <w:t>здоровьесберегающей</w:t>
      </w:r>
      <w:proofErr w:type="spellEnd"/>
      <w:r w:rsidR="00D17B91" w:rsidRPr="00500617">
        <w:rPr>
          <w:sz w:val="28"/>
          <w:szCs w:val="28"/>
        </w:rPr>
        <w:t xml:space="preserve"> среды в учреждении организована деятельность медицинской службы. В школе  открыт и работает  медицинский кабинет.  Имеется лицензия на право осуществления доврачебной медицинской </w:t>
      </w:r>
      <w:proofErr w:type="gramStart"/>
      <w:r w:rsidR="00D17B91" w:rsidRPr="00500617">
        <w:rPr>
          <w:sz w:val="28"/>
          <w:szCs w:val="28"/>
        </w:rPr>
        <w:t>помощи.(</w:t>
      </w:r>
      <w:proofErr w:type="gramEnd"/>
      <w:r w:rsidR="00D17B91" w:rsidRPr="00500617">
        <w:rPr>
          <w:sz w:val="28"/>
          <w:szCs w:val="28"/>
        </w:rPr>
        <w:t xml:space="preserve"> №ЛЩ-55-01-001693 от 28 мая 2015г). В медицинском кабинете имеется полный набор современного медицинского  оборудования, достаточный набор медикаментов. </w:t>
      </w:r>
      <w:r w:rsidR="00745784">
        <w:rPr>
          <w:sz w:val="28"/>
          <w:szCs w:val="28"/>
        </w:rPr>
        <w:t>В</w:t>
      </w:r>
      <w:r w:rsidR="00D17B91" w:rsidRPr="00500617">
        <w:rPr>
          <w:sz w:val="28"/>
          <w:szCs w:val="28"/>
        </w:rPr>
        <w:t xml:space="preserve">оспитанники школы ежегодно проходят медицинское обследование узкими специалистами  ДГБ №2. </w:t>
      </w:r>
      <w:r w:rsidR="00D17B91" w:rsidRPr="00500617">
        <w:rPr>
          <w:spacing w:val="-1"/>
          <w:sz w:val="28"/>
          <w:szCs w:val="28"/>
        </w:rPr>
        <w:t xml:space="preserve"> По результатам  медицинского осмотра   дети направляются к врачам-специалистам для дальнейшего лечения.  Обучающиеся распределены по группам здоровья и физкультурным группам. </w:t>
      </w:r>
      <w:r w:rsidR="00D17B91" w:rsidRPr="00500617">
        <w:rPr>
          <w:sz w:val="28"/>
          <w:szCs w:val="28"/>
        </w:rPr>
        <w:t xml:space="preserve">Медицинскими работниками проводится иммунопрофилактика, прививочная работа. </w:t>
      </w:r>
      <w:proofErr w:type="spellStart"/>
      <w:r w:rsidR="00D17B91" w:rsidRPr="00500617">
        <w:rPr>
          <w:sz w:val="28"/>
          <w:szCs w:val="28"/>
        </w:rPr>
        <w:t>Прививаемость</w:t>
      </w:r>
      <w:proofErr w:type="spellEnd"/>
      <w:r w:rsidR="00D17B91" w:rsidRPr="00500617">
        <w:rPr>
          <w:sz w:val="28"/>
          <w:szCs w:val="28"/>
        </w:rPr>
        <w:t xml:space="preserve"> детей составляет 98 % (у 2  % обучающихся на прививки имеется </w:t>
      </w:r>
      <w:proofErr w:type="spellStart"/>
      <w:r w:rsidR="00D17B91" w:rsidRPr="00500617">
        <w:rPr>
          <w:sz w:val="28"/>
          <w:szCs w:val="28"/>
        </w:rPr>
        <w:t>медотвод</w:t>
      </w:r>
      <w:proofErr w:type="spellEnd"/>
      <w:r w:rsidR="00D17B91" w:rsidRPr="00500617">
        <w:rPr>
          <w:sz w:val="28"/>
          <w:szCs w:val="28"/>
        </w:rPr>
        <w:t xml:space="preserve">).   По согласованию с родителями в текущем учебном году проводилась вакцинация учащихся. </w:t>
      </w:r>
    </w:p>
    <w:p w:rsidR="00F155AD" w:rsidRDefault="002A1660" w:rsidP="002A1660">
      <w:pPr>
        <w:pStyle w:val="ab"/>
        <w:spacing w:after="0"/>
        <w:ind w:left="0" w:firstLine="709"/>
        <w:jc w:val="both"/>
        <w:rPr>
          <w:bCs/>
          <w:sz w:val="28"/>
          <w:szCs w:val="28"/>
        </w:rPr>
      </w:pPr>
      <w:r>
        <w:rPr>
          <w:sz w:val="28"/>
          <w:szCs w:val="28"/>
        </w:rPr>
        <w:t xml:space="preserve">  </w:t>
      </w:r>
      <w:proofErr w:type="gramStart"/>
      <w:r w:rsidR="00F155AD" w:rsidRPr="00500617">
        <w:rPr>
          <w:sz w:val="28"/>
          <w:szCs w:val="28"/>
        </w:rPr>
        <w:t>Одной  из</w:t>
      </w:r>
      <w:proofErr w:type="gramEnd"/>
      <w:r w:rsidR="00F155AD" w:rsidRPr="00500617">
        <w:rPr>
          <w:sz w:val="28"/>
          <w:szCs w:val="28"/>
        </w:rPr>
        <w:t xml:space="preserve"> особенностей   образовательного процесса при обучении, воспитании, социальной адаптации и реабилитации, коррекции и развитии детей с ограниченными возможностями здоровья является создание условий, гарантирующих охрану и укрепление здоровья обучающихся.  Создан режим работы, наиболее благоприятный для осуществления поставленных задач по оздоровлению детей, по интеграции оздоровительного процесса</w:t>
      </w:r>
      <w:r w:rsidR="00677AAB">
        <w:rPr>
          <w:sz w:val="28"/>
          <w:szCs w:val="28"/>
        </w:rPr>
        <w:t xml:space="preserve">                              </w:t>
      </w:r>
      <w:r w:rsidR="00F155AD" w:rsidRPr="00500617">
        <w:rPr>
          <w:sz w:val="28"/>
          <w:szCs w:val="28"/>
        </w:rPr>
        <w:t xml:space="preserve"> в образовательный. Имеются  следующие условия безопасности: наружное  и внутреннее видеонаблюдение; тревожная кнопка; автоматизированная пожарная сигнализация; пропускной режим.</w:t>
      </w:r>
      <w:r w:rsidR="00F155AD" w:rsidRPr="00500617">
        <w:rPr>
          <w:bCs/>
          <w:sz w:val="28"/>
          <w:szCs w:val="28"/>
        </w:rPr>
        <w:t xml:space="preserve">  </w:t>
      </w:r>
      <w:r w:rsidR="00F155AD" w:rsidRPr="00500617">
        <w:rPr>
          <w:sz w:val="28"/>
          <w:szCs w:val="28"/>
        </w:rPr>
        <w:t xml:space="preserve">Обеспечено бесперебойное функционирование </w:t>
      </w:r>
      <w:r w:rsidR="00F155AD" w:rsidRPr="00500617">
        <w:rPr>
          <w:sz w:val="28"/>
          <w:szCs w:val="28"/>
        </w:rPr>
        <w:lastRenderedPageBreak/>
        <w:t xml:space="preserve">систем жизнеобеспечения: водоснабжения, электроснабжения, теплоснабжения. </w:t>
      </w:r>
      <w:r w:rsidR="00F155AD" w:rsidRPr="00500617">
        <w:rPr>
          <w:bCs/>
          <w:sz w:val="28"/>
          <w:szCs w:val="28"/>
        </w:rPr>
        <w:t xml:space="preserve"> Замечаний по Предписанию </w:t>
      </w:r>
      <w:proofErr w:type="spellStart"/>
      <w:r w:rsidR="00F155AD" w:rsidRPr="00500617">
        <w:rPr>
          <w:bCs/>
          <w:sz w:val="28"/>
          <w:szCs w:val="28"/>
        </w:rPr>
        <w:t>Роспотребнадзора</w:t>
      </w:r>
      <w:proofErr w:type="spellEnd"/>
      <w:r w:rsidR="00F155AD" w:rsidRPr="00500617">
        <w:rPr>
          <w:bCs/>
          <w:sz w:val="28"/>
          <w:szCs w:val="28"/>
        </w:rPr>
        <w:t xml:space="preserve"> и </w:t>
      </w:r>
      <w:proofErr w:type="spellStart"/>
      <w:r w:rsidR="00F155AD" w:rsidRPr="00500617">
        <w:rPr>
          <w:bCs/>
          <w:sz w:val="28"/>
          <w:szCs w:val="28"/>
        </w:rPr>
        <w:t>Госпожнадзора</w:t>
      </w:r>
      <w:proofErr w:type="spellEnd"/>
      <w:r w:rsidR="00F155AD" w:rsidRPr="00500617">
        <w:rPr>
          <w:bCs/>
          <w:sz w:val="28"/>
          <w:szCs w:val="28"/>
        </w:rPr>
        <w:t xml:space="preserve"> нет.</w:t>
      </w:r>
    </w:p>
    <w:p w:rsidR="002A1660" w:rsidRDefault="000951C6" w:rsidP="002A1660">
      <w:pPr>
        <w:spacing w:after="0" w:line="240" w:lineRule="auto"/>
        <w:ind w:firstLine="709"/>
        <w:rPr>
          <w:rFonts w:ascii="Times New Roman" w:hAnsi="Times New Roman" w:cs="Times New Roman"/>
          <w:b/>
          <w:sz w:val="28"/>
          <w:szCs w:val="28"/>
        </w:rPr>
      </w:pPr>
      <w:r>
        <w:rPr>
          <w:sz w:val="28"/>
        </w:rPr>
        <w:t xml:space="preserve">      </w:t>
      </w:r>
      <w:r w:rsidR="00C23AB6" w:rsidRPr="00B75F2F">
        <w:rPr>
          <w:sz w:val="28"/>
        </w:rPr>
        <w:t xml:space="preserve"> </w:t>
      </w:r>
      <w:r w:rsidR="00F15E35">
        <w:rPr>
          <w:rFonts w:ascii="Times New Roman" w:hAnsi="Times New Roman" w:cs="Times New Roman"/>
          <w:b/>
          <w:sz w:val="28"/>
          <w:szCs w:val="28"/>
        </w:rPr>
        <w:t xml:space="preserve">           </w:t>
      </w:r>
    </w:p>
    <w:p w:rsidR="00054E86" w:rsidRDefault="002A1660" w:rsidP="002A1660">
      <w:pPr>
        <w:spacing w:after="0" w:line="240" w:lineRule="auto"/>
        <w:ind w:firstLine="709"/>
        <w:rPr>
          <w:rFonts w:ascii="Times New Roman" w:eastAsiaTheme="minorHAnsi" w:hAnsi="Times New Roman" w:cs="Times New Roman"/>
          <w:sz w:val="28"/>
          <w:szCs w:val="28"/>
          <w:lang w:eastAsia="en-US"/>
        </w:rPr>
      </w:pPr>
      <w:r>
        <w:rPr>
          <w:rFonts w:ascii="Times New Roman" w:hAnsi="Times New Roman" w:cs="Times New Roman"/>
          <w:b/>
          <w:sz w:val="28"/>
          <w:szCs w:val="28"/>
        </w:rPr>
        <w:t xml:space="preserve">     </w:t>
      </w:r>
      <w:r w:rsidR="00F15E35">
        <w:rPr>
          <w:rFonts w:ascii="Times New Roman" w:hAnsi="Times New Roman" w:cs="Times New Roman"/>
          <w:b/>
          <w:sz w:val="28"/>
          <w:szCs w:val="28"/>
        </w:rPr>
        <w:t xml:space="preserve">  </w:t>
      </w:r>
      <w:r w:rsidR="002A5FFC">
        <w:rPr>
          <w:rFonts w:ascii="Times New Roman" w:hAnsi="Times New Roman" w:cs="Times New Roman"/>
          <w:b/>
          <w:sz w:val="28"/>
          <w:szCs w:val="28"/>
        </w:rPr>
        <w:t xml:space="preserve">Кадровое   </w:t>
      </w:r>
      <w:proofErr w:type="gramStart"/>
      <w:r w:rsidR="002A5FFC">
        <w:rPr>
          <w:rFonts w:ascii="Times New Roman" w:hAnsi="Times New Roman" w:cs="Times New Roman"/>
          <w:b/>
          <w:sz w:val="28"/>
          <w:szCs w:val="28"/>
        </w:rPr>
        <w:t>обеспечение  образовательного</w:t>
      </w:r>
      <w:proofErr w:type="gramEnd"/>
      <w:r w:rsidR="002A5FFC">
        <w:rPr>
          <w:rFonts w:ascii="Times New Roman" w:hAnsi="Times New Roman" w:cs="Times New Roman"/>
          <w:b/>
          <w:sz w:val="28"/>
          <w:szCs w:val="28"/>
        </w:rPr>
        <w:t xml:space="preserve"> процесса.</w:t>
      </w:r>
      <w:r w:rsidR="00F15E35" w:rsidRPr="00F15E35">
        <w:rPr>
          <w:rFonts w:ascii="Times New Roman" w:hAnsi="Times New Roman" w:cs="Times New Roman"/>
          <w:b/>
          <w:sz w:val="28"/>
          <w:szCs w:val="28"/>
        </w:rPr>
        <w:t xml:space="preserve"> </w:t>
      </w:r>
      <w:r w:rsidR="00787E60" w:rsidRPr="00F15E35">
        <w:rPr>
          <w:rFonts w:ascii="Times New Roman" w:eastAsiaTheme="minorHAnsi" w:hAnsi="Times New Roman" w:cs="Times New Roman"/>
          <w:sz w:val="28"/>
          <w:szCs w:val="28"/>
          <w:lang w:eastAsia="en-US"/>
        </w:rPr>
        <w:t xml:space="preserve"> </w:t>
      </w:r>
    </w:p>
    <w:p w:rsidR="00281B22" w:rsidRDefault="00054E86" w:rsidP="002A1660">
      <w:pPr>
        <w:pStyle w:val="ConsPlusNonformat"/>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18"/>
          <w:lang w:eastAsia="en-US"/>
        </w:rPr>
        <w:t xml:space="preserve">      </w:t>
      </w:r>
      <w:r w:rsidRPr="00FF6B46">
        <w:rPr>
          <w:rFonts w:ascii="Times New Roman" w:eastAsiaTheme="minorHAnsi" w:hAnsi="Times New Roman" w:cs="Times New Roman"/>
          <w:sz w:val="28"/>
          <w:szCs w:val="18"/>
          <w:lang w:eastAsia="en-US"/>
        </w:rPr>
        <w:t>Школа укомплектована достаточным количеством педагогических</w:t>
      </w:r>
      <w:r>
        <w:rPr>
          <w:rFonts w:ascii="Times New Roman" w:eastAsiaTheme="minorHAnsi" w:hAnsi="Times New Roman" w:cs="Times New Roman"/>
          <w:sz w:val="28"/>
          <w:szCs w:val="18"/>
          <w:lang w:eastAsia="en-US"/>
        </w:rPr>
        <w:t xml:space="preserve">  </w:t>
      </w:r>
      <w:r w:rsidRPr="00FF6B46">
        <w:rPr>
          <w:rFonts w:ascii="Times New Roman" w:eastAsiaTheme="minorHAnsi" w:hAnsi="Times New Roman" w:cs="Times New Roman"/>
          <w:sz w:val="28"/>
          <w:szCs w:val="18"/>
          <w:lang w:eastAsia="en-US"/>
        </w:rPr>
        <w:t>и иных работников, которые имеют высокую квалификацию и регулярно проходят повышение квалификации, что позволяет обеспечивать</w:t>
      </w:r>
      <w:r>
        <w:rPr>
          <w:rFonts w:ascii="Times New Roman" w:eastAsiaTheme="minorHAnsi" w:hAnsi="Times New Roman" w:cs="Times New Roman"/>
          <w:sz w:val="28"/>
          <w:szCs w:val="18"/>
          <w:lang w:eastAsia="en-US"/>
        </w:rPr>
        <w:t xml:space="preserve">  </w:t>
      </w:r>
      <w:r w:rsidRPr="00FF6B46">
        <w:rPr>
          <w:rFonts w:ascii="Times New Roman" w:eastAsiaTheme="minorHAnsi" w:hAnsi="Times New Roman" w:cs="Times New Roman"/>
          <w:sz w:val="28"/>
          <w:szCs w:val="18"/>
          <w:lang w:eastAsia="en-US"/>
        </w:rPr>
        <w:t xml:space="preserve">стабильные </w:t>
      </w:r>
      <w:r>
        <w:rPr>
          <w:rFonts w:ascii="Times New Roman" w:eastAsiaTheme="minorHAnsi" w:hAnsi="Times New Roman" w:cs="Times New Roman"/>
          <w:sz w:val="28"/>
          <w:szCs w:val="18"/>
          <w:lang w:eastAsia="en-US"/>
        </w:rPr>
        <w:t xml:space="preserve"> качественные </w:t>
      </w:r>
      <w:r w:rsidRPr="00FF6B46">
        <w:rPr>
          <w:rFonts w:ascii="Times New Roman" w:eastAsiaTheme="minorHAnsi" w:hAnsi="Times New Roman" w:cs="Times New Roman"/>
          <w:sz w:val="28"/>
          <w:szCs w:val="18"/>
          <w:lang w:eastAsia="en-US"/>
        </w:rPr>
        <w:t xml:space="preserve"> результаты образовательных достижений</w:t>
      </w:r>
      <w:r>
        <w:rPr>
          <w:rFonts w:ascii="Times New Roman" w:eastAsiaTheme="minorHAnsi" w:hAnsi="Times New Roman" w:cs="Times New Roman"/>
          <w:sz w:val="28"/>
          <w:szCs w:val="18"/>
          <w:lang w:eastAsia="en-US"/>
        </w:rPr>
        <w:t xml:space="preserve">  </w:t>
      </w:r>
      <w:r w:rsidRPr="00FF6B46">
        <w:rPr>
          <w:rFonts w:ascii="Times New Roman" w:eastAsiaTheme="minorHAnsi" w:hAnsi="Times New Roman" w:cs="Times New Roman"/>
          <w:sz w:val="28"/>
          <w:szCs w:val="18"/>
          <w:lang w:eastAsia="en-US"/>
        </w:rPr>
        <w:t>обучающихся.</w:t>
      </w:r>
      <w:r w:rsidR="00787E60" w:rsidRPr="00F15E35">
        <w:rPr>
          <w:rFonts w:ascii="Times New Roman" w:eastAsiaTheme="minorHAnsi" w:hAnsi="Times New Roman" w:cs="Times New Roman"/>
          <w:sz w:val="28"/>
          <w:szCs w:val="28"/>
          <w:lang w:eastAsia="en-US"/>
        </w:rPr>
        <w:t xml:space="preserve">     </w:t>
      </w:r>
    </w:p>
    <w:p w:rsidR="00787E60" w:rsidRDefault="00787E60" w:rsidP="002A1660">
      <w:pPr>
        <w:spacing w:after="0" w:line="240" w:lineRule="auto"/>
        <w:ind w:firstLine="709"/>
        <w:jc w:val="both"/>
      </w:pPr>
      <w:r w:rsidRPr="003E39B3">
        <w:rPr>
          <w:rFonts w:ascii="Times New Roman" w:hAnsi="Times New Roman" w:cs="Times New Roman"/>
          <w:color w:val="FF0000"/>
          <w:sz w:val="36"/>
          <w:szCs w:val="28"/>
        </w:rPr>
        <w:t xml:space="preserve">     </w:t>
      </w:r>
      <w:r w:rsidR="00281B22" w:rsidRPr="00281B22">
        <w:rPr>
          <w:rFonts w:ascii="Times New Roman" w:eastAsiaTheme="minorHAnsi" w:hAnsi="Times New Roman" w:cs="Times New Roman"/>
          <w:color w:val="000000"/>
          <w:sz w:val="28"/>
          <w:szCs w:val="28"/>
          <w:lang w:eastAsia="en-US"/>
        </w:rPr>
        <w:t xml:space="preserve">Общая численность педагогических работников составляет </w:t>
      </w:r>
      <w:r w:rsidR="00281B22">
        <w:rPr>
          <w:rFonts w:ascii="Times New Roman" w:hAnsi="Times New Roman" w:cs="Times New Roman"/>
          <w:sz w:val="28"/>
        </w:rPr>
        <w:t xml:space="preserve">54 человека, из них </w:t>
      </w:r>
      <w:r w:rsidR="00054E86">
        <w:rPr>
          <w:rFonts w:ascii="Times New Roman" w:hAnsi="Times New Roman" w:cs="Times New Roman"/>
          <w:sz w:val="28"/>
        </w:rPr>
        <w:t>46</w:t>
      </w:r>
      <w:r w:rsidR="00281B22">
        <w:rPr>
          <w:rFonts w:ascii="Times New Roman" w:hAnsi="Times New Roman" w:cs="Times New Roman"/>
          <w:sz w:val="28"/>
        </w:rPr>
        <w:t xml:space="preserve">  учителей, 8 воспитателей</w:t>
      </w:r>
      <w:r w:rsidRPr="003E39B3">
        <w:rPr>
          <w:rFonts w:ascii="Times New Roman" w:hAnsi="Times New Roman" w:cs="Times New Roman"/>
          <w:sz w:val="28"/>
        </w:rPr>
        <w:t>. Психолого-педагогичес</w:t>
      </w:r>
      <w:r>
        <w:rPr>
          <w:rFonts w:ascii="Times New Roman" w:hAnsi="Times New Roman" w:cs="Times New Roman"/>
          <w:sz w:val="28"/>
        </w:rPr>
        <w:t>кое сопровождение осуществляли  специалисты</w:t>
      </w:r>
      <w:r w:rsidRPr="003E39B3">
        <w:rPr>
          <w:rFonts w:ascii="Times New Roman" w:hAnsi="Times New Roman" w:cs="Times New Roman"/>
          <w:sz w:val="28"/>
        </w:rPr>
        <w:t xml:space="preserve"> (педагог-психолог, социальный педагог, логопед, учитель-дефектолог). </w:t>
      </w:r>
    </w:p>
    <w:p w:rsidR="00787E60" w:rsidRPr="008C2330" w:rsidRDefault="00787E60" w:rsidP="00745784">
      <w:pPr>
        <w:spacing w:after="0"/>
        <w:jc w:val="center"/>
        <w:rPr>
          <w:rFonts w:ascii="Times New Roman" w:hAnsi="Times New Roman" w:cs="Times New Roman"/>
          <w:b/>
          <w:sz w:val="28"/>
          <w:szCs w:val="28"/>
        </w:rPr>
      </w:pPr>
      <w:r w:rsidRPr="008C2330">
        <w:rPr>
          <w:rFonts w:ascii="Times New Roman" w:hAnsi="Times New Roman" w:cs="Times New Roman"/>
          <w:b/>
          <w:sz w:val="28"/>
          <w:szCs w:val="28"/>
        </w:rPr>
        <w:t>Образовательный уровень</w:t>
      </w:r>
    </w:p>
    <w:tbl>
      <w:tblPr>
        <w:tblStyle w:val="a7"/>
        <w:tblW w:w="5000" w:type="pct"/>
        <w:tblLayout w:type="fixed"/>
        <w:tblLook w:val="04A0" w:firstRow="1" w:lastRow="0" w:firstColumn="1" w:lastColumn="0" w:noHBand="0" w:noVBand="1"/>
      </w:tblPr>
      <w:tblGrid>
        <w:gridCol w:w="1689"/>
        <w:gridCol w:w="1691"/>
        <w:gridCol w:w="1689"/>
        <w:gridCol w:w="1691"/>
        <w:gridCol w:w="1571"/>
        <w:gridCol w:w="1806"/>
      </w:tblGrid>
      <w:tr w:rsidR="00677AAB" w:rsidTr="00677AAB">
        <w:trPr>
          <w:cantSplit/>
          <w:trHeight w:val="1134"/>
        </w:trPr>
        <w:tc>
          <w:tcPr>
            <w:tcW w:w="833" w:type="pct"/>
          </w:tcPr>
          <w:p w:rsidR="00787E60" w:rsidRPr="008C2330" w:rsidRDefault="00F155AD" w:rsidP="00745784">
            <w:pPr>
              <w:spacing w:line="276" w:lineRule="auto"/>
              <w:jc w:val="center"/>
              <w:rPr>
                <w:sz w:val="24"/>
                <w:szCs w:val="24"/>
              </w:rPr>
            </w:pPr>
            <w:r>
              <w:rPr>
                <w:sz w:val="24"/>
                <w:szCs w:val="24"/>
              </w:rPr>
              <w:t xml:space="preserve"> Учебный г</w:t>
            </w:r>
            <w:r w:rsidR="00787E60" w:rsidRPr="008C2330">
              <w:rPr>
                <w:sz w:val="24"/>
                <w:szCs w:val="24"/>
              </w:rPr>
              <w:t>од</w:t>
            </w:r>
          </w:p>
        </w:tc>
        <w:tc>
          <w:tcPr>
            <w:tcW w:w="834" w:type="pct"/>
          </w:tcPr>
          <w:p w:rsidR="00787E60" w:rsidRPr="008C2330" w:rsidRDefault="00787E60" w:rsidP="00745784">
            <w:pPr>
              <w:spacing w:line="276" w:lineRule="auto"/>
              <w:jc w:val="center"/>
              <w:rPr>
                <w:b/>
                <w:sz w:val="24"/>
                <w:szCs w:val="24"/>
              </w:rPr>
            </w:pPr>
            <w:r w:rsidRPr="008C2330">
              <w:rPr>
                <w:sz w:val="24"/>
                <w:szCs w:val="24"/>
              </w:rPr>
              <w:t>Всего педагогических работников</w:t>
            </w:r>
          </w:p>
        </w:tc>
        <w:tc>
          <w:tcPr>
            <w:tcW w:w="833" w:type="pct"/>
          </w:tcPr>
          <w:p w:rsidR="00787E60" w:rsidRPr="008C2330" w:rsidRDefault="00787E60" w:rsidP="00745784">
            <w:pPr>
              <w:spacing w:line="276" w:lineRule="auto"/>
              <w:jc w:val="center"/>
              <w:rPr>
                <w:b/>
                <w:sz w:val="24"/>
                <w:szCs w:val="24"/>
              </w:rPr>
            </w:pPr>
            <w:r w:rsidRPr="008C2330">
              <w:rPr>
                <w:sz w:val="24"/>
                <w:szCs w:val="24"/>
              </w:rPr>
              <w:t>Средне-специальное</w:t>
            </w:r>
          </w:p>
        </w:tc>
        <w:tc>
          <w:tcPr>
            <w:tcW w:w="834" w:type="pct"/>
          </w:tcPr>
          <w:p w:rsidR="00787E60" w:rsidRPr="008C2330" w:rsidRDefault="00787E60" w:rsidP="00745784">
            <w:pPr>
              <w:spacing w:line="276" w:lineRule="auto"/>
              <w:jc w:val="center"/>
              <w:rPr>
                <w:b/>
                <w:sz w:val="24"/>
                <w:szCs w:val="24"/>
              </w:rPr>
            </w:pPr>
            <w:r w:rsidRPr="008C2330">
              <w:rPr>
                <w:sz w:val="24"/>
                <w:szCs w:val="24"/>
              </w:rPr>
              <w:t>высшее</w:t>
            </w:r>
          </w:p>
        </w:tc>
        <w:tc>
          <w:tcPr>
            <w:tcW w:w="775" w:type="pct"/>
          </w:tcPr>
          <w:p w:rsidR="00787E60" w:rsidRPr="008C2330" w:rsidRDefault="00787E60" w:rsidP="00745784">
            <w:pPr>
              <w:spacing w:line="276" w:lineRule="auto"/>
              <w:jc w:val="center"/>
              <w:rPr>
                <w:b/>
                <w:sz w:val="24"/>
                <w:szCs w:val="24"/>
              </w:rPr>
            </w:pPr>
            <w:r w:rsidRPr="008C2330">
              <w:rPr>
                <w:sz w:val="24"/>
                <w:szCs w:val="24"/>
              </w:rPr>
              <w:t>дефектологическое</w:t>
            </w:r>
          </w:p>
        </w:tc>
        <w:tc>
          <w:tcPr>
            <w:tcW w:w="891" w:type="pct"/>
          </w:tcPr>
          <w:p w:rsidR="00787E60" w:rsidRPr="00677AAB" w:rsidRDefault="00787E60" w:rsidP="00745784">
            <w:pPr>
              <w:spacing w:line="276" w:lineRule="auto"/>
              <w:rPr>
                <w:sz w:val="22"/>
                <w:szCs w:val="24"/>
              </w:rPr>
            </w:pPr>
            <w:r w:rsidRPr="00677AAB">
              <w:rPr>
                <w:sz w:val="22"/>
                <w:szCs w:val="24"/>
              </w:rPr>
              <w:t xml:space="preserve">Проходят </w:t>
            </w:r>
          </w:p>
          <w:p w:rsidR="00787E60" w:rsidRPr="00677AAB" w:rsidRDefault="00677AAB" w:rsidP="00745784">
            <w:pPr>
              <w:spacing w:line="276" w:lineRule="auto"/>
              <w:rPr>
                <w:sz w:val="22"/>
                <w:szCs w:val="24"/>
              </w:rPr>
            </w:pPr>
            <w:r w:rsidRPr="00677AAB">
              <w:rPr>
                <w:sz w:val="22"/>
                <w:szCs w:val="24"/>
              </w:rPr>
              <w:t>п</w:t>
            </w:r>
            <w:r w:rsidR="00787E60" w:rsidRPr="00677AAB">
              <w:rPr>
                <w:sz w:val="22"/>
                <w:szCs w:val="24"/>
              </w:rPr>
              <w:t>ереподготовку</w:t>
            </w:r>
            <w:r w:rsidRPr="00677AAB">
              <w:rPr>
                <w:sz w:val="22"/>
                <w:szCs w:val="24"/>
              </w:rPr>
              <w:t xml:space="preserve"> </w:t>
            </w:r>
            <w:r w:rsidR="00787E60" w:rsidRPr="00677AAB">
              <w:rPr>
                <w:sz w:val="22"/>
                <w:szCs w:val="24"/>
              </w:rPr>
              <w:t xml:space="preserve">по направлению </w:t>
            </w:r>
          </w:p>
          <w:p w:rsidR="00787E60" w:rsidRPr="008C2330" w:rsidRDefault="00787E60" w:rsidP="00745784">
            <w:pPr>
              <w:spacing w:line="276" w:lineRule="auto"/>
              <w:jc w:val="center"/>
              <w:rPr>
                <w:b/>
                <w:sz w:val="24"/>
                <w:szCs w:val="24"/>
              </w:rPr>
            </w:pPr>
            <w:proofErr w:type="spellStart"/>
            <w:r w:rsidRPr="00677AAB">
              <w:rPr>
                <w:sz w:val="22"/>
                <w:szCs w:val="24"/>
              </w:rPr>
              <w:t>олигофрено</w:t>
            </w:r>
            <w:proofErr w:type="spellEnd"/>
            <w:r w:rsidR="00677AAB">
              <w:rPr>
                <w:sz w:val="22"/>
                <w:szCs w:val="24"/>
              </w:rPr>
              <w:t xml:space="preserve"> _        </w:t>
            </w:r>
            <w:r w:rsidRPr="00677AAB">
              <w:rPr>
                <w:sz w:val="22"/>
                <w:szCs w:val="24"/>
              </w:rPr>
              <w:t>педагогика</w:t>
            </w:r>
          </w:p>
        </w:tc>
      </w:tr>
      <w:tr w:rsidR="00677AAB" w:rsidRPr="008C2330" w:rsidTr="00677AAB">
        <w:tc>
          <w:tcPr>
            <w:tcW w:w="833" w:type="pct"/>
          </w:tcPr>
          <w:p w:rsidR="00787E60" w:rsidRPr="008C2330" w:rsidRDefault="00787E60" w:rsidP="00745784">
            <w:pPr>
              <w:spacing w:line="276" w:lineRule="auto"/>
              <w:rPr>
                <w:sz w:val="28"/>
                <w:szCs w:val="28"/>
              </w:rPr>
            </w:pPr>
            <w:r>
              <w:rPr>
                <w:sz w:val="28"/>
                <w:szCs w:val="28"/>
              </w:rPr>
              <w:t xml:space="preserve">2017 - </w:t>
            </w:r>
            <w:r w:rsidRPr="008C2330">
              <w:rPr>
                <w:sz w:val="28"/>
                <w:szCs w:val="28"/>
              </w:rPr>
              <w:t>2018</w:t>
            </w:r>
          </w:p>
        </w:tc>
        <w:tc>
          <w:tcPr>
            <w:tcW w:w="834" w:type="pct"/>
          </w:tcPr>
          <w:p w:rsidR="00787E60" w:rsidRPr="008C2330" w:rsidRDefault="00787E60" w:rsidP="00745784">
            <w:pPr>
              <w:spacing w:line="276" w:lineRule="auto"/>
              <w:jc w:val="center"/>
              <w:rPr>
                <w:b/>
                <w:sz w:val="28"/>
                <w:szCs w:val="28"/>
              </w:rPr>
            </w:pPr>
            <w:r w:rsidRPr="008C2330">
              <w:rPr>
                <w:sz w:val="28"/>
                <w:szCs w:val="28"/>
              </w:rPr>
              <w:t>50</w:t>
            </w:r>
          </w:p>
        </w:tc>
        <w:tc>
          <w:tcPr>
            <w:tcW w:w="833" w:type="pct"/>
          </w:tcPr>
          <w:p w:rsidR="00787E60" w:rsidRPr="008C2330" w:rsidRDefault="00787E60" w:rsidP="00745784">
            <w:pPr>
              <w:spacing w:line="276" w:lineRule="auto"/>
              <w:jc w:val="center"/>
              <w:rPr>
                <w:b/>
                <w:sz w:val="28"/>
                <w:szCs w:val="28"/>
              </w:rPr>
            </w:pPr>
            <w:r w:rsidRPr="008C2330">
              <w:rPr>
                <w:sz w:val="28"/>
                <w:szCs w:val="28"/>
              </w:rPr>
              <w:t>4</w:t>
            </w:r>
          </w:p>
        </w:tc>
        <w:tc>
          <w:tcPr>
            <w:tcW w:w="834" w:type="pct"/>
          </w:tcPr>
          <w:p w:rsidR="00787E60" w:rsidRPr="008C2330" w:rsidRDefault="00787E60" w:rsidP="00745784">
            <w:pPr>
              <w:spacing w:line="276" w:lineRule="auto"/>
              <w:jc w:val="center"/>
              <w:rPr>
                <w:b/>
                <w:sz w:val="28"/>
                <w:szCs w:val="28"/>
              </w:rPr>
            </w:pPr>
            <w:r w:rsidRPr="008C2330">
              <w:rPr>
                <w:sz w:val="28"/>
                <w:szCs w:val="28"/>
              </w:rPr>
              <w:t>46</w:t>
            </w:r>
          </w:p>
        </w:tc>
        <w:tc>
          <w:tcPr>
            <w:tcW w:w="775" w:type="pct"/>
          </w:tcPr>
          <w:p w:rsidR="00787E60" w:rsidRPr="008C2330" w:rsidRDefault="00787E60" w:rsidP="00745784">
            <w:pPr>
              <w:spacing w:line="276" w:lineRule="auto"/>
              <w:jc w:val="center"/>
              <w:rPr>
                <w:b/>
                <w:sz w:val="28"/>
                <w:szCs w:val="28"/>
              </w:rPr>
            </w:pPr>
            <w:r w:rsidRPr="008C2330">
              <w:rPr>
                <w:sz w:val="28"/>
                <w:szCs w:val="28"/>
              </w:rPr>
              <w:t>46</w:t>
            </w:r>
          </w:p>
        </w:tc>
        <w:tc>
          <w:tcPr>
            <w:tcW w:w="891" w:type="pct"/>
          </w:tcPr>
          <w:p w:rsidR="00787E60" w:rsidRPr="008C2330" w:rsidRDefault="00787E60" w:rsidP="00745784">
            <w:pPr>
              <w:spacing w:line="276" w:lineRule="auto"/>
              <w:jc w:val="center"/>
              <w:rPr>
                <w:b/>
                <w:sz w:val="28"/>
                <w:szCs w:val="28"/>
              </w:rPr>
            </w:pPr>
            <w:r w:rsidRPr="008C2330">
              <w:rPr>
                <w:sz w:val="28"/>
                <w:szCs w:val="28"/>
              </w:rPr>
              <w:t>2</w:t>
            </w:r>
          </w:p>
        </w:tc>
      </w:tr>
      <w:tr w:rsidR="00677AAB" w:rsidRPr="008C2330" w:rsidTr="00677AAB">
        <w:tc>
          <w:tcPr>
            <w:tcW w:w="833" w:type="pct"/>
          </w:tcPr>
          <w:p w:rsidR="00787E60" w:rsidRPr="008C2330" w:rsidRDefault="00787E60" w:rsidP="00745784">
            <w:pPr>
              <w:spacing w:line="276" w:lineRule="auto"/>
              <w:rPr>
                <w:sz w:val="28"/>
                <w:szCs w:val="28"/>
              </w:rPr>
            </w:pPr>
            <w:r>
              <w:rPr>
                <w:sz w:val="28"/>
                <w:szCs w:val="28"/>
              </w:rPr>
              <w:t xml:space="preserve">2018 - </w:t>
            </w:r>
            <w:r w:rsidRPr="008C2330">
              <w:rPr>
                <w:sz w:val="28"/>
                <w:szCs w:val="28"/>
              </w:rPr>
              <w:t>2019</w:t>
            </w:r>
          </w:p>
        </w:tc>
        <w:tc>
          <w:tcPr>
            <w:tcW w:w="834" w:type="pct"/>
          </w:tcPr>
          <w:p w:rsidR="00787E60" w:rsidRPr="008C2330" w:rsidRDefault="00787E60" w:rsidP="00745784">
            <w:pPr>
              <w:spacing w:line="276" w:lineRule="auto"/>
              <w:jc w:val="center"/>
              <w:rPr>
                <w:b/>
                <w:sz w:val="28"/>
                <w:szCs w:val="28"/>
              </w:rPr>
            </w:pPr>
            <w:r w:rsidRPr="008C2330">
              <w:rPr>
                <w:sz w:val="28"/>
                <w:szCs w:val="28"/>
              </w:rPr>
              <w:t>50</w:t>
            </w:r>
          </w:p>
        </w:tc>
        <w:tc>
          <w:tcPr>
            <w:tcW w:w="833" w:type="pct"/>
          </w:tcPr>
          <w:p w:rsidR="00787E60" w:rsidRPr="008C2330" w:rsidRDefault="00787E60" w:rsidP="00745784">
            <w:pPr>
              <w:spacing w:line="276" w:lineRule="auto"/>
              <w:jc w:val="center"/>
              <w:rPr>
                <w:b/>
                <w:sz w:val="28"/>
                <w:szCs w:val="28"/>
              </w:rPr>
            </w:pPr>
            <w:r w:rsidRPr="008C2330">
              <w:rPr>
                <w:sz w:val="28"/>
                <w:szCs w:val="28"/>
              </w:rPr>
              <w:t>4</w:t>
            </w:r>
          </w:p>
        </w:tc>
        <w:tc>
          <w:tcPr>
            <w:tcW w:w="834" w:type="pct"/>
          </w:tcPr>
          <w:p w:rsidR="00787E60" w:rsidRPr="008C2330" w:rsidRDefault="00787E60" w:rsidP="00745784">
            <w:pPr>
              <w:spacing w:line="276" w:lineRule="auto"/>
              <w:jc w:val="center"/>
              <w:rPr>
                <w:b/>
                <w:sz w:val="28"/>
                <w:szCs w:val="28"/>
              </w:rPr>
            </w:pPr>
            <w:r w:rsidRPr="008C2330">
              <w:rPr>
                <w:sz w:val="28"/>
                <w:szCs w:val="28"/>
              </w:rPr>
              <w:t>46</w:t>
            </w:r>
          </w:p>
        </w:tc>
        <w:tc>
          <w:tcPr>
            <w:tcW w:w="775" w:type="pct"/>
          </w:tcPr>
          <w:p w:rsidR="00787E60" w:rsidRPr="008C2330" w:rsidRDefault="00787E60" w:rsidP="00745784">
            <w:pPr>
              <w:spacing w:line="276" w:lineRule="auto"/>
              <w:jc w:val="center"/>
              <w:rPr>
                <w:b/>
                <w:sz w:val="28"/>
                <w:szCs w:val="28"/>
              </w:rPr>
            </w:pPr>
            <w:r w:rsidRPr="008C2330">
              <w:rPr>
                <w:sz w:val="28"/>
                <w:szCs w:val="28"/>
              </w:rPr>
              <w:t>46</w:t>
            </w:r>
          </w:p>
        </w:tc>
        <w:tc>
          <w:tcPr>
            <w:tcW w:w="891" w:type="pct"/>
          </w:tcPr>
          <w:p w:rsidR="00787E60" w:rsidRPr="008C2330" w:rsidRDefault="00787E60" w:rsidP="00745784">
            <w:pPr>
              <w:spacing w:line="276" w:lineRule="auto"/>
              <w:jc w:val="center"/>
              <w:rPr>
                <w:b/>
                <w:sz w:val="28"/>
                <w:szCs w:val="28"/>
              </w:rPr>
            </w:pPr>
            <w:r w:rsidRPr="008C2330">
              <w:rPr>
                <w:sz w:val="28"/>
                <w:szCs w:val="28"/>
              </w:rPr>
              <w:t>2</w:t>
            </w:r>
          </w:p>
        </w:tc>
      </w:tr>
      <w:tr w:rsidR="00677AAB" w:rsidRPr="008C2330" w:rsidTr="00677AAB">
        <w:tc>
          <w:tcPr>
            <w:tcW w:w="833" w:type="pct"/>
          </w:tcPr>
          <w:p w:rsidR="00787E60" w:rsidRDefault="00787E60" w:rsidP="00745784">
            <w:pPr>
              <w:spacing w:line="276" w:lineRule="auto"/>
              <w:rPr>
                <w:sz w:val="28"/>
                <w:szCs w:val="28"/>
              </w:rPr>
            </w:pPr>
            <w:r>
              <w:rPr>
                <w:sz w:val="28"/>
                <w:szCs w:val="28"/>
              </w:rPr>
              <w:t>2019 - 2020</w:t>
            </w:r>
          </w:p>
        </w:tc>
        <w:tc>
          <w:tcPr>
            <w:tcW w:w="834" w:type="pct"/>
          </w:tcPr>
          <w:p w:rsidR="00787E60" w:rsidRPr="008C2330" w:rsidRDefault="00787E60" w:rsidP="00745784">
            <w:pPr>
              <w:spacing w:line="276" w:lineRule="auto"/>
              <w:jc w:val="center"/>
              <w:rPr>
                <w:sz w:val="28"/>
                <w:szCs w:val="28"/>
              </w:rPr>
            </w:pPr>
            <w:r>
              <w:rPr>
                <w:sz w:val="28"/>
                <w:szCs w:val="28"/>
              </w:rPr>
              <w:t>54</w:t>
            </w:r>
          </w:p>
        </w:tc>
        <w:tc>
          <w:tcPr>
            <w:tcW w:w="833" w:type="pct"/>
          </w:tcPr>
          <w:p w:rsidR="00787E60" w:rsidRPr="008C2330" w:rsidRDefault="00787E60" w:rsidP="00745784">
            <w:pPr>
              <w:spacing w:line="276" w:lineRule="auto"/>
              <w:jc w:val="center"/>
              <w:rPr>
                <w:sz w:val="28"/>
                <w:szCs w:val="28"/>
              </w:rPr>
            </w:pPr>
            <w:r>
              <w:rPr>
                <w:sz w:val="28"/>
                <w:szCs w:val="28"/>
              </w:rPr>
              <w:t>4</w:t>
            </w:r>
          </w:p>
        </w:tc>
        <w:tc>
          <w:tcPr>
            <w:tcW w:w="834" w:type="pct"/>
          </w:tcPr>
          <w:p w:rsidR="00787E60" w:rsidRPr="008C2330" w:rsidRDefault="00787E60" w:rsidP="00745784">
            <w:pPr>
              <w:spacing w:line="276" w:lineRule="auto"/>
              <w:jc w:val="center"/>
              <w:rPr>
                <w:sz w:val="28"/>
                <w:szCs w:val="28"/>
              </w:rPr>
            </w:pPr>
            <w:r>
              <w:rPr>
                <w:sz w:val="28"/>
                <w:szCs w:val="28"/>
              </w:rPr>
              <w:t>50</w:t>
            </w:r>
          </w:p>
        </w:tc>
        <w:tc>
          <w:tcPr>
            <w:tcW w:w="775" w:type="pct"/>
          </w:tcPr>
          <w:p w:rsidR="00787E60" w:rsidRPr="008C2330" w:rsidRDefault="007E62EC" w:rsidP="00745784">
            <w:pPr>
              <w:spacing w:line="276" w:lineRule="auto"/>
              <w:jc w:val="center"/>
              <w:rPr>
                <w:sz w:val="28"/>
                <w:szCs w:val="28"/>
              </w:rPr>
            </w:pPr>
            <w:r>
              <w:rPr>
                <w:sz w:val="28"/>
                <w:szCs w:val="28"/>
              </w:rPr>
              <w:t>47</w:t>
            </w:r>
          </w:p>
        </w:tc>
        <w:tc>
          <w:tcPr>
            <w:tcW w:w="891" w:type="pct"/>
          </w:tcPr>
          <w:p w:rsidR="00787E60" w:rsidRPr="008C2330" w:rsidRDefault="007E62EC" w:rsidP="00745784">
            <w:pPr>
              <w:spacing w:line="276" w:lineRule="auto"/>
              <w:jc w:val="center"/>
              <w:rPr>
                <w:sz w:val="28"/>
                <w:szCs w:val="28"/>
              </w:rPr>
            </w:pPr>
            <w:r>
              <w:rPr>
                <w:sz w:val="28"/>
                <w:szCs w:val="28"/>
              </w:rPr>
              <w:t>3</w:t>
            </w:r>
          </w:p>
        </w:tc>
      </w:tr>
    </w:tbl>
    <w:p w:rsidR="00787E60" w:rsidRPr="008C2330" w:rsidRDefault="00787E60" w:rsidP="00745784">
      <w:pPr>
        <w:spacing w:after="0"/>
        <w:jc w:val="center"/>
        <w:rPr>
          <w:rFonts w:ascii="Times New Roman" w:hAnsi="Times New Roman" w:cs="Times New Roman"/>
          <w:b/>
          <w:sz w:val="28"/>
          <w:szCs w:val="28"/>
        </w:rPr>
      </w:pPr>
      <w:r w:rsidRPr="008C2330">
        <w:rPr>
          <w:rFonts w:ascii="Times New Roman" w:hAnsi="Times New Roman" w:cs="Times New Roman"/>
          <w:b/>
          <w:sz w:val="28"/>
          <w:szCs w:val="28"/>
        </w:rPr>
        <w:t>Квалификационная категория</w:t>
      </w:r>
    </w:p>
    <w:tbl>
      <w:tblPr>
        <w:tblStyle w:val="a7"/>
        <w:tblW w:w="5000" w:type="pct"/>
        <w:tblLook w:val="04A0" w:firstRow="1" w:lastRow="0" w:firstColumn="1" w:lastColumn="0" w:noHBand="0" w:noVBand="1"/>
      </w:tblPr>
      <w:tblGrid>
        <w:gridCol w:w="2312"/>
        <w:gridCol w:w="1994"/>
        <w:gridCol w:w="1841"/>
        <w:gridCol w:w="1995"/>
        <w:gridCol w:w="1995"/>
      </w:tblGrid>
      <w:tr w:rsidR="00787E60" w:rsidRPr="008C2330" w:rsidTr="00F155AD">
        <w:trPr>
          <w:cantSplit/>
          <w:trHeight w:val="850"/>
        </w:trPr>
        <w:tc>
          <w:tcPr>
            <w:tcW w:w="1140" w:type="pct"/>
          </w:tcPr>
          <w:p w:rsidR="00787E60" w:rsidRPr="008C2330" w:rsidRDefault="00F155AD" w:rsidP="00745784">
            <w:pPr>
              <w:spacing w:line="276" w:lineRule="auto"/>
              <w:jc w:val="center"/>
              <w:rPr>
                <w:sz w:val="24"/>
                <w:szCs w:val="24"/>
              </w:rPr>
            </w:pPr>
            <w:r>
              <w:rPr>
                <w:sz w:val="24"/>
                <w:szCs w:val="24"/>
              </w:rPr>
              <w:t>Учебный г</w:t>
            </w:r>
            <w:r w:rsidRPr="008C2330">
              <w:rPr>
                <w:sz w:val="24"/>
                <w:szCs w:val="24"/>
              </w:rPr>
              <w:t>од</w:t>
            </w:r>
          </w:p>
        </w:tc>
        <w:tc>
          <w:tcPr>
            <w:tcW w:w="983" w:type="pct"/>
          </w:tcPr>
          <w:p w:rsidR="00787E60" w:rsidRPr="008C2330" w:rsidRDefault="00787E60" w:rsidP="00745784">
            <w:pPr>
              <w:spacing w:line="276" w:lineRule="auto"/>
              <w:jc w:val="center"/>
              <w:rPr>
                <w:b/>
                <w:sz w:val="24"/>
                <w:szCs w:val="24"/>
              </w:rPr>
            </w:pPr>
            <w:r w:rsidRPr="008F49E4">
              <w:rPr>
                <w:sz w:val="24"/>
                <w:szCs w:val="24"/>
              </w:rPr>
              <w:t>Высшая</w:t>
            </w:r>
          </w:p>
        </w:tc>
        <w:tc>
          <w:tcPr>
            <w:tcW w:w="908" w:type="pct"/>
          </w:tcPr>
          <w:p w:rsidR="00787E60" w:rsidRPr="008C2330" w:rsidRDefault="00787E60" w:rsidP="00745784">
            <w:pPr>
              <w:spacing w:line="276" w:lineRule="auto"/>
              <w:rPr>
                <w:b/>
                <w:sz w:val="24"/>
                <w:szCs w:val="24"/>
              </w:rPr>
            </w:pPr>
            <w:r w:rsidRPr="008F49E4">
              <w:rPr>
                <w:sz w:val="24"/>
                <w:szCs w:val="24"/>
                <w:lang w:val="en-US"/>
              </w:rPr>
              <w:t>I</w:t>
            </w:r>
            <w:r w:rsidRPr="008F49E4">
              <w:rPr>
                <w:sz w:val="24"/>
                <w:szCs w:val="24"/>
              </w:rPr>
              <w:t xml:space="preserve"> категория</w:t>
            </w:r>
          </w:p>
        </w:tc>
        <w:tc>
          <w:tcPr>
            <w:tcW w:w="984" w:type="pct"/>
          </w:tcPr>
          <w:p w:rsidR="00787E60" w:rsidRPr="008C2330" w:rsidRDefault="00787E60" w:rsidP="00745784">
            <w:pPr>
              <w:spacing w:line="276" w:lineRule="auto"/>
              <w:jc w:val="center"/>
              <w:rPr>
                <w:b/>
                <w:sz w:val="24"/>
                <w:szCs w:val="24"/>
              </w:rPr>
            </w:pPr>
            <w:r w:rsidRPr="008F49E4">
              <w:rPr>
                <w:sz w:val="24"/>
                <w:szCs w:val="24"/>
              </w:rPr>
              <w:t>Соответствие занимаемой должности</w:t>
            </w:r>
          </w:p>
        </w:tc>
        <w:tc>
          <w:tcPr>
            <w:tcW w:w="984" w:type="pct"/>
          </w:tcPr>
          <w:p w:rsidR="00787E60" w:rsidRPr="008C2330" w:rsidRDefault="00787E60" w:rsidP="00745784">
            <w:pPr>
              <w:spacing w:line="276" w:lineRule="auto"/>
              <w:jc w:val="center"/>
              <w:rPr>
                <w:b/>
                <w:sz w:val="24"/>
                <w:szCs w:val="24"/>
              </w:rPr>
            </w:pPr>
            <w:r w:rsidRPr="008F49E4">
              <w:rPr>
                <w:sz w:val="24"/>
                <w:szCs w:val="24"/>
              </w:rPr>
              <w:t>Не имеют аттестацию</w:t>
            </w:r>
          </w:p>
        </w:tc>
      </w:tr>
      <w:tr w:rsidR="00787E60" w:rsidRPr="008C2330" w:rsidTr="00F155AD">
        <w:tc>
          <w:tcPr>
            <w:tcW w:w="1140" w:type="pct"/>
          </w:tcPr>
          <w:p w:rsidR="00787E60" w:rsidRPr="008C2330" w:rsidRDefault="00787E60" w:rsidP="00745784">
            <w:pPr>
              <w:spacing w:line="276" w:lineRule="auto"/>
              <w:rPr>
                <w:sz w:val="28"/>
                <w:szCs w:val="28"/>
              </w:rPr>
            </w:pPr>
            <w:r>
              <w:rPr>
                <w:sz w:val="28"/>
                <w:szCs w:val="28"/>
              </w:rPr>
              <w:t xml:space="preserve">2017 </w:t>
            </w:r>
            <w:r w:rsidR="00CE43A8">
              <w:rPr>
                <w:sz w:val="28"/>
                <w:szCs w:val="28"/>
              </w:rPr>
              <w:t>–</w:t>
            </w:r>
            <w:r>
              <w:rPr>
                <w:sz w:val="28"/>
                <w:szCs w:val="28"/>
              </w:rPr>
              <w:t xml:space="preserve"> </w:t>
            </w:r>
            <w:r w:rsidRPr="008C2330">
              <w:rPr>
                <w:sz w:val="28"/>
                <w:szCs w:val="28"/>
              </w:rPr>
              <w:t>2018</w:t>
            </w:r>
          </w:p>
        </w:tc>
        <w:tc>
          <w:tcPr>
            <w:tcW w:w="983" w:type="pct"/>
          </w:tcPr>
          <w:p w:rsidR="00787E60" w:rsidRPr="006D153D" w:rsidRDefault="00787E60" w:rsidP="00745784">
            <w:pPr>
              <w:spacing w:line="276" w:lineRule="auto"/>
              <w:jc w:val="center"/>
              <w:rPr>
                <w:sz w:val="28"/>
                <w:szCs w:val="28"/>
              </w:rPr>
            </w:pPr>
            <w:r w:rsidRPr="008F49E4">
              <w:rPr>
                <w:sz w:val="28"/>
                <w:szCs w:val="28"/>
              </w:rPr>
              <w:t>12</w:t>
            </w:r>
          </w:p>
        </w:tc>
        <w:tc>
          <w:tcPr>
            <w:tcW w:w="908" w:type="pct"/>
          </w:tcPr>
          <w:p w:rsidR="00787E60" w:rsidRPr="006D153D" w:rsidRDefault="00787E60" w:rsidP="00745784">
            <w:pPr>
              <w:spacing w:line="276" w:lineRule="auto"/>
              <w:jc w:val="center"/>
              <w:rPr>
                <w:sz w:val="28"/>
                <w:szCs w:val="28"/>
              </w:rPr>
            </w:pPr>
            <w:r w:rsidRPr="008F49E4">
              <w:rPr>
                <w:sz w:val="28"/>
                <w:szCs w:val="28"/>
              </w:rPr>
              <w:t>20</w:t>
            </w:r>
          </w:p>
        </w:tc>
        <w:tc>
          <w:tcPr>
            <w:tcW w:w="984" w:type="pct"/>
          </w:tcPr>
          <w:p w:rsidR="00787E60" w:rsidRPr="008C2330" w:rsidRDefault="00787E60" w:rsidP="00745784">
            <w:pPr>
              <w:spacing w:line="276" w:lineRule="auto"/>
              <w:jc w:val="center"/>
              <w:rPr>
                <w:b/>
                <w:sz w:val="28"/>
                <w:szCs w:val="28"/>
              </w:rPr>
            </w:pPr>
            <w:r w:rsidRPr="008F49E4">
              <w:rPr>
                <w:sz w:val="28"/>
                <w:szCs w:val="28"/>
              </w:rPr>
              <w:t>14</w:t>
            </w:r>
          </w:p>
        </w:tc>
        <w:tc>
          <w:tcPr>
            <w:tcW w:w="984" w:type="pct"/>
          </w:tcPr>
          <w:p w:rsidR="00787E60" w:rsidRPr="008C2330" w:rsidRDefault="00787E60" w:rsidP="00745784">
            <w:pPr>
              <w:spacing w:line="276" w:lineRule="auto"/>
              <w:jc w:val="center"/>
              <w:rPr>
                <w:b/>
                <w:sz w:val="28"/>
                <w:szCs w:val="28"/>
              </w:rPr>
            </w:pPr>
            <w:r w:rsidRPr="008F49E4">
              <w:rPr>
                <w:sz w:val="28"/>
                <w:szCs w:val="28"/>
              </w:rPr>
              <w:t>4</w:t>
            </w:r>
          </w:p>
        </w:tc>
      </w:tr>
      <w:tr w:rsidR="00787E60" w:rsidRPr="008C2330" w:rsidTr="00F155AD">
        <w:tc>
          <w:tcPr>
            <w:tcW w:w="1140" w:type="pct"/>
          </w:tcPr>
          <w:p w:rsidR="00787E60" w:rsidRPr="008C2330" w:rsidRDefault="00787E60" w:rsidP="00745784">
            <w:pPr>
              <w:spacing w:line="276" w:lineRule="auto"/>
              <w:rPr>
                <w:sz w:val="28"/>
                <w:szCs w:val="28"/>
              </w:rPr>
            </w:pPr>
            <w:r>
              <w:rPr>
                <w:sz w:val="28"/>
                <w:szCs w:val="28"/>
              </w:rPr>
              <w:t xml:space="preserve">2018 </w:t>
            </w:r>
            <w:r w:rsidR="00CE43A8">
              <w:rPr>
                <w:sz w:val="28"/>
                <w:szCs w:val="28"/>
              </w:rPr>
              <w:t>–</w:t>
            </w:r>
            <w:r>
              <w:rPr>
                <w:sz w:val="28"/>
                <w:szCs w:val="28"/>
              </w:rPr>
              <w:t xml:space="preserve"> </w:t>
            </w:r>
            <w:r w:rsidRPr="008C2330">
              <w:rPr>
                <w:sz w:val="28"/>
                <w:szCs w:val="28"/>
              </w:rPr>
              <w:t>2019</w:t>
            </w:r>
          </w:p>
        </w:tc>
        <w:tc>
          <w:tcPr>
            <w:tcW w:w="983" w:type="pct"/>
          </w:tcPr>
          <w:p w:rsidR="00787E60" w:rsidRPr="008C2330" w:rsidRDefault="00787E60" w:rsidP="00745784">
            <w:pPr>
              <w:spacing w:line="276" w:lineRule="auto"/>
              <w:jc w:val="center"/>
              <w:rPr>
                <w:b/>
                <w:sz w:val="28"/>
                <w:szCs w:val="28"/>
              </w:rPr>
            </w:pPr>
            <w:r w:rsidRPr="008F49E4">
              <w:rPr>
                <w:sz w:val="28"/>
                <w:szCs w:val="28"/>
              </w:rPr>
              <w:t>13</w:t>
            </w:r>
          </w:p>
        </w:tc>
        <w:tc>
          <w:tcPr>
            <w:tcW w:w="908" w:type="pct"/>
          </w:tcPr>
          <w:p w:rsidR="00787E60" w:rsidRPr="008C2330" w:rsidRDefault="00787E60" w:rsidP="00745784">
            <w:pPr>
              <w:spacing w:line="276" w:lineRule="auto"/>
              <w:jc w:val="center"/>
              <w:rPr>
                <w:b/>
                <w:sz w:val="28"/>
                <w:szCs w:val="28"/>
              </w:rPr>
            </w:pPr>
            <w:r w:rsidRPr="008F49E4">
              <w:rPr>
                <w:sz w:val="28"/>
                <w:szCs w:val="28"/>
              </w:rPr>
              <w:t>20</w:t>
            </w:r>
          </w:p>
        </w:tc>
        <w:tc>
          <w:tcPr>
            <w:tcW w:w="984" w:type="pct"/>
          </w:tcPr>
          <w:p w:rsidR="00787E60" w:rsidRPr="008C2330" w:rsidRDefault="00787E60" w:rsidP="00745784">
            <w:pPr>
              <w:spacing w:line="276" w:lineRule="auto"/>
              <w:jc w:val="center"/>
              <w:rPr>
                <w:b/>
                <w:sz w:val="28"/>
                <w:szCs w:val="28"/>
              </w:rPr>
            </w:pPr>
            <w:r w:rsidRPr="008F49E4">
              <w:rPr>
                <w:sz w:val="28"/>
                <w:szCs w:val="28"/>
              </w:rPr>
              <w:t>14</w:t>
            </w:r>
          </w:p>
        </w:tc>
        <w:tc>
          <w:tcPr>
            <w:tcW w:w="984" w:type="pct"/>
          </w:tcPr>
          <w:p w:rsidR="00787E60" w:rsidRPr="008C2330" w:rsidRDefault="00787E60" w:rsidP="00745784">
            <w:pPr>
              <w:spacing w:line="276" w:lineRule="auto"/>
              <w:jc w:val="center"/>
              <w:rPr>
                <w:b/>
                <w:sz w:val="28"/>
                <w:szCs w:val="28"/>
              </w:rPr>
            </w:pPr>
            <w:r w:rsidRPr="008F49E4">
              <w:rPr>
                <w:sz w:val="28"/>
                <w:szCs w:val="28"/>
              </w:rPr>
              <w:t>5</w:t>
            </w:r>
          </w:p>
        </w:tc>
      </w:tr>
      <w:tr w:rsidR="00787E60" w:rsidRPr="008C2330" w:rsidTr="00F155AD">
        <w:tc>
          <w:tcPr>
            <w:tcW w:w="1140" w:type="pct"/>
          </w:tcPr>
          <w:p w:rsidR="00787E60" w:rsidRDefault="00787E60" w:rsidP="00745784">
            <w:pPr>
              <w:spacing w:line="276" w:lineRule="auto"/>
              <w:rPr>
                <w:sz w:val="28"/>
                <w:szCs w:val="28"/>
              </w:rPr>
            </w:pPr>
            <w:r>
              <w:rPr>
                <w:sz w:val="28"/>
                <w:szCs w:val="28"/>
              </w:rPr>
              <w:t xml:space="preserve">2019 </w:t>
            </w:r>
            <w:r w:rsidR="00CE43A8">
              <w:rPr>
                <w:sz w:val="28"/>
                <w:szCs w:val="28"/>
              </w:rPr>
              <w:t>–</w:t>
            </w:r>
            <w:r>
              <w:rPr>
                <w:sz w:val="28"/>
                <w:szCs w:val="28"/>
              </w:rPr>
              <w:t xml:space="preserve"> 2020</w:t>
            </w:r>
          </w:p>
        </w:tc>
        <w:tc>
          <w:tcPr>
            <w:tcW w:w="983" w:type="pct"/>
          </w:tcPr>
          <w:p w:rsidR="00787E60" w:rsidRPr="008F49E4" w:rsidRDefault="00787E60" w:rsidP="00745784">
            <w:pPr>
              <w:spacing w:line="276" w:lineRule="auto"/>
              <w:jc w:val="center"/>
              <w:rPr>
                <w:sz w:val="28"/>
                <w:szCs w:val="28"/>
              </w:rPr>
            </w:pPr>
            <w:r>
              <w:rPr>
                <w:sz w:val="28"/>
                <w:szCs w:val="28"/>
              </w:rPr>
              <w:t>13</w:t>
            </w:r>
          </w:p>
        </w:tc>
        <w:tc>
          <w:tcPr>
            <w:tcW w:w="908" w:type="pct"/>
          </w:tcPr>
          <w:p w:rsidR="00787E60" w:rsidRPr="008F49E4" w:rsidRDefault="00787E60" w:rsidP="00745784">
            <w:pPr>
              <w:spacing w:line="276" w:lineRule="auto"/>
              <w:jc w:val="center"/>
              <w:rPr>
                <w:sz w:val="28"/>
                <w:szCs w:val="28"/>
              </w:rPr>
            </w:pPr>
            <w:r>
              <w:rPr>
                <w:sz w:val="28"/>
                <w:szCs w:val="28"/>
              </w:rPr>
              <w:t>23</w:t>
            </w:r>
          </w:p>
        </w:tc>
        <w:tc>
          <w:tcPr>
            <w:tcW w:w="984" w:type="pct"/>
          </w:tcPr>
          <w:p w:rsidR="00787E60" w:rsidRPr="008F49E4" w:rsidRDefault="00787E60" w:rsidP="00745784">
            <w:pPr>
              <w:spacing w:line="276" w:lineRule="auto"/>
              <w:jc w:val="center"/>
              <w:rPr>
                <w:sz w:val="28"/>
                <w:szCs w:val="28"/>
              </w:rPr>
            </w:pPr>
            <w:r>
              <w:rPr>
                <w:sz w:val="28"/>
                <w:szCs w:val="28"/>
              </w:rPr>
              <w:t>13</w:t>
            </w:r>
          </w:p>
        </w:tc>
        <w:tc>
          <w:tcPr>
            <w:tcW w:w="984" w:type="pct"/>
          </w:tcPr>
          <w:p w:rsidR="00787E60" w:rsidRPr="008F49E4" w:rsidRDefault="00787E60" w:rsidP="00745784">
            <w:pPr>
              <w:spacing w:line="276" w:lineRule="auto"/>
              <w:jc w:val="center"/>
              <w:rPr>
                <w:sz w:val="28"/>
                <w:szCs w:val="28"/>
              </w:rPr>
            </w:pPr>
            <w:r>
              <w:rPr>
                <w:sz w:val="28"/>
                <w:szCs w:val="28"/>
              </w:rPr>
              <w:t>5</w:t>
            </w:r>
          </w:p>
        </w:tc>
      </w:tr>
    </w:tbl>
    <w:p w:rsidR="00787E60" w:rsidRPr="008F49E4" w:rsidRDefault="00787E60" w:rsidP="00532D40">
      <w:pPr>
        <w:spacing w:after="0"/>
        <w:contextualSpacing/>
        <w:jc w:val="center"/>
        <w:rPr>
          <w:rFonts w:ascii="Times New Roman" w:eastAsia="Liberation Serif" w:hAnsi="Times New Roman" w:cs="Times New Roman"/>
          <w:b/>
          <w:bCs/>
          <w:kern w:val="2"/>
          <w:sz w:val="28"/>
          <w:szCs w:val="28"/>
          <w:lang w:eastAsia="hi-IN" w:bidi="hi-IN"/>
        </w:rPr>
      </w:pPr>
      <w:r w:rsidRPr="008F49E4">
        <w:rPr>
          <w:rFonts w:ascii="Times New Roman" w:eastAsia="Liberation Serif" w:hAnsi="Times New Roman" w:cs="Times New Roman"/>
          <w:b/>
          <w:bCs/>
          <w:kern w:val="2"/>
          <w:sz w:val="28"/>
          <w:szCs w:val="28"/>
          <w:lang w:eastAsia="hi-IN" w:bidi="hi-IN"/>
        </w:rPr>
        <w:t>Сведения о наградах</w:t>
      </w:r>
    </w:p>
    <w:tbl>
      <w:tblPr>
        <w:tblW w:w="5000" w:type="pct"/>
        <w:tblLook w:val="00A0" w:firstRow="1" w:lastRow="0" w:firstColumn="1" w:lastColumn="0" w:noHBand="0" w:noVBand="0"/>
      </w:tblPr>
      <w:tblGrid>
        <w:gridCol w:w="576"/>
        <w:gridCol w:w="6648"/>
        <w:gridCol w:w="2913"/>
      </w:tblGrid>
      <w:tr w:rsidR="00787E60" w:rsidRPr="008F49E4" w:rsidTr="00583297">
        <w:trPr>
          <w:trHeight w:val="239"/>
        </w:trPr>
        <w:tc>
          <w:tcPr>
            <w:tcW w:w="284" w:type="pct"/>
            <w:tcBorders>
              <w:top w:val="single" w:sz="4" w:space="0" w:color="000000"/>
              <w:left w:val="single" w:sz="4" w:space="0" w:color="000000"/>
              <w:bottom w:val="single" w:sz="4" w:space="0" w:color="000000"/>
              <w:right w:val="nil"/>
            </w:tcBorders>
            <w:hideMark/>
          </w:tcPr>
          <w:p w:rsidR="00787E60" w:rsidRPr="008F49E4" w:rsidRDefault="00787E60" w:rsidP="00745784">
            <w:pPr>
              <w:suppressAutoHyphens/>
              <w:snapToGrid w:val="0"/>
              <w:spacing w:after="0"/>
              <w:jc w:val="center"/>
              <w:rPr>
                <w:rFonts w:ascii="Times New Roman" w:eastAsia="Calibri" w:hAnsi="Times New Roman" w:cs="Times New Roman"/>
                <w:b/>
                <w:sz w:val="24"/>
                <w:szCs w:val="24"/>
                <w:lang w:eastAsia="ar-SA"/>
              </w:rPr>
            </w:pPr>
            <w:r w:rsidRPr="008F49E4">
              <w:rPr>
                <w:rFonts w:ascii="Times New Roman" w:eastAsia="Times New Roman" w:hAnsi="Times New Roman" w:cs="Times New Roman"/>
                <w:b/>
                <w:sz w:val="24"/>
                <w:szCs w:val="24"/>
                <w:lang w:eastAsia="ar-SA"/>
              </w:rPr>
              <w:t>№</w:t>
            </w:r>
          </w:p>
        </w:tc>
        <w:tc>
          <w:tcPr>
            <w:tcW w:w="3279" w:type="pct"/>
            <w:tcBorders>
              <w:top w:val="single" w:sz="4" w:space="0" w:color="000000"/>
              <w:left w:val="single" w:sz="4" w:space="0" w:color="000000"/>
              <w:bottom w:val="single" w:sz="4" w:space="0" w:color="000000"/>
              <w:right w:val="nil"/>
            </w:tcBorders>
            <w:hideMark/>
          </w:tcPr>
          <w:p w:rsidR="00787E60" w:rsidRPr="008F49E4" w:rsidRDefault="00787E60" w:rsidP="00745784">
            <w:pPr>
              <w:suppressAutoHyphens/>
              <w:snapToGrid w:val="0"/>
              <w:spacing w:after="0"/>
              <w:jc w:val="center"/>
              <w:rPr>
                <w:rFonts w:ascii="Times New Roman" w:eastAsia="Calibri" w:hAnsi="Times New Roman" w:cs="Times New Roman"/>
                <w:b/>
                <w:sz w:val="24"/>
                <w:szCs w:val="24"/>
                <w:lang w:eastAsia="ar-SA"/>
              </w:rPr>
            </w:pPr>
            <w:r w:rsidRPr="008F49E4">
              <w:rPr>
                <w:rFonts w:ascii="Times New Roman" w:eastAsia="Times New Roman" w:hAnsi="Times New Roman" w:cs="Times New Roman"/>
                <w:b/>
                <w:sz w:val="24"/>
                <w:szCs w:val="24"/>
                <w:lang w:eastAsia="ar-SA"/>
              </w:rPr>
              <w:t>Награды</w:t>
            </w:r>
          </w:p>
        </w:tc>
        <w:tc>
          <w:tcPr>
            <w:tcW w:w="1438" w:type="pct"/>
            <w:tcBorders>
              <w:top w:val="single" w:sz="4" w:space="0" w:color="000000"/>
              <w:left w:val="single" w:sz="4" w:space="0" w:color="000000"/>
              <w:bottom w:val="single" w:sz="4" w:space="0" w:color="000000"/>
              <w:right w:val="single" w:sz="4" w:space="0" w:color="000000"/>
            </w:tcBorders>
            <w:hideMark/>
          </w:tcPr>
          <w:p w:rsidR="00787E60" w:rsidRPr="008F49E4" w:rsidRDefault="00787E60" w:rsidP="00745784">
            <w:pPr>
              <w:suppressAutoHyphens/>
              <w:snapToGrid w:val="0"/>
              <w:spacing w:after="0"/>
              <w:jc w:val="center"/>
              <w:rPr>
                <w:rFonts w:ascii="Times New Roman" w:eastAsia="Calibri" w:hAnsi="Times New Roman" w:cs="Times New Roman"/>
                <w:b/>
                <w:sz w:val="24"/>
                <w:szCs w:val="24"/>
                <w:lang w:eastAsia="ar-SA"/>
              </w:rPr>
            </w:pPr>
            <w:r w:rsidRPr="008F49E4">
              <w:rPr>
                <w:rFonts w:ascii="Times New Roman" w:eastAsia="Times New Roman" w:hAnsi="Times New Roman" w:cs="Times New Roman"/>
                <w:b/>
                <w:sz w:val="24"/>
                <w:szCs w:val="24"/>
                <w:lang w:eastAsia="ar-SA"/>
              </w:rPr>
              <w:t>Количество</w:t>
            </w:r>
          </w:p>
        </w:tc>
      </w:tr>
      <w:tr w:rsidR="00787E60" w:rsidRPr="008F49E4" w:rsidTr="00583297">
        <w:trPr>
          <w:trHeight w:val="478"/>
        </w:trPr>
        <w:tc>
          <w:tcPr>
            <w:tcW w:w="284" w:type="pct"/>
            <w:tcBorders>
              <w:top w:val="single" w:sz="4" w:space="0" w:color="000000"/>
              <w:left w:val="single" w:sz="4" w:space="0" w:color="000000"/>
              <w:bottom w:val="single" w:sz="4" w:space="0" w:color="000000"/>
              <w:right w:val="nil"/>
            </w:tcBorders>
            <w:hideMark/>
          </w:tcPr>
          <w:p w:rsidR="00787E60" w:rsidRPr="008F49E4" w:rsidRDefault="00787E60" w:rsidP="00745784">
            <w:pPr>
              <w:suppressAutoHyphens/>
              <w:snapToGrid w:val="0"/>
              <w:spacing w:after="0"/>
              <w:jc w:val="both"/>
              <w:rPr>
                <w:rFonts w:ascii="Times New Roman" w:eastAsia="Calibri" w:hAnsi="Times New Roman" w:cs="Times New Roman"/>
                <w:sz w:val="24"/>
                <w:szCs w:val="24"/>
                <w:lang w:eastAsia="ar-SA"/>
              </w:rPr>
            </w:pPr>
            <w:r w:rsidRPr="008F49E4">
              <w:rPr>
                <w:rFonts w:ascii="Times New Roman" w:eastAsia="Times New Roman" w:hAnsi="Times New Roman" w:cs="Times New Roman"/>
                <w:sz w:val="24"/>
                <w:szCs w:val="24"/>
                <w:lang w:eastAsia="ar-SA"/>
              </w:rPr>
              <w:t>1</w:t>
            </w:r>
          </w:p>
        </w:tc>
        <w:tc>
          <w:tcPr>
            <w:tcW w:w="3279" w:type="pct"/>
            <w:tcBorders>
              <w:top w:val="single" w:sz="4" w:space="0" w:color="000000"/>
              <w:left w:val="single" w:sz="4" w:space="0" w:color="000000"/>
              <w:bottom w:val="single" w:sz="4" w:space="0" w:color="000000"/>
              <w:right w:val="nil"/>
            </w:tcBorders>
            <w:hideMark/>
          </w:tcPr>
          <w:p w:rsidR="00787E60" w:rsidRPr="008F49E4" w:rsidRDefault="00787E60" w:rsidP="00745784">
            <w:pPr>
              <w:suppressAutoHyphens/>
              <w:snapToGrid w:val="0"/>
              <w:spacing w:after="0"/>
              <w:jc w:val="both"/>
              <w:rPr>
                <w:rFonts w:ascii="Times New Roman" w:eastAsia="Calibri" w:hAnsi="Times New Roman" w:cs="Times New Roman"/>
                <w:sz w:val="24"/>
                <w:szCs w:val="24"/>
                <w:lang w:eastAsia="ar-SA"/>
              </w:rPr>
            </w:pPr>
            <w:r w:rsidRPr="008F49E4">
              <w:rPr>
                <w:rFonts w:ascii="Times New Roman" w:eastAsia="Times New Roman" w:hAnsi="Times New Roman" w:cs="Times New Roman"/>
                <w:sz w:val="24"/>
                <w:szCs w:val="24"/>
                <w:lang w:eastAsia="ar-SA"/>
              </w:rPr>
              <w:t xml:space="preserve">Нагрудный знак «Почетный работник общего образования» </w:t>
            </w:r>
          </w:p>
        </w:tc>
        <w:tc>
          <w:tcPr>
            <w:tcW w:w="1438" w:type="pct"/>
            <w:tcBorders>
              <w:top w:val="single" w:sz="4" w:space="0" w:color="000000"/>
              <w:left w:val="single" w:sz="4" w:space="0" w:color="000000"/>
              <w:bottom w:val="single" w:sz="4" w:space="0" w:color="000000"/>
              <w:right w:val="single" w:sz="4" w:space="0" w:color="000000"/>
            </w:tcBorders>
            <w:hideMark/>
          </w:tcPr>
          <w:p w:rsidR="00787E60" w:rsidRPr="008F49E4" w:rsidRDefault="00787E60" w:rsidP="00745784">
            <w:pPr>
              <w:suppressAutoHyphens/>
              <w:snapToGrid w:val="0"/>
              <w:spacing w:after="0"/>
              <w:jc w:val="center"/>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val="en-US" w:eastAsia="ar-SA"/>
              </w:rPr>
              <w:t>3</w:t>
            </w:r>
            <w:r w:rsidRPr="008F49E4">
              <w:rPr>
                <w:rFonts w:ascii="Times New Roman" w:eastAsia="Times New Roman" w:hAnsi="Times New Roman" w:cs="Times New Roman"/>
                <w:sz w:val="24"/>
                <w:szCs w:val="24"/>
                <w:lang w:eastAsia="ar-SA"/>
              </w:rPr>
              <w:t xml:space="preserve"> чел</w:t>
            </w:r>
          </w:p>
        </w:tc>
      </w:tr>
      <w:tr w:rsidR="00787E60" w:rsidRPr="008F49E4" w:rsidTr="00583297">
        <w:trPr>
          <w:trHeight w:val="239"/>
        </w:trPr>
        <w:tc>
          <w:tcPr>
            <w:tcW w:w="284" w:type="pct"/>
            <w:tcBorders>
              <w:top w:val="single" w:sz="4" w:space="0" w:color="000000"/>
              <w:left w:val="single" w:sz="4" w:space="0" w:color="000000"/>
              <w:bottom w:val="single" w:sz="4" w:space="0" w:color="000000"/>
              <w:right w:val="nil"/>
            </w:tcBorders>
            <w:hideMark/>
          </w:tcPr>
          <w:p w:rsidR="00787E60" w:rsidRPr="008F49E4" w:rsidRDefault="00787E60" w:rsidP="00745784">
            <w:pPr>
              <w:suppressAutoHyphens/>
              <w:snapToGrid w:val="0"/>
              <w:spacing w:after="0"/>
              <w:jc w:val="both"/>
              <w:rPr>
                <w:rFonts w:ascii="Times New Roman" w:eastAsia="Calibri" w:hAnsi="Times New Roman" w:cs="Times New Roman"/>
                <w:sz w:val="24"/>
                <w:szCs w:val="24"/>
                <w:lang w:eastAsia="ar-SA"/>
              </w:rPr>
            </w:pPr>
            <w:r w:rsidRPr="008F49E4">
              <w:rPr>
                <w:rFonts w:ascii="Times New Roman" w:eastAsia="Times New Roman" w:hAnsi="Times New Roman" w:cs="Times New Roman"/>
                <w:sz w:val="24"/>
                <w:szCs w:val="24"/>
                <w:lang w:eastAsia="ar-SA"/>
              </w:rPr>
              <w:t>2</w:t>
            </w:r>
          </w:p>
        </w:tc>
        <w:tc>
          <w:tcPr>
            <w:tcW w:w="3279" w:type="pct"/>
            <w:tcBorders>
              <w:top w:val="single" w:sz="4" w:space="0" w:color="000000"/>
              <w:left w:val="single" w:sz="4" w:space="0" w:color="000000"/>
              <w:bottom w:val="single" w:sz="4" w:space="0" w:color="000000"/>
              <w:right w:val="nil"/>
            </w:tcBorders>
            <w:hideMark/>
          </w:tcPr>
          <w:p w:rsidR="00787E60" w:rsidRPr="008F49E4" w:rsidRDefault="00787E60" w:rsidP="00745784">
            <w:pPr>
              <w:suppressAutoHyphens/>
              <w:snapToGrid w:val="0"/>
              <w:spacing w:after="0"/>
              <w:jc w:val="both"/>
              <w:rPr>
                <w:rFonts w:ascii="Times New Roman" w:eastAsia="Calibri" w:hAnsi="Times New Roman" w:cs="Times New Roman"/>
                <w:sz w:val="24"/>
                <w:szCs w:val="24"/>
                <w:lang w:eastAsia="ar-SA"/>
              </w:rPr>
            </w:pPr>
            <w:r w:rsidRPr="008F49E4">
              <w:rPr>
                <w:rFonts w:ascii="Times New Roman" w:eastAsia="Times New Roman" w:hAnsi="Times New Roman" w:cs="Times New Roman"/>
                <w:sz w:val="24"/>
                <w:szCs w:val="24"/>
                <w:lang w:eastAsia="ar-SA"/>
              </w:rPr>
              <w:t xml:space="preserve">Почетная грамота Министерства образования РФ                                   </w:t>
            </w:r>
          </w:p>
        </w:tc>
        <w:tc>
          <w:tcPr>
            <w:tcW w:w="1438" w:type="pct"/>
            <w:tcBorders>
              <w:top w:val="single" w:sz="4" w:space="0" w:color="000000"/>
              <w:left w:val="single" w:sz="4" w:space="0" w:color="000000"/>
              <w:bottom w:val="single" w:sz="4" w:space="0" w:color="000000"/>
              <w:right w:val="single" w:sz="4" w:space="0" w:color="000000"/>
            </w:tcBorders>
            <w:hideMark/>
          </w:tcPr>
          <w:p w:rsidR="00787E60" w:rsidRPr="008F49E4" w:rsidRDefault="00787E60" w:rsidP="00745784">
            <w:pPr>
              <w:suppressAutoHyphens/>
              <w:snapToGrid w:val="0"/>
              <w:spacing w:after="0"/>
              <w:jc w:val="center"/>
              <w:rPr>
                <w:rFonts w:ascii="Times New Roman" w:eastAsia="Calibri" w:hAnsi="Times New Roman" w:cs="Times New Roman"/>
                <w:sz w:val="24"/>
                <w:szCs w:val="24"/>
                <w:lang w:eastAsia="ar-SA"/>
              </w:rPr>
            </w:pPr>
            <w:r w:rsidRPr="008F49E4">
              <w:rPr>
                <w:rFonts w:ascii="Times New Roman" w:eastAsia="Times New Roman" w:hAnsi="Times New Roman" w:cs="Times New Roman"/>
                <w:sz w:val="24"/>
                <w:szCs w:val="24"/>
                <w:lang w:eastAsia="ar-SA"/>
              </w:rPr>
              <w:t>9 чел</w:t>
            </w:r>
          </w:p>
        </w:tc>
      </w:tr>
      <w:tr w:rsidR="00787E60" w:rsidRPr="008F49E4" w:rsidTr="00583297">
        <w:trPr>
          <w:trHeight w:val="487"/>
        </w:trPr>
        <w:tc>
          <w:tcPr>
            <w:tcW w:w="284" w:type="pct"/>
            <w:tcBorders>
              <w:top w:val="single" w:sz="4" w:space="0" w:color="000000"/>
              <w:left w:val="single" w:sz="4" w:space="0" w:color="000000"/>
              <w:bottom w:val="single" w:sz="4" w:space="0" w:color="000000"/>
              <w:right w:val="nil"/>
            </w:tcBorders>
            <w:hideMark/>
          </w:tcPr>
          <w:p w:rsidR="00787E60" w:rsidRPr="008F49E4" w:rsidRDefault="00787E60" w:rsidP="00745784">
            <w:pPr>
              <w:suppressAutoHyphens/>
              <w:snapToGrid w:val="0"/>
              <w:spacing w:after="0"/>
              <w:jc w:val="both"/>
              <w:rPr>
                <w:rFonts w:ascii="Times New Roman" w:eastAsia="Calibri" w:hAnsi="Times New Roman" w:cs="Times New Roman"/>
                <w:sz w:val="24"/>
                <w:szCs w:val="24"/>
                <w:lang w:eastAsia="ar-SA"/>
              </w:rPr>
            </w:pPr>
            <w:r w:rsidRPr="008F49E4">
              <w:rPr>
                <w:rFonts w:ascii="Times New Roman" w:eastAsia="Times New Roman" w:hAnsi="Times New Roman" w:cs="Times New Roman"/>
                <w:sz w:val="24"/>
                <w:szCs w:val="24"/>
                <w:lang w:eastAsia="ar-SA"/>
              </w:rPr>
              <w:t>3</w:t>
            </w:r>
          </w:p>
        </w:tc>
        <w:tc>
          <w:tcPr>
            <w:tcW w:w="3279" w:type="pct"/>
            <w:tcBorders>
              <w:top w:val="single" w:sz="4" w:space="0" w:color="000000"/>
              <w:left w:val="single" w:sz="4" w:space="0" w:color="000000"/>
              <w:bottom w:val="single" w:sz="4" w:space="0" w:color="000000"/>
              <w:right w:val="nil"/>
            </w:tcBorders>
            <w:hideMark/>
          </w:tcPr>
          <w:p w:rsidR="00787E60" w:rsidRPr="008F49E4" w:rsidRDefault="00787E60" w:rsidP="00745784">
            <w:pPr>
              <w:snapToGrid w:val="0"/>
              <w:spacing w:after="0"/>
              <w:ind w:hanging="15"/>
              <w:jc w:val="both"/>
              <w:rPr>
                <w:rFonts w:ascii="Times New Roman" w:eastAsia="Times New Roman" w:hAnsi="Times New Roman" w:cs="Times New Roman"/>
                <w:sz w:val="24"/>
                <w:szCs w:val="24"/>
              </w:rPr>
            </w:pPr>
            <w:r w:rsidRPr="008F49E4">
              <w:rPr>
                <w:rFonts w:ascii="Times New Roman" w:eastAsia="Times New Roman" w:hAnsi="Times New Roman" w:cs="Times New Roman"/>
                <w:sz w:val="24"/>
                <w:szCs w:val="24"/>
              </w:rPr>
              <w:t xml:space="preserve">Почетная грамота Министерства образования Омской области </w:t>
            </w:r>
          </w:p>
        </w:tc>
        <w:tc>
          <w:tcPr>
            <w:tcW w:w="1438" w:type="pct"/>
            <w:tcBorders>
              <w:top w:val="single" w:sz="4" w:space="0" w:color="000000"/>
              <w:left w:val="single" w:sz="4" w:space="0" w:color="000000"/>
              <w:bottom w:val="single" w:sz="4" w:space="0" w:color="000000"/>
              <w:right w:val="single" w:sz="4" w:space="0" w:color="000000"/>
            </w:tcBorders>
            <w:hideMark/>
          </w:tcPr>
          <w:p w:rsidR="00787E60" w:rsidRPr="008F49E4" w:rsidRDefault="00787E60" w:rsidP="00745784">
            <w:pPr>
              <w:suppressAutoHyphens/>
              <w:snapToGrid w:val="0"/>
              <w:spacing w:after="0"/>
              <w:jc w:val="center"/>
              <w:rPr>
                <w:rFonts w:ascii="Times New Roman" w:eastAsia="Calibri" w:hAnsi="Times New Roman" w:cs="Times New Roman"/>
                <w:sz w:val="24"/>
                <w:szCs w:val="24"/>
                <w:lang w:eastAsia="ar-SA"/>
              </w:rPr>
            </w:pPr>
            <w:r w:rsidRPr="008F49E4">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9</w:t>
            </w:r>
            <w:r w:rsidRPr="008F49E4">
              <w:rPr>
                <w:rFonts w:ascii="Times New Roman" w:eastAsia="Times New Roman" w:hAnsi="Times New Roman" w:cs="Times New Roman"/>
                <w:sz w:val="24"/>
                <w:szCs w:val="24"/>
                <w:lang w:eastAsia="ar-SA"/>
              </w:rPr>
              <w:t xml:space="preserve"> чел</w:t>
            </w:r>
          </w:p>
        </w:tc>
      </w:tr>
    </w:tbl>
    <w:p w:rsidR="00281B22" w:rsidRDefault="00787E60" w:rsidP="002A1660">
      <w:pPr>
        <w:spacing w:after="0" w:line="240" w:lineRule="auto"/>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281B22" w:rsidRPr="00387098">
        <w:rPr>
          <w:rFonts w:ascii="Times New Roman" w:hAnsi="Times New Roman" w:cs="Times New Roman"/>
          <w:sz w:val="28"/>
          <w:szCs w:val="28"/>
        </w:rPr>
        <w:t xml:space="preserve">Одним из важнейших условий совершенствования учебно-воспитательного процесса является систематическое повышение квалификации педагогических работников школы. </w:t>
      </w:r>
      <w:r w:rsidR="00F15E35">
        <w:rPr>
          <w:rFonts w:ascii="Times New Roman" w:hAnsi="Times New Roman" w:cs="Times New Roman"/>
          <w:sz w:val="28"/>
          <w:szCs w:val="28"/>
        </w:rPr>
        <w:t xml:space="preserve"> </w:t>
      </w:r>
      <w:r w:rsidR="00281B22" w:rsidRPr="00281B22">
        <w:rPr>
          <w:rFonts w:ascii="Times New Roman" w:eastAsiaTheme="minorHAnsi" w:hAnsi="Times New Roman" w:cs="Times New Roman"/>
          <w:color w:val="000000"/>
          <w:sz w:val="28"/>
          <w:szCs w:val="28"/>
          <w:lang w:eastAsia="en-US"/>
        </w:rPr>
        <w:t xml:space="preserve">В соответствии с планом повышения квалификации педагогических и руководящих кадров  педагогические работники ежегодно повышают квалификацию по современным направлениям развития образования и науки: </w:t>
      </w:r>
      <w:r w:rsidR="00281B22" w:rsidRPr="00F15E35">
        <w:rPr>
          <w:rFonts w:ascii="Times New Roman" w:eastAsiaTheme="minorHAnsi" w:hAnsi="Times New Roman" w:cs="Times New Roman"/>
          <w:sz w:val="28"/>
          <w:szCs w:val="28"/>
          <w:lang w:eastAsia="en-US"/>
        </w:rPr>
        <w:t xml:space="preserve"> </w:t>
      </w:r>
    </w:p>
    <w:p w:rsidR="00583297" w:rsidRPr="00583297" w:rsidRDefault="00583297" w:rsidP="00745784">
      <w:pPr>
        <w:pStyle w:val="ConsPlusNonformat"/>
        <w:spacing w:line="276" w:lineRule="auto"/>
        <w:jc w:val="center"/>
        <w:rPr>
          <w:rFonts w:ascii="Times New Roman" w:eastAsiaTheme="minorHAnsi" w:hAnsi="Times New Roman" w:cs="Times New Roman"/>
          <w:b/>
          <w:sz w:val="32"/>
          <w:szCs w:val="28"/>
          <w:lang w:eastAsia="en-US"/>
        </w:rPr>
      </w:pPr>
      <w:r w:rsidRPr="00281B22">
        <w:rPr>
          <w:rFonts w:ascii="Times New Roman" w:eastAsiaTheme="minorHAnsi" w:hAnsi="Times New Roman" w:cs="Times New Roman"/>
          <w:b/>
          <w:color w:val="000000"/>
          <w:sz w:val="28"/>
          <w:szCs w:val="24"/>
          <w:lang w:eastAsia="en-US"/>
        </w:rPr>
        <w:t>Данные о повышении квалификации педагогических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5245"/>
        <w:gridCol w:w="2368"/>
      </w:tblGrid>
      <w:tr w:rsidR="00281B22" w:rsidRPr="00281B22" w:rsidTr="00583297">
        <w:trPr>
          <w:trHeight w:val="288"/>
        </w:trPr>
        <w:tc>
          <w:tcPr>
            <w:tcW w:w="1245" w:type="pct"/>
          </w:tcPr>
          <w:p w:rsidR="00281B22" w:rsidRPr="00281B22" w:rsidRDefault="00281B22"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281B22">
              <w:rPr>
                <w:rFonts w:ascii="Times New Roman" w:eastAsiaTheme="minorHAnsi" w:hAnsi="Times New Roman" w:cs="Times New Roman"/>
                <w:color w:val="000000"/>
                <w:sz w:val="24"/>
                <w:szCs w:val="24"/>
                <w:lang w:eastAsia="en-US"/>
              </w:rPr>
              <w:t xml:space="preserve">Наименование организации </w:t>
            </w:r>
          </w:p>
        </w:tc>
        <w:tc>
          <w:tcPr>
            <w:tcW w:w="2587" w:type="pct"/>
          </w:tcPr>
          <w:p w:rsidR="00281B22" w:rsidRPr="00281B22" w:rsidRDefault="00281B22" w:rsidP="00745784">
            <w:pPr>
              <w:autoSpaceDE w:val="0"/>
              <w:autoSpaceDN w:val="0"/>
              <w:adjustRightInd w:val="0"/>
              <w:spacing w:after="0"/>
              <w:jc w:val="center"/>
              <w:rPr>
                <w:rFonts w:ascii="Times New Roman" w:eastAsiaTheme="minorHAnsi" w:hAnsi="Times New Roman" w:cs="Times New Roman"/>
                <w:color w:val="000000"/>
                <w:sz w:val="24"/>
                <w:szCs w:val="24"/>
                <w:lang w:eastAsia="en-US"/>
              </w:rPr>
            </w:pPr>
            <w:r w:rsidRPr="00281B22">
              <w:rPr>
                <w:rFonts w:ascii="Times New Roman" w:eastAsiaTheme="minorHAnsi" w:hAnsi="Times New Roman" w:cs="Times New Roman"/>
                <w:color w:val="000000"/>
                <w:sz w:val="24"/>
                <w:szCs w:val="24"/>
                <w:lang w:eastAsia="en-US"/>
              </w:rPr>
              <w:t>Наименование программы</w:t>
            </w:r>
          </w:p>
        </w:tc>
        <w:tc>
          <w:tcPr>
            <w:tcW w:w="1168" w:type="pct"/>
          </w:tcPr>
          <w:p w:rsidR="00281B22" w:rsidRPr="00281B22" w:rsidRDefault="00281B22"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281B22">
              <w:rPr>
                <w:rFonts w:ascii="Times New Roman" w:eastAsiaTheme="minorHAnsi" w:hAnsi="Times New Roman" w:cs="Times New Roman"/>
                <w:color w:val="000000"/>
                <w:sz w:val="24"/>
                <w:szCs w:val="24"/>
                <w:lang w:eastAsia="en-US"/>
              </w:rPr>
              <w:t xml:space="preserve">Количество человек </w:t>
            </w:r>
          </w:p>
        </w:tc>
      </w:tr>
      <w:tr w:rsidR="00281B22" w:rsidRPr="00281B22" w:rsidTr="00583297">
        <w:trPr>
          <w:trHeight w:val="288"/>
        </w:trPr>
        <w:tc>
          <w:tcPr>
            <w:tcW w:w="1245" w:type="pct"/>
          </w:tcPr>
          <w:p w:rsidR="00281B22" w:rsidRPr="00583297" w:rsidRDefault="00281B22"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eastAsiaTheme="minorHAnsi" w:hAnsi="Times New Roman" w:cs="Times New Roman"/>
                <w:color w:val="000000"/>
                <w:sz w:val="24"/>
                <w:szCs w:val="24"/>
                <w:lang w:eastAsia="en-US"/>
              </w:rPr>
              <w:t xml:space="preserve">БОУ ДПО «ИРООО» </w:t>
            </w:r>
          </w:p>
          <w:p w:rsidR="00281B22" w:rsidRPr="00281B22" w:rsidRDefault="00281B22"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eastAsiaTheme="minorHAnsi" w:hAnsi="Times New Roman" w:cs="Times New Roman"/>
                <w:color w:val="000000"/>
                <w:sz w:val="24"/>
                <w:szCs w:val="24"/>
                <w:lang w:eastAsia="en-US"/>
              </w:rPr>
              <w:lastRenderedPageBreak/>
              <w:t>2019 год</w:t>
            </w:r>
          </w:p>
        </w:tc>
        <w:tc>
          <w:tcPr>
            <w:tcW w:w="2587" w:type="pct"/>
          </w:tcPr>
          <w:p w:rsidR="00281B22" w:rsidRPr="00281B22" w:rsidRDefault="00583297"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eastAsia="Times New Roman" w:hAnsi="Times New Roman" w:cs="Times New Roman"/>
                <w:iCs/>
                <w:sz w:val="24"/>
                <w:szCs w:val="24"/>
              </w:rPr>
              <w:lastRenderedPageBreak/>
              <w:t xml:space="preserve">Содержание и организация деятельности </w:t>
            </w:r>
            <w:r w:rsidRPr="00583297">
              <w:rPr>
                <w:rFonts w:ascii="Times New Roman" w:eastAsia="Times New Roman" w:hAnsi="Times New Roman" w:cs="Times New Roman"/>
                <w:iCs/>
                <w:sz w:val="24"/>
                <w:szCs w:val="24"/>
              </w:rPr>
              <w:lastRenderedPageBreak/>
              <w:t xml:space="preserve">педагога в условиях введения ФГОС образования обучающихся с ОВЗ».  </w:t>
            </w:r>
          </w:p>
        </w:tc>
        <w:tc>
          <w:tcPr>
            <w:tcW w:w="1168" w:type="pct"/>
          </w:tcPr>
          <w:p w:rsidR="00281B22" w:rsidRPr="00281B22" w:rsidRDefault="00281B22"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281B22">
              <w:rPr>
                <w:rFonts w:ascii="Times New Roman" w:eastAsiaTheme="minorHAnsi" w:hAnsi="Times New Roman" w:cs="Times New Roman"/>
                <w:color w:val="000000"/>
                <w:sz w:val="24"/>
                <w:szCs w:val="24"/>
                <w:lang w:eastAsia="en-US"/>
              </w:rPr>
              <w:lastRenderedPageBreak/>
              <w:t xml:space="preserve">3 человека </w:t>
            </w:r>
          </w:p>
        </w:tc>
      </w:tr>
      <w:tr w:rsidR="00281B22" w:rsidRPr="00281B22" w:rsidTr="00080CDE">
        <w:trPr>
          <w:trHeight w:val="850"/>
        </w:trPr>
        <w:tc>
          <w:tcPr>
            <w:tcW w:w="1245" w:type="pct"/>
          </w:tcPr>
          <w:p w:rsidR="00281B22" w:rsidRPr="00583297" w:rsidRDefault="00281B22"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eastAsiaTheme="minorHAnsi" w:hAnsi="Times New Roman" w:cs="Times New Roman"/>
                <w:color w:val="000000"/>
                <w:sz w:val="24"/>
                <w:szCs w:val="24"/>
                <w:lang w:eastAsia="en-US"/>
              </w:rPr>
              <w:t xml:space="preserve">БОУ ДПО «ИРООО» </w:t>
            </w:r>
          </w:p>
          <w:p w:rsidR="00281B22" w:rsidRPr="00281B22" w:rsidRDefault="00281B22"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eastAsiaTheme="minorHAnsi" w:hAnsi="Times New Roman" w:cs="Times New Roman"/>
                <w:color w:val="000000"/>
                <w:sz w:val="24"/>
                <w:szCs w:val="24"/>
                <w:lang w:eastAsia="en-US"/>
              </w:rPr>
              <w:t>2020  год</w:t>
            </w:r>
          </w:p>
        </w:tc>
        <w:tc>
          <w:tcPr>
            <w:tcW w:w="2587" w:type="pct"/>
          </w:tcPr>
          <w:p w:rsidR="00281B22" w:rsidRPr="00281B22" w:rsidRDefault="00583297"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hAnsi="Times New Roman" w:cs="Times New Roman"/>
                <w:color w:val="333333"/>
                <w:sz w:val="24"/>
                <w:szCs w:val="24"/>
              </w:rPr>
              <w:t>Формирующее оценивание и контрольно-корректирующая деятельность учителя адаптивной школы</w:t>
            </w:r>
            <w:r w:rsidRPr="00583297">
              <w:rPr>
                <w:rFonts w:ascii="Times New Roman" w:hAnsi="Times New Roman" w:cs="Times New Roman"/>
                <w:sz w:val="24"/>
                <w:szCs w:val="24"/>
              </w:rPr>
              <w:t xml:space="preserve">»  </w:t>
            </w:r>
          </w:p>
        </w:tc>
        <w:tc>
          <w:tcPr>
            <w:tcW w:w="1168" w:type="pct"/>
          </w:tcPr>
          <w:p w:rsidR="00281B22" w:rsidRPr="00281B22" w:rsidRDefault="00583297"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eastAsiaTheme="minorHAnsi" w:hAnsi="Times New Roman" w:cs="Times New Roman"/>
                <w:color w:val="000000"/>
                <w:sz w:val="24"/>
                <w:szCs w:val="24"/>
                <w:lang w:eastAsia="en-US"/>
              </w:rPr>
              <w:t xml:space="preserve">3 </w:t>
            </w:r>
            <w:r w:rsidRPr="00281B22">
              <w:rPr>
                <w:rFonts w:ascii="Times New Roman" w:eastAsiaTheme="minorHAnsi" w:hAnsi="Times New Roman" w:cs="Times New Roman"/>
                <w:color w:val="000000"/>
                <w:sz w:val="24"/>
                <w:szCs w:val="24"/>
                <w:lang w:eastAsia="en-US"/>
              </w:rPr>
              <w:t>человека</w:t>
            </w:r>
          </w:p>
        </w:tc>
      </w:tr>
      <w:tr w:rsidR="00583297" w:rsidRPr="00583297" w:rsidTr="00080CDE">
        <w:trPr>
          <w:trHeight w:val="850"/>
        </w:trPr>
        <w:tc>
          <w:tcPr>
            <w:tcW w:w="1245" w:type="pct"/>
          </w:tcPr>
          <w:p w:rsidR="00583297" w:rsidRPr="00583297" w:rsidRDefault="00583297"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eastAsiaTheme="minorHAnsi" w:hAnsi="Times New Roman" w:cs="Times New Roman"/>
                <w:color w:val="000000"/>
                <w:sz w:val="24"/>
                <w:szCs w:val="24"/>
                <w:lang w:eastAsia="en-US"/>
              </w:rPr>
              <w:t xml:space="preserve">БОУ ДПО «ИРООО» </w:t>
            </w:r>
          </w:p>
          <w:p w:rsidR="00583297" w:rsidRPr="00583297" w:rsidRDefault="00583297"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eastAsiaTheme="minorHAnsi" w:hAnsi="Times New Roman" w:cs="Times New Roman"/>
                <w:color w:val="000000"/>
                <w:sz w:val="24"/>
                <w:szCs w:val="24"/>
                <w:lang w:eastAsia="en-US"/>
              </w:rPr>
              <w:t>2020  год</w:t>
            </w:r>
          </w:p>
        </w:tc>
        <w:tc>
          <w:tcPr>
            <w:tcW w:w="2587" w:type="pct"/>
          </w:tcPr>
          <w:p w:rsidR="00583297" w:rsidRPr="00583297" w:rsidRDefault="00583297" w:rsidP="00745784">
            <w:pPr>
              <w:autoSpaceDE w:val="0"/>
              <w:autoSpaceDN w:val="0"/>
              <w:adjustRightInd w:val="0"/>
              <w:spacing w:after="0"/>
              <w:rPr>
                <w:rFonts w:ascii="Times New Roman" w:hAnsi="Times New Roman" w:cs="Times New Roman"/>
                <w:color w:val="333333"/>
                <w:sz w:val="24"/>
                <w:szCs w:val="24"/>
              </w:rPr>
            </w:pPr>
            <w:r w:rsidRPr="00583297">
              <w:rPr>
                <w:rFonts w:ascii="Times New Roman" w:hAnsi="Times New Roman" w:cs="Times New Roman"/>
                <w:sz w:val="24"/>
                <w:szCs w:val="24"/>
              </w:rPr>
              <w:t>«Формирующее оценивание и контрольно – корректирующая деятельность учителя - дефектолога».</w:t>
            </w:r>
          </w:p>
        </w:tc>
        <w:tc>
          <w:tcPr>
            <w:tcW w:w="1168" w:type="pct"/>
          </w:tcPr>
          <w:p w:rsidR="00583297" w:rsidRPr="00583297" w:rsidRDefault="00583297"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eastAsiaTheme="minorHAnsi" w:hAnsi="Times New Roman" w:cs="Times New Roman"/>
                <w:color w:val="000000"/>
                <w:sz w:val="24"/>
                <w:szCs w:val="24"/>
                <w:lang w:eastAsia="en-US"/>
              </w:rPr>
              <w:t>1</w:t>
            </w:r>
            <w:r w:rsidRPr="00281B22">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eastAsia="en-US"/>
              </w:rPr>
              <w:t>человек</w:t>
            </w:r>
          </w:p>
        </w:tc>
      </w:tr>
      <w:tr w:rsidR="005918D5" w:rsidRPr="00583297" w:rsidTr="00080CDE">
        <w:trPr>
          <w:trHeight w:val="624"/>
        </w:trPr>
        <w:tc>
          <w:tcPr>
            <w:tcW w:w="1245" w:type="pct"/>
          </w:tcPr>
          <w:p w:rsidR="005918D5" w:rsidRPr="00583297" w:rsidRDefault="005918D5"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eastAsiaTheme="minorHAnsi" w:hAnsi="Times New Roman" w:cs="Times New Roman"/>
                <w:color w:val="000000"/>
                <w:sz w:val="24"/>
                <w:szCs w:val="24"/>
                <w:lang w:eastAsia="en-US"/>
              </w:rPr>
              <w:t xml:space="preserve">БОУ ДПО «ИРООО» </w:t>
            </w:r>
          </w:p>
          <w:p w:rsidR="005918D5" w:rsidRPr="00583297" w:rsidRDefault="005918D5"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eastAsiaTheme="minorHAnsi" w:hAnsi="Times New Roman" w:cs="Times New Roman"/>
                <w:color w:val="000000"/>
                <w:sz w:val="24"/>
                <w:szCs w:val="24"/>
                <w:lang w:eastAsia="en-US"/>
              </w:rPr>
              <w:t>2020  год</w:t>
            </w:r>
          </w:p>
        </w:tc>
        <w:tc>
          <w:tcPr>
            <w:tcW w:w="2587" w:type="pct"/>
          </w:tcPr>
          <w:p w:rsidR="005918D5" w:rsidRPr="00583297" w:rsidRDefault="00583297"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hAnsi="Times New Roman" w:cs="Times New Roman"/>
                <w:sz w:val="24"/>
                <w:szCs w:val="24"/>
              </w:rPr>
              <w:t>«Хочу стать лидером»</w:t>
            </w:r>
          </w:p>
        </w:tc>
        <w:tc>
          <w:tcPr>
            <w:tcW w:w="1168" w:type="pct"/>
          </w:tcPr>
          <w:p w:rsidR="005918D5" w:rsidRPr="00583297" w:rsidRDefault="00583297"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eastAsiaTheme="minorHAnsi" w:hAnsi="Times New Roman" w:cs="Times New Roman"/>
                <w:color w:val="000000"/>
                <w:sz w:val="24"/>
                <w:szCs w:val="24"/>
                <w:lang w:eastAsia="en-US"/>
              </w:rPr>
              <w:t>1 человек</w:t>
            </w:r>
          </w:p>
        </w:tc>
      </w:tr>
      <w:tr w:rsidR="00281B22" w:rsidRPr="00281B22" w:rsidTr="00583297">
        <w:trPr>
          <w:trHeight w:val="450"/>
        </w:trPr>
        <w:tc>
          <w:tcPr>
            <w:tcW w:w="1245" w:type="pct"/>
          </w:tcPr>
          <w:p w:rsidR="00281B22" w:rsidRPr="00281B22" w:rsidRDefault="00281B22" w:rsidP="00745784">
            <w:pPr>
              <w:autoSpaceDE w:val="0"/>
              <w:autoSpaceDN w:val="0"/>
              <w:adjustRightInd w:val="0"/>
              <w:spacing w:after="0"/>
              <w:rPr>
                <w:rFonts w:ascii="Times New Roman" w:eastAsiaTheme="minorHAnsi" w:hAnsi="Times New Roman" w:cs="Times New Roman"/>
                <w:color w:val="000000"/>
                <w:sz w:val="24"/>
                <w:szCs w:val="24"/>
                <w:lang w:eastAsia="en-US"/>
              </w:rPr>
            </w:pPr>
            <w:proofErr w:type="spellStart"/>
            <w:r w:rsidRPr="00281B22">
              <w:rPr>
                <w:rFonts w:ascii="Times New Roman" w:eastAsiaTheme="minorHAnsi" w:hAnsi="Times New Roman" w:cs="Times New Roman"/>
                <w:color w:val="000000"/>
                <w:sz w:val="24"/>
                <w:szCs w:val="24"/>
                <w:lang w:eastAsia="en-US"/>
              </w:rPr>
              <w:t>РАНХи</w:t>
            </w:r>
            <w:proofErr w:type="spellEnd"/>
            <w:r w:rsidRPr="00281B22">
              <w:rPr>
                <w:rFonts w:ascii="Times New Roman" w:eastAsiaTheme="minorHAnsi" w:hAnsi="Times New Roman" w:cs="Times New Roman"/>
                <w:color w:val="000000"/>
                <w:sz w:val="24"/>
                <w:szCs w:val="24"/>
                <w:lang w:eastAsia="en-US"/>
              </w:rPr>
              <w:t xml:space="preserve"> ГС </w:t>
            </w:r>
          </w:p>
        </w:tc>
        <w:tc>
          <w:tcPr>
            <w:tcW w:w="2587" w:type="pct"/>
          </w:tcPr>
          <w:p w:rsidR="00281B22" w:rsidRPr="00281B22" w:rsidRDefault="00281B22"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281B22">
              <w:rPr>
                <w:rFonts w:ascii="Times New Roman" w:eastAsiaTheme="minorHAnsi" w:hAnsi="Times New Roman" w:cs="Times New Roman"/>
                <w:color w:val="000000"/>
                <w:sz w:val="24"/>
                <w:szCs w:val="24"/>
                <w:lang w:eastAsia="en-US"/>
              </w:rPr>
              <w:t xml:space="preserve">Содержание и методика преподавания курса финансовой грамотности различным категориям обучающихся </w:t>
            </w:r>
          </w:p>
        </w:tc>
        <w:tc>
          <w:tcPr>
            <w:tcW w:w="1168" w:type="pct"/>
          </w:tcPr>
          <w:p w:rsidR="00281B22" w:rsidRPr="00281B22" w:rsidRDefault="00281B22" w:rsidP="00745784">
            <w:pPr>
              <w:autoSpaceDE w:val="0"/>
              <w:autoSpaceDN w:val="0"/>
              <w:adjustRightInd w:val="0"/>
              <w:spacing w:after="0"/>
              <w:rPr>
                <w:rFonts w:ascii="Times New Roman" w:eastAsiaTheme="minorHAnsi" w:hAnsi="Times New Roman" w:cs="Times New Roman"/>
                <w:color w:val="000000"/>
                <w:sz w:val="24"/>
                <w:szCs w:val="24"/>
                <w:lang w:eastAsia="en-US"/>
              </w:rPr>
            </w:pPr>
            <w:r w:rsidRPr="00583297">
              <w:rPr>
                <w:rFonts w:ascii="Times New Roman" w:eastAsiaTheme="minorHAnsi" w:hAnsi="Times New Roman" w:cs="Times New Roman"/>
                <w:color w:val="000000"/>
                <w:sz w:val="24"/>
                <w:szCs w:val="24"/>
                <w:lang w:eastAsia="en-US"/>
              </w:rPr>
              <w:t>3</w:t>
            </w:r>
            <w:r w:rsidRPr="00281B22">
              <w:rPr>
                <w:rFonts w:ascii="Times New Roman" w:eastAsiaTheme="minorHAnsi" w:hAnsi="Times New Roman" w:cs="Times New Roman"/>
                <w:color w:val="000000"/>
                <w:sz w:val="24"/>
                <w:szCs w:val="24"/>
                <w:lang w:eastAsia="en-US"/>
              </w:rPr>
              <w:t xml:space="preserve"> человека </w:t>
            </w:r>
          </w:p>
        </w:tc>
      </w:tr>
      <w:tr w:rsidR="00583297" w:rsidRPr="00281B22" w:rsidTr="00583297">
        <w:trPr>
          <w:trHeight w:val="450"/>
        </w:trPr>
        <w:tc>
          <w:tcPr>
            <w:tcW w:w="1245" w:type="pct"/>
          </w:tcPr>
          <w:p w:rsidR="00583297" w:rsidRPr="00080CDE" w:rsidRDefault="00583297" w:rsidP="00745784">
            <w:pPr>
              <w:autoSpaceDE w:val="0"/>
              <w:autoSpaceDN w:val="0"/>
              <w:adjustRightInd w:val="0"/>
              <w:spacing w:after="0"/>
              <w:rPr>
                <w:rFonts w:ascii="Times New Roman" w:eastAsiaTheme="minorHAnsi" w:hAnsi="Times New Roman" w:cs="Times New Roman"/>
                <w:color w:val="000000"/>
                <w:szCs w:val="24"/>
                <w:lang w:eastAsia="en-US"/>
              </w:rPr>
            </w:pPr>
            <w:r w:rsidRPr="00080CDE">
              <w:rPr>
                <w:rFonts w:ascii="Times New Roman" w:eastAsiaTheme="minorHAnsi" w:hAnsi="Times New Roman" w:cs="Times New Roman"/>
                <w:color w:val="000000"/>
                <w:szCs w:val="24"/>
                <w:lang w:eastAsia="en-US"/>
              </w:rPr>
              <w:t xml:space="preserve">БОУ ДПО «ИРООО» </w:t>
            </w:r>
          </w:p>
          <w:p w:rsidR="00583297" w:rsidRPr="00080CDE" w:rsidRDefault="00583297" w:rsidP="00745784">
            <w:pPr>
              <w:autoSpaceDE w:val="0"/>
              <w:autoSpaceDN w:val="0"/>
              <w:adjustRightInd w:val="0"/>
              <w:spacing w:after="0"/>
              <w:rPr>
                <w:rFonts w:ascii="Times New Roman" w:eastAsiaTheme="minorHAnsi" w:hAnsi="Times New Roman" w:cs="Times New Roman"/>
                <w:color w:val="000000"/>
                <w:szCs w:val="24"/>
                <w:lang w:eastAsia="en-US"/>
              </w:rPr>
            </w:pPr>
            <w:r w:rsidRPr="00080CDE">
              <w:rPr>
                <w:rFonts w:ascii="Times New Roman" w:eastAsiaTheme="minorHAnsi" w:hAnsi="Times New Roman" w:cs="Times New Roman"/>
                <w:color w:val="000000"/>
                <w:szCs w:val="24"/>
                <w:lang w:eastAsia="en-US"/>
              </w:rPr>
              <w:t>2020  год</w:t>
            </w:r>
          </w:p>
        </w:tc>
        <w:tc>
          <w:tcPr>
            <w:tcW w:w="2587" w:type="pct"/>
          </w:tcPr>
          <w:p w:rsidR="00583297" w:rsidRPr="00080CDE" w:rsidRDefault="00583297" w:rsidP="00745784">
            <w:pPr>
              <w:autoSpaceDE w:val="0"/>
              <w:autoSpaceDN w:val="0"/>
              <w:adjustRightInd w:val="0"/>
              <w:spacing w:after="0"/>
              <w:rPr>
                <w:rFonts w:ascii="Times New Roman" w:eastAsiaTheme="minorHAnsi" w:hAnsi="Times New Roman" w:cs="Times New Roman"/>
                <w:color w:val="000000"/>
                <w:szCs w:val="24"/>
                <w:lang w:eastAsia="en-US"/>
              </w:rPr>
            </w:pPr>
            <w:r w:rsidRPr="00080CDE">
              <w:rPr>
                <w:rFonts w:ascii="Times New Roman" w:hAnsi="Times New Roman" w:cs="Times New Roman"/>
                <w:color w:val="000000"/>
                <w:szCs w:val="28"/>
              </w:rPr>
              <w:t xml:space="preserve">   </w:t>
            </w:r>
            <w:r w:rsidRPr="00080CDE">
              <w:rPr>
                <w:rFonts w:ascii="Times New Roman" w:hAnsi="Times New Roman" w:cs="Times New Roman"/>
                <w:szCs w:val="28"/>
              </w:rPr>
              <w:t xml:space="preserve">Профессиональная переподготовка по   программе   «Олигофренопедагогика»  </w:t>
            </w:r>
          </w:p>
        </w:tc>
        <w:tc>
          <w:tcPr>
            <w:tcW w:w="1168" w:type="pct"/>
          </w:tcPr>
          <w:p w:rsidR="00583297" w:rsidRPr="00080CDE" w:rsidRDefault="00080CDE" w:rsidP="00745784">
            <w:pPr>
              <w:autoSpaceDE w:val="0"/>
              <w:autoSpaceDN w:val="0"/>
              <w:adjustRightInd w:val="0"/>
              <w:spacing w:after="0"/>
              <w:rPr>
                <w:rFonts w:ascii="Times New Roman" w:eastAsiaTheme="minorHAnsi" w:hAnsi="Times New Roman" w:cs="Times New Roman"/>
                <w:color w:val="000000"/>
                <w:szCs w:val="24"/>
                <w:lang w:eastAsia="en-US"/>
              </w:rPr>
            </w:pPr>
            <w:r w:rsidRPr="00080CDE">
              <w:rPr>
                <w:rFonts w:ascii="Times New Roman" w:hAnsi="Times New Roman" w:cs="Times New Roman"/>
                <w:color w:val="000000"/>
                <w:szCs w:val="28"/>
              </w:rPr>
              <w:t>3 человека</w:t>
            </w:r>
            <w:r w:rsidR="00583297" w:rsidRPr="00080CDE">
              <w:rPr>
                <w:rFonts w:ascii="Times New Roman" w:hAnsi="Times New Roman" w:cs="Times New Roman"/>
                <w:color w:val="000000"/>
                <w:szCs w:val="28"/>
              </w:rPr>
              <w:t xml:space="preserve">  </w:t>
            </w:r>
          </w:p>
        </w:tc>
      </w:tr>
      <w:tr w:rsidR="00583297" w:rsidRPr="00281B22" w:rsidTr="00583297">
        <w:trPr>
          <w:trHeight w:val="450"/>
        </w:trPr>
        <w:tc>
          <w:tcPr>
            <w:tcW w:w="1245" w:type="pct"/>
          </w:tcPr>
          <w:p w:rsidR="00583297" w:rsidRPr="00080CDE" w:rsidRDefault="00583297" w:rsidP="00745784">
            <w:pPr>
              <w:autoSpaceDE w:val="0"/>
              <w:autoSpaceDN w:val="0"/>
              <w:adjustRightInd w:val="0"/>
              <w:spacing w:after="0"/>
              <w:rPr>
                <w:rFonts w:ascii="Times New Roman" w:eastAsiaTheme="minorHAnsi" w:hAnsi="Times New Roman" w:cs="Times New Roman"/>
                <w:color w:val="000000"/>
                <w:szCs w:val="24"/>
                <w:lang w:eastAsia="en-US"/>
              </w:rPr>
            </w:pPr>
            <w:r w:rsidRPr="00080CDE">
              <w:rPr>
                <w:rFonts w:ascii="Times New Roman" w:hAnsi="Times New Roman" w:cs="Times New Roman"/>
                <w:szCs w:val="28"/>
              </w:rPr>
              <w:t>АНПОО «МАНО</w:t>
            </w:r>
          </w:p>
        </w:tc>
        <w:tc>
          <w:tcPr>
            <w:tcW w:w="2587" w:type="pct"/>
          </w:tcPr>
          <w:p w:rsidR="00583297" w:rsidRPr="00080CDE" w:rsidRDefault="00583297" w:rsidP="00745784">
            <w:pPr>
              <w:autoSpaceDE w:val="0"/>
              <w:autoSpaceDN w:val="0"/>
              <w:adjustRightInd w:val="0"/>
              <w:spacing w:after="0"/>
              <w:rPr>
                <w:rFonts w:ascii="Times New Roman" w:eastAsiaTheme="minorHAnsi" w:hAnsi="Times New Roman" w:cs="Times New Roman"/>
                <w:color w:val="000000"/>
                <w:szCs w:val="24"/>
                <w:lang w:eastAsia="en-US"/>
              </w:rPr>
            </w:pPr>
            <w:r w:rsidRPr="00080CDE">
              <w:rPr>
                <w:rFonts w:ascii="Times New Roman" w:hAnsi="Times New Roman" w:cs="Times New Roman"/>
                <w:szCs w:val="28"/>
              </w:rPr>
              <w:t xml:space="preserve">Профессиональная переподготовка по   программе   «Олигофренопедагогика»  </w:t>
            </w:r>
          </w:p>
        </w:tc>
        <w:tc>
          <w:tcPr>
            <w:tcW w:w="1168" w:type="pct"/>
          </w:tcPr>
          <w:p w:rsidR="00583297" w:rsidRPr="00080CDE" w:rsidRDefault="00583297" w:rsidP="00745784">
            <w:pPr>
              <w:autoSpaceDE w:val="0"/>
              <w:autoSpaceDN w:val="0"/>
              <w:adjustRightInd w:val="0"/>
              <w:spacing w:after="0"/>
              <w:rPr>
                <w:rFonts w:ascii="Times New Roman" w:eastAsiaTheme="minorHAnsi" w:hAnsi="Times New Roman" w:cs="Times New Roman"/>
                <w:color w:val="000000"/>
                <w:szCs w:val="24"/>
                <w:lang w:eastAsia="en-US"/>
              </w:rPr>
            </w:pPr>
            <w:r w:rsidRPr="00080CDE">
              <w:rPr>
                <w:rFonts w:ascii="Times New Roman" w:eastAsiaTheme="minorHAnsi" w:hAnsi="Times New Roman" w:cs="Times New Roman"/>
                <w:color w:val="000000"/>
                <w:szCs w:val="24"/>
                <w:lang w:eastAsia="en-US"/>
              </w:rPr>
              <w:t>1 человек</w:t>
            </w:r>
          </w:p>
        </w:tc>
      </w:tr>
    </w:tbl>
    <w:p w:rsidR="00281B22" w:rsidRPr="002A1660" w:rsidRDefault="00281B22" w:rsidP="002A1660">
      <w:pPr>
        <w:pStyle w:val="ConsPlusNonformat"/>
        <w:jc w:val="both"/>
        <w:rPr>
          <w:rFonts w:ascii="Times New Roman" w:eastAsiaTheme="minorHAnsi" w:hAnsi="Times New Roman" w:cs="Times New Roman"/>
          <w:sz w:val="24"/>
          <w:szCs w:val="24"/>
          <w:lang w:eastAsia="en-US"/>
        </w:rPr>
      </w:pPr>
      <w:r w:rsidRPr="00583297">
        <w:rPr>
          <w:rFonts w:ascii="Times New Roman" w:eastAsiaTheme="minorHAnsi" w:hAnsi="Times New Roman" w:cs="Times New Roman"/>
          <w:sz w:val="24"/>
          <w:szCs w:val="24"/>
          <w:lang w:eastAsia="en-US"/>
        </w:rPr>
        <w:t xml:space="preserve"> </w:t>
      </w:r>
    </w:p>
    <w:p w:rsidR="0007077D" w:rsidRPr="002A1660" w:rsidRDefault="00080CDE" w:rsidP="002A1660">
      <w:pPr>
        <w:spacing w:after="0" w:line="240" w:lineRule="auto"/>
        <w:jc w:val="both"/>
        <w:rPr>
          <w:rFonts w:ascii="Times New Roman" w:hAnsi="Times New Roman" w:cs="Times New Roman"/>
          <w:sz w:val="28"/>
          <w:szCs w:val="28"/>
        </w:rPr>
      </w:pPr>
      <w:r w:rsidRPr="002A1660">
        <w:rPr>
          <w:rFonts w:ascii="Times New Roman" w:hAnsi="Times New Roman" w:cs="Times New Roman"/>
          <w:sz w:val="28"/>
          <w:szCs w:val="28"/>
        </w:rPr>
        <w:t xml:space="preserve">         </w:t>
      </w:r>
      <w:r w:rsidR="002A1660" w:rsidRPr="002A1660">
        <w:rPr>
          <w:rFonts w:ascii="Times New Roman" w:hAnsi="Times New Roman" w:cs="Times New Roman"/>
          <w:sz w:val="28"/>
          <w:szCs w:val="28"/>
        </w:rPr>
        <w:t xml:space="preserve">  </w:t>
      </w:r>
      <w:r w:rsidR="005918D5" w:rsidRPr="002A1660">
        <w:rPr>
          <w:rFonts w:ascii="Times New Roman" w:hAnsi="Times New Roman" w:cs="Times New Roman"/>
          <w:sz w:val="28"/>
          <w:szCs w:val="28"/>
        </w:rPr>
        <w:t>Один</w:t>
      </w:r>
      <w:r w:rsidR="007E62EC" w:rsidRPr="002A1660">
        <w:rPr>
          <w:rFonts w:ascii="Times New Roman" w:hAnsi="Times New Roman" w:cs="Times New Roman"/>
          <w:sz w:val="28"/>
          <w:szCs w:val="28"/>
        </w:rPr>
        <w:t xml:space="preserve"> </w:t>
      </w:r>
      <w:proofErr w:type="gramStart"/>
      <w:r w:rsidRPr="002A1660">
        <w:rPr>
          <w:rFonts w:ascii="Times New Roman" w:hAnsi="Times New Roman" w:cs="Times New Roman"/>
          <w:sz w:val="28"/>
          <w:szCs w:val="28"/>
        </w:rPr>
        <w:t>педагог</w:t>
      </w:r>
      <w:r w:rsidR="0007077D" w:rsidRPr="002A1660">
        <w:rPr>
          <w:rFonts w:ascii="Times New Roman" w:eastAsia="Times New Roman" w:hAnsi="Times New Roman" w:cs="Times New Roman"/>
          <w:sz w:val="28"/>
          <w:szCs w:val="28"/>
        </w:rPr>
        <w:t xml:space="preserve">  обучается</w:t>
      </w:r>
      <w:proofErr w:type="gramEnd"/>
      <w:r w:rsidR="0007077D" w:rsidRPr="002A1660">
        <w:rPr>
          <w:rFonts w:ascii="Times New Roman" w:eastAsia="Times New Roman" w:hAnsi="Times New Roman" w:cs="Times New Roman"/>
          <w:sz w:val="28"/>
          <w:szCs w:val="28"/>
        </w:rPr>
        <w:t xml:space="preserve">  в </w:t>
      </w:r>
      <w:proofErr w:type="spellStart"/>
      <w:r w:rsidR="0007077D" w:rsidRPr="002A1660">
        <w:rPr>
          <w:rFonts w:ascii="Times New Roman" w:eastAsia="Times New Roman" w:hAnsi="Times New Roman" w:cs="Times New Roman"/>
          <w:sz w:val="28"/>
          <w:szCs w:val="28"/>
        </w:rPr>
        <w:t>ОмГПУ</w:t>
      </w:r>
      <w:proofErr w:type="spellEnd"/>
      <w:r w:rsidR="0007077D" w:rsidRPr="002A1660">
        <w:rPr>
          <w:rFonts w:ascii="Times New Roman" w:eastAsia="Times New Roman" w:hAnsi="Times New Roman" w:cs="Times New Roman"/>
          <w:sz w:val="28"/>
          <w:szCs w:val="28"/>
        </w:rPr>
        <w:t xml:space="preserve"> на факультет</w:t>
      </w:r>
      <w:r w:rsidR="007E62EC" w:rsidRPr="002A1660">
        <w:rPr>
          <w:rFonts w:ascii="Times New Roman" w:eastAsia="Times New Roman" w:hAnsi="Times New Roman" w:cs="Times New Roman"/>
          <w:sz w:val="28"/>
          <w:szCs w:val="28"/>
        </w:rPr>
        <w:t xml:space="preserve">е </w:t>
      </w:r>
      <w:proofErr w:type="spellStart"/>
      <w:r w:rsidR="007E62EC" w:rsidRPr="002A1660">
        <w:rPr>
          <w:rFonts w:ascii="Times New Roman" w:eastAsia="Times New Roman" w:hAnsi="Times New Roman" w:cs="Times New Roman"/>
          <w:sz w:val="28"/>
          <w:szCs w:val="28"/>
        </w:rPr>
        <w:t>СПиП</w:t>
      </w:r>
      <w:proofErr w:type="spellEnd"/>
      <w:r w:rsidRPr="002A1660">
        <w:rPr>
          <w:rFonts w:ascii="Times New Roman" w:eastAsia="Times New Roman" w:hAnsi="Times New Roman" w:cs="Times New Roman"/>
          <w:sz w:val="28"/>
          <w:szCs w:val="28"/>
        </w:rPr>
        <w:t xml:space="preserve"> на 2 курсе.</w:t>
      </w:r>
      <w:r w:rsidR="0007077D" w:rsidRPr="002A1660">
        <w:rPr>
          <w:rFonts w:ascii="Times New Roman" w:eastAsia="Times New Roman" w:hAnsi="Times New Roman" w:cs="Times New Roman"/>
          <w:sz w:val="28"/>
          <w:szCs w:val="28"/>
        </w:rPr>
        <w:t xml:space="preserve"> </w:t>
      </w:r>
    </w:p>
    <w:p w:rsidR="0007077D" w:rsidRPr="002A1660" w:rsidRDefault="0007077D" w:rsidP="002A1660">
      <w:pPr>
        <w:spacing w:after="0" w:line="240" w:lineRule="auto"/>
        <w:ind w:firstLine="708"/>
        <w:jc w:val="both"/>
        <w:rPr>
          <w:rFonts w:ascii="Times New Roman" w:hAnsi="Times New Roman" w:cs="Times New Roman"/>
          <w:sz w:val="28"/>
          <w:szCs w:val="28"/>
        </w:rPr>
      </w:pPr>
      <w:r w:rsidRPr="002A1660">
        <w:rPr>
          <w:rFonts w:ascii="Times New Roman" w:hAnsi="Times New Roman" w:cs="Times New Roman"/>
          <w:sz w:val="28"/>
          <w:szCs w:val="28"/>
        </w:rPr>
        <w:t>Одной из форм повышения квалификации является  дистанционное повышение квалификации.</w:t>
      </w:r>
      <w:r w:rsidRPr="002A1660">
        <w:rPr>
          <w:rFonts w:ascii="Times New Roman" w:hAnsi="Times New Roman" w:cs="Times New Roman"/>
          <w:sz w:val="28"/>
          <w:szCs w:val="28"/>
          <w:shd w:val="clear" w:color="auto" w:fill="FFFFFF"/>
        </w:rPr>
        <w:t xml:space="preserve">  Дистанционная форма обучения – более гибкая и позволяет оперативно реагировать на новые потребности общества, оно позволяет  оперативно удовлетворить появление новых образовательных потребностей, которые традиционные образовательные структуры зачастую не успевают.     </w:t>
      </w:r>
    </w:p>
    <w:p w:rsidR="0007077D" w:rsidRPr="002A1660" w:rsidRDefault="0007077D" w:rsidP="002A1660">
      <w:pPr>
        <w:spacing w:after="0" w:line="240" w:lineRule="auto"/>
        <w:ind w:firstLine="708"/>
        <w:jc w:val="both"/>
        <w:rPr>
          <w:rFonts w:ascii="Times New Roman" w:hAnsi="Times New Roman" w:cs="Times New Roman"/>
          <w:sz w:val="28"/>
          <w:szCs w:val="28"/>
        </w:rPr>
      </w:pPr>
      <w:r w:rsidRPr="002A1660">
        <w:rPr>
          <w:rFonts w:ascii="Times New Roman" w:hAnsi="Times New Roman" w:cs="Times New Roman"/>
          <w:sz w:val="28"/>
          <w:szCs w:val="28"/>
        </w:rPr>
        <w:t xml:space="preserve">В 2019-20 учебном году 43 педагога  являлись  участниками проекта «Школа цифрового века»  в рамках, которого была возможность пройти модульные курсы в объеме 6 часов, курсы повышения квалификации в объеме 36 часов, стать  участником </w:t>
      </w:r>
      <w:proofErr w:type="spellStart"/>
      <w:r w:rsidRPr="002A1660">
        <w:rPr>
          <w:rFonts w:ascii="Times New Roman" w:hAnsi="Times New Roman" w:cs="Times New Roman"/>
          <w:sz w:val="28"/>
          <w:szCs w:val="28"/>
        </w:rPr>
        <w:t>вебинаров</w:t>
      </w:r>
      <w:proofErr w:type="spellEnd"/>
      <w:r w:rsidRPr="002A1660">
        <w:rPr>
          <w:rFonts w:ascii="Times New Roman" w:hAnsi="Times New Roman" w:cs="Times New Roman"/>
          <w:sz w:val="28"/>
          <w:szCs w:val="28"/>
        </w:rPr>
        <w:t xml:space="preserve">, получить  журналы и  методические пособия на портале, опубликовать статью. </w:t>
      </w:r>
    </w:p>
    <w:p w:rsidR="0007077D" w:rsidRPr="002A1660" w:rsidRDefault="005918D5" w:rsidP="002A1660">
      <w:pPr>
        <w:spacing w:after="0" w:line="240" w:lineRule="auto"/>
        <w:ind w:firstLine="284"/>
        <w:jc w:val="both"/>
        <w:rPr>
          <w:rStyle w:val="a9"/>
          <w:rFonts w:ascii="Times New Roman" w:hAnsi="Times New Roman" w:cs="Times New Roman"/>
          <w:b w:val="0"/>
          <w:color w:val="000000" w:themeColor="text1"/>
          <w:sz w:val="28"/>
          <w:szCs w:val="28"/>
        </w:rPr>
      </w:pPr>
      <w:r w:rsidRPr="002A1660">
        <w:rPr>
          <w:rFonts w:ascii="Times New Roman" w:hAnsi="Times New Roman" w:cs="Times New Roman"/>
          <w:sz w:val="28"/>
          <w:szCs w:val="28"/>
        </w:rPr>
        <w:t xml:space="preserve">     </w:t>
      </w:r>
      <w:r w:rsidR="0007077D" w:rsidRPr="002A1660">
        <w:rPr>
          <w:rFonts w:ascii="Times New Roman" w:hAnsi="Times New Roman" w:cs="Times New Roman"/>
          <w:sz w:val="28"/>
          <w:szCs w:val="28"/>
        </w:rPr>
        <w:t>В течение года</w:t>
      </w:r>
      <w:r w:rsidR="00F15E35" w:rsidRPr="002A1660">
        <w:rPr>
          <w:rFonts w:ascii="Times New Roman" w:hAnsi="Times New Roman" w:cs="Times New Roman"/>
          <w:sz w:val="28"/>
          <w:szCs w:val="28"/>
        </w:rPr>
        <w:t xml:space="preserve"> дистанционно </w:t>
      </w:r>
      <w:r w:rsidR="0007077D" w:rsidRPr="002A1660">
        <w:rPr>
          <w:rFonts w:ascii="Times New Roman" w:hAnsi="Times New Roman" w:cs="Times New Roman"/>
          <w:sz w:val="28"/>
          <w:szCs w:val="28"/>
        </w:rPr>
        <w:t xml:space="preserve"> прошли курсы повышения </w:t>
      </w:r>
      <w:r w:rsidR="00F15E35" w:rsidRPr="002A1660">
        <w:rPr>
          <w:rFonts w:ascii="Times New Roman" w:hAnsi="Times New Roman" w:cs="Times New Roman"/>
          <w:sz w:val="28"/>
          <w:szCs w:val="28"/>
        </w:rPr>
        <w:t xml:space="preserve"> квалификации в объеме 36 часов </w:t>
      </w:r>
      <w:r w:rsidR="0007077D" w:rsidRPr="002A1660">
        <w:rPr>
          <w:rFonts w:ascii="Times New Roman" w:hAnsi="Times New Roman" w:cs="Times New Roman"/>
          <w:sz w:val="28"/>
          <w:szCs w:val="28"/>
        </w:rPr>
        <w:t xml:space="preserve"> </w:t>
      </w:r>
      <w:r w:rsidR="00F15E35" w:rsidRPr="002A1660">
        <w:rPr>
          <w:rFonts w:ascii="Times New Roman" w:hAnsi="Times New Roman" w:cs="Times New Roman"/>
          <w:sz w:val="28"/>
          <w:szCs w:val="28"/>
        </w:rPr>
        <w:t>6</w:t>
      </w:r>
      <w:r w:rsidR="007E62EC" w:rsidRPr="002A1660">
        <w:rPr>
          <w:rFonts w:ascii="Times New Roman" w:hAnsi="Times New Roman" w:cs="Times New Roman"/>
          <w:sz w:val="28"/>
          <w:szCs w:val="28"/>
        </w:rPr>
        <w:t xml:space="preserve"> педагог</w:t>
      </w:r>
      <w:r w:rsidR="00F15E35" w:rsidRPr="002A1660">
        <w:rPr>
          <w:rFonts w:ascii="Times New Roman" w:hAnsi="Times New Roman" w:cs="Times New Roman"/>
          <w:sz w:val="28"/>
          <w:szCs w:val="28"/>
        </w:rPr>
        <w:t xml:space="preserve">ов, </w:t>
      </w:r>
      <w:r w:rsidR="0007077D" w:rsidRPr="002A1660">
        <w:rPr>
          <w:rFonts w:ascii="Times New Roman" w:hAnsi="Times New Roman" w:cs="Times New Roman"/>
          <w:sz w:val="28"/>
          <w:szCs w:val="28"/>
        </w:rPr>
        <w:t xml:space="preserve"> обучение на  </w:t>
      </w:r>
      <w:r w:rsidR="00F15E35" w:rsidRPr="002A1660">
        <w:rPr>
          <w:rFonts w:ascii="Times New Roman" w:hAnsi="Times New Roman" w:cs="Times New Roman"/>
          <w:sz w:val="28"/>
          <w:szCs w:val="28"/>
        </w:rPr>
        <w:t xml:space="preserve">26 </w:t>
      </w:r>
      <w:r w:rsidR="0007077D" w:rsidRPr="002A1660">
        <w:rPr>
          <w:rFonts w:ascii="Times New Roman" w:hAnsi="Times New Roman" w:cs="Times New Roman"/>
          <w:sz w:val="28"/>
          <w:szCs w:val="28"/>
        </w:rPr>
        <w:t>модульных курсах</w:t>
      </w:r>
      <w:r w:rsidR="00F15E35" w:rsidRPr="002A1660">
        <w:rPr>
          <w:rFonts w:ascii="Times New Roman" w:hAnsi="Times New Roman" w:cs="Times New Roman"/>
          <w:sz w:val="28"/>
          <w:szCs w:val="28"/>
        </w:rPr>
        <w:t xml:space="preserve"> </w:t>
      </w:r>
      <w:r w:rsidR="0007077D" w:rsidRPr="002A1660">
        <w:rPr>
          <w:rFonts w:ascii="Times New Roman" w:hAnsi="Times New Roman" w:cs="Times New Roman"/>
          <w:sz w:val="28"/>
          <w:szCs w:val="28"/>
        </w:rPr>
        <w:t xml:space="preserve"> по различным темам</w:t>
      </w:r>
      <w:r w:rsidR="007E62EC" w:rsidRPr="002A1660">
        <w:rPr>
          <w:rFonts w:ascii="Times New Roman" w:hAnsi="Times New Roman" w:cs="Times New Roman"/>
          <w:sz w:val="28"/>
          <w:szCs w:val="28"/>
        </w:rPr>
        <w:t xml:space="preserve"> 8 педагогов.</w:t>
      </w:r>
      <w:r w:rsidR="0007077D" w:rsidRPr="002A1660">
        <w:rPr>
          <w:rFonts w:ascii="Times New Roman" w:hAnsi="Times New Roman" w:cs="Times New Roman"/>
          <w:sz w:val="28"/>
          <w:szCs w:val="28"/>
        </w:rPr>
        <w:t xml:space="preserve">     Педагогами  школы  было  востребовано </w:t>
      </w:r>
      <w:r w:rsidR="0007077D" w:rsidRPr="002A1660">
        <w:rPr>
          <w:rFonts w:ascii="Times New Roman" w:hAnsi="Times New Roman" w:cs="Times New Roman"/>
          <w:color w:val="333333"/>
          <w:sz w:val="28"/>
          <w:szCs w:val="28"/>
        </w:rPr>
        <w:t xml:space="preserve"> 115 </w:t>
      </w:r>
      <w:proofErr w:type="spellStart"/>
      <w:r w:rsidR="0007077D" w:rsidRPr="002A1660">
        <w:rPr>
          <w:rFonts w:ascii="Times New Roman" w:hAnsi="Times New Roman" w:cs="Times New Roman"/>
          <w:color w:val="333333"/>
          <w:sz w:val="28"/>
          <w:szCs w:val="28"/>
        </w:rPr>
        <w:t>вебинаров</w:t>
      </w:r>
      <w:proofErr w:type="spellEnd"/>
      <w:r w:rsidR="0007077D" w:rsidRPr="002A1660">
        <w:rPr>
          <w:rFonts w:ascii="Times New Roman" w:hAnsi="Times New Roman" w:cs="Times New Roman"/>
          <w:color w:val="333333"/>
          <w:sz w:val="28"/>
          <w:szCs w:val="28"/>
        </w:rPr>
        <w:t>,   из них  33</w:t>
      </w:r>
      <w:r w:rsidR="007E62EC" w:rsidRPr="002A1660">
        <w:rPr>
          <w:rFonts w:ascii="Times New Roman" w:hAnsi="Times New Roman" w:cs="Times New Roman"/>
          <w:color w:val="333333"/>
          <w:sz w:val="28"/>
          <w:szCs w:val="28"/>
        </w:rPr>
        <w:t xml:space="preserve"> просмотрено</w:t>
      </w:r>
      <w:r w:rsidR="0007077D" w:rsidRPr="002A1660">
        <w:rPr>
          <w:rFonts w:ascii="Times New Roman" w:hAnsi="Times New Roman" w:cs="Times New Roman"/>
          <w:color w:val="333333"/>
          <w:sz w:val="28"/>
          <w:szCs w:val="28"/>
        </w:rPr>
        <w:t xml:space="preserve">.  </w:t>
      </w:r>
    </w:p>
    <w:p w:rsidR="0007077D" w:rsidRPr="002A1660" w:rsidRDefault="0007077D" w:rsidP="002A1660">
      <w:pPr>
        <w:spacing w:after="0" w:line="240" w:lineRule="auto"/>
        <w:ind w:firstLine="142"/>
        <w:jc w:val="both"/>
        <w:rPr>
          <w:rFonts w:ascii="Times New Roman" w:hAnsi="Times New Roman" w:cs="Times New Roman"/>
          <w:sz w:val="28"/>
          <w:szCs w:val="28"/>
        </w:rPr>
      </w:pPr>
      <w:r w:rsidRPr="002A1660">
        <w:rPr>
          <w:rFonts w:ascii="Times New Roman" w:hAnsi="Times New Roman" w:cs="Times New Roman"/>
          <w:sz w:val="28"/>
          <w:szCs w:val="28"/>
          <w:shd w:val="clear" w:color="auto" w:fill="FFFFFF"/>
        </w:rPr>
        <w:t xml:space="preserve"> </w:t>
      </w:r>
      <w:r w:rsidR="005918D5" w:rsidRPr="002A1660">
        <w:rPr>
          <w:rFonts w:ascii="Times New Roman" w:hAnsi="Times New Roman" w:cs="Times New Roman"/>
          <w:sz w:val="28"/>
          <w:szCs w:val="28"/>
          <w:shd w:val="clear" w:color="auto" w:fill="FFFFFF"/>
        </w:rPr>
        <w:t xml:space="preserve">      </w:t>
      </w:r>
      <w:r w:rsidRPr="002A1660">
        <w:rPr>
          <w:rFonts w:ascii="Times New Roman" w:hAnsi="Times New Roman" w:cs="Times New Roman"/>
          <w:sz w:val="28"/>
          <w:szCs w:val="28"/>
          <w:shd w:val="clear" w:color="auto" w:fill="FFFFFF"/>
        </w:rPr>
        <w:t xml:space="preserve"> </w:t>
      </w:r>
      <w:r w:rsidRPr="002A1660">
        <w:rPr>
          <w:rFonts w:ascii="Times New Roman" w:hAnsi="Times New Roman" w:cs="Times New Roman"/>
          <w:sz w:val="28"/>
          <w:szCs w:val="28"/>
        </w:rPr>
        <w:t>В результате повышения квалификации учителей,</w:t>
      </w:r>
      <w:r w:rsidRPr="002A1660">
        <w:rPr>
          <w:rStyle w:val="a9"/>
          <w:rFonts w:ascii="Times New Roman" w:hAnsi="Times New Roman" w:cs="Times New Roman"/>
          <w:sz w:val="28"/>
          <w:szCs w:val="28"/>
        </w:rPr>
        <w:t xml:space="preserve">  </w:t>
      </w:r>
      <w:r w:rsidRPr="002A1660">
        <w:rPr>
          <w:rFonts w:ascii="Times New Roman" w:hAnsi="Times New Roman" w:cs="Times New Roman"/>
          <w:sz w:val="28"/>
          <w:szCs w:val="28"/>
        </w:rPr>
        <w:t xml:space="preserve"> получения второго  образования   повысился уровень  владения педагогов школы  новыми  подходами  в  образовании  и  обучении, что  позволяет более успешному  внедрению  инновационных  технологий  в  свою  работу.</w:t>
      </w:r>
    </w:p>
    <w:p w:rsidR="00787E60" w:rsidRPr="002A1660" w:rsidRDefault="00F15E35" w:rsidP="002A1660">
      <w:pPr>
        <w:spacing w:after="0" w:line="240" w:lineRule="auto"/>
        <w:contextualSpacing/>
        <w:jc w:val="both"/>
        <w:rPr>
          <w:rFonts w:ascii="Times New Roman" w:hAnsi="Times New Roman" w:cs="Times New Roman"/>
          <w:sz w:val="28"/>
          <w:szCs w:val="28"/>
        </w:rPr>
      </w:pPr>
      <w:r w:rsidRPr="002A1660">
        <w:rPr>
          <w:rFonts w:ascii="Times New Roman" w:hAnsi="Times New Roman" w:cs="Times New Roman"/>
          <w:sz w:val="28"/>
          <w:szCs w:val="28"/>
        </w:rPr>
        <w:t xml:space="preserve">     </w:t>
      </w:r>
      <w:r w:rsidR="00787E60" w:rsidRPr="002A1660">
        <w:rPr>
          <w:rFonts w:ascii="Times New Roman" w:hAnsi="Times New Roman" w:cs="Times New Roman"/>
          <w:sz w:val="28"/>
          <w:szCs w:val="28"/>
        </w:rPr>
        <w:t xml:space="preserve">  Педагогические  работники имеют</w:t>
      </w:r>
      <w:r w:rsidR="00787E60" w:rsidRPr="002A1660">
        <w:rPr>
          <w:rFonts w:ascii="Times New Roman" w:hAnsi="Times New Roman" w:cs="Times New Roman"/>
          <w:sz w:val="26"/>
          <w:szCs w:val="26"/>
        </w:rPr>
        <w:t xml:space="preserve"> </w:t>
      </w:r>
      <w:r w:rsidR="00787E60" w:rsidRPr="002A1660">
        <w:rPr>
          <w:rFonts w:ascii="Times New Roman" w:hAnsi="Times New Roman" w:cs="Times New Roman"/>
          <w:sz w:val="28"/>
          <w:szCs w:val="28"/>
        </w:rPr>
        <w:t xml:space="preserve">необходимый уровень образования и квалификации в соответствии с  требованиями  ФГОС. </w:t>
      </w:r>
      <w:r w:rsidRPr="002A1660">
        <w:rPr>
          <w:rFonts w:ascii="Times New Roman" w:hAnsi="Times New Roman" w:cs="Times New Roman"/>
          <w:sz w:val="28"/>
          <w:szCs w:val="28"/>
        </w:rPr>
        <w:t xml:space="preserve">Большую часть педагогического коллектива составляют опытные учителя с большим стажем работы, обладающие высоким профессиональным мастерством. </w:t>
      </w:r>
      <w:r w:rsidR="00787E60" w:rsidRPr="002A1660">
        <w:rPr>
          <w:rFonts w:ascii="Times New Roman" w:hAnsi="Times New Roman" w:cs="Times New Roman"/>
          <w:sz w:val="28"/>
          <w:szCs w:val="28"/>
        </w:rPr>
        <w:t>Таким образом, в школе созданы условия для качественного обучения с учетом особых образовательных потребностей обучающихся с умственной отсталостью (интеллектуальными нарушениями).</w:t>
      </w:r>
      <w:r w:rsidR="00787E60" w:rsidRPr="002A1660">
        <w:rPr>
          <w:rFonts w:ascii="Times New Roman" w:hAnsi="Times New Roman" w:cs="Times New Roman"/>
          <w:sz w:val="26"/>
          <w:szCs w:val="26"/>
        </w:rPr>
        <w:t xml:space="preserve"> </w:t>
      </w:r>
      <w:r w:rsidR="00787E60" w:rsidRPr="002A1660">
        <w:rPr>
          <w:rFonts w:ascii="Times New Roman" w:hAnsi="Times New Roman" w:cs="Times New Roman"/>
          <w:sz w:val="28"/>
          <w:szCs w:val="28"/>
        </w:rPr>
        <w:t xml:space="preserve">    </w:t>
      </w:r>
    </w:p>
    <w:p w:rsidR="00F15E35" w:rsidRPr="00787E60" w:rsidRDefault="00787E60" w:rsidP="00745784">
      <w:pPr>
        <w:spacing w:after="0"/>
        <w:jc w:val="both"/>
        <w:rPr>
          <w:rFonts w:ascii="Times New Roman" w:eastAsiaTheme="minorHAnsi" w:hAnsi="Times New Roman" w:cs="Times New Roman"/>
          <w:sz w:val="18"/>
          <w:szCs w:val="18"/>
          <w:lang w:eastAsia="en-US"/>
        </w:rPr>
      </w:pPr>
      <w:r w:rsidRPr="00787E60">
        <w:rPr>
          <w:rFonts w:ascii="Times New Roman" w:eastAsiaTheme="minorHAnsi" w:hAnsi="Times New Roman" w:cs="Times New Roman"/>
          <w:sz w:val="28"/>
          <w:szCs w:val="18"/>
          <w:lang w:eastAsia="en-US"/>
        </w:rPr>
        <w:t xml:space="preserve">        </w:t>
      </w:r>
    </w:p>
    <w:p w:rsidR="002A1660" w:rsidRDefault="00C4313B" w:rsidP="00CE43A8">
      <w:pPr>
        <w:pStyle w:val="ConsPlusNonformat"/>
        <w:spacing w:after="120" w:line="276" w:lineRule="auto"/>
        <w:jc w:val="both"/>
        <w:rPr>
          <w:rFonts w:ascii="Times New Roman" w:hAnsi="Times New Roman" w:cs="Times New Roman"/>
          <w:b/>
          <w:sz w:val="28"/>
        </w:rPr>
      </w:pPr>
      <w:r>
        <w:rPr>
          <w:rFonts w:ascii="Times New Roman" w:hAnsi="Times New Roman" w:cs="Times New Roman"/>
          <w:b/>
          <w:sz w:val="28"/>
        </w:rPr>
        <w:t xml:space="preserve">        </w:t>
      </w:r>
      <w:r w:rsidR="00CE43A8">
        <w:rPr>
          <w:rFonts w:ascii="Times New Roman" w:hAnsi="Times New Roman" w:cs="Times New Roman"/>
          <w:b/>
          <w:sz w:val="28"/>
        </w:rPr>
        <w:t xml:space="preserve"> </w:t>
      </w:r>
    </w:p>
    <w:p w:rsidR="00745784" w:rsidRDefault="002A1660" w:rsidP="00CE43A8">
      <w:pPr>
        <w:pStyle w:val="ConsPlusNonformat"/>
        <w:spacing w:after="120" w:line="276" w:lineRule="auto"/>
        <w:jc w:val="both"/>
        <w:rPr>
          <w:rFonts w:ascii="Times New Roman" w:hAnsi="Times New Roman" w:cs="Times New Roman"/>
          <w:b/>
          <w:sz w:val="28"/>
        </w:rPr>
      </w:pPr>
      <w:r>
        <w:rPr>
          <w:rFonts w:ascii="Times New Roman" w:hAnsi="Times New Roman" w:cs="Times New Roman"/>
          <w:b/>
          <w:sz w:val="28"/>
        </w:rPr>
        <w:lastRenderedPageBreak/>
        <w:t xml:space="preserve">    </w:t>
      </w:r>
      <w:proofErr w:type="gramStart"/>
      <w:r w:rsidR="006C1567" w:rsidRPr="006C1567">
        <w:rPr>
          <w:rFonts w:ascii="Times New Roman" w:hAnsi="Times New Roman" w:cs="Times New Roman"/>
          <w:b/>
          <w:sz w:val="28"/>
        </w:rPr>
        <w:t>Раздел</w:t>
      </w:r>
      <w:r w:rsidR="00CE43A8">
        <w:rPr>
          <w:rFonts w:ascii="Times New Roman" w:hAnsi="Times New Roman" w:cs="Times New Roman"/>
          <w:b/>
          <w:sz w:val="28"/>
        </w:rPr>
        <w:t xml:space="preserve">  4</w:t>
      </w:r>
      <w:proofErr w:type="gramEnd"/>
      <w:r w:rsidR="00CE43A8">
        <w:rPr>
          <w:rFonts w:ascii="Times New Roman" w:hAnsi="Times New Roman" w:cs="Times New Roman"/>
          <w:b/>
          <w:sz w:val="28"/>
        </w:rPr>
        <w:t>.</w:t>
      </w:r>
      <w:r w:rsidR="006C1567" w:rsidRPr="006C1567">
        <w:rPr>
          <w:rFonts w:ascii="Times New Roman" w:hAnsi="Times New Roman" w:cs="Times New Roman"/>
          <w:b/>
          <w:sz w:val="28"/>
        </w:rPr>
        <w:t xml:space="preserve"> Результаты деятельности учреждения, качество  образования</w:t>
      </w:r>
      <w:r w:rsidR="00745784">
        <w:rPr>
          <w:rFonts w:ascii="Times New Roman" w:hAnsi="Times New Roman" w:cs="Times New Roman"/>
          <w:b/>
          <w:sz w:val="28"/>
        </w:rPr>
        <w:t>.</w:t>
      </w:r>
    </w:p>
    <w:p w:rsidR="006C1567" w:rsidRPr="00532D40" w:rsidRDefault="006C1567" w:rsidP="002A1660">
      <w:pPr>
        <w:pStyle w:val="ConsPlusNonformat"/>
        <w:jc w:val="both"/>
        <w:rPr>
          <w:rFonts w:ascii="Times New Roman" w:hAnsi="Times New Roman" w:cs="Times New Roman"/>
          <w:sz w:val="28"/>
          <w:szCs w:val="28"/>
        </w:rPr>
      </w:pPr>
      <w:r w:rsidRPr="00532D40">
        <w:rPr>
          <w:rFonts w:ascii="Times New Roman" w:hAnsi="Times New Roman" w:cs="Times New Roman"/>
          <w:sz w:val="28"/>
          <w:szCs w:val="28"/>
        </w:rPr>
        <w:t xml:space="preserve">В течение учебного года в классах, где обучаются учащиеся с легкой умственной отсталостью,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классам,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 </w:t>
      </w:r>
    </w:p>
    <w:p w:rsidR="006C1567" w:rsidRPr="000B5FC4" w:rsidRDefault="006C1567" w:rsidP="002A1660">
      <w:pPr>
        <w:pStyle w:val="Default"/>
        <w:ind w:firstLine="709"/>
        <w:jc w:val="both"/>
        <w:rPr>
          <w:sz w:val="28"/>
          <w:szCs w:val="28"/>
        </w:rPr>
      </w:pPr>
      <w:r w:rsidRPr="000B5FC4">
        <w:rPr>
          <w:sz w:val="28"/>
          <w:szCs w:val="28"/>
        </w:rPr>
        <w:t xml:space="preserve">Мониторинг качества обучения и образования проводился по следующим показателям: </w:t>
      </w:r>
    </w:p>
    <w:p w:rsidR="006C1567" w:rsidRPr="000B5FC4" w:rsidRDefault="006C1567" w:rsidP="002A1660">
      <w:pPr>
        <w:pStyle w:val="Default"/>
        <w:ind w:firstLine="709"/>
        <w:jc w:val="both"/>
        <w:rPr>
          <w:sz w:val="28"/>
          <w:szCs w:val="28"/>
        </w:rPr>
      </w:pPr>
      <w:r>
        <w:rPr>
          <w:sz w:val="28"/>
          <w:szCs w:val="28"/>
        </w:rPr>
        <w:t xml:space="preserve">- </w:t>
      </w:r>
      <w:r w:rsidRPr="000B5FC4">
        <w:rPr>
          <w:sz w:val="28"/>
          <w:szCs w:val="28"/>
        </w:rPr>
        <w:t xml:space="preserve">уровень </w:t>
      </w:r>
      <w:proofErr w:type="spellStart"/>
      <w:r w:rsidRPr="000B5FC4">
        <w:rPr>
          <w:sz w:val="28"/>
          <w:szCs w:val="28"/>
        </w:rPr>
        <w:t>сформированности</w:t>
      </w:r>
      <w:proofErr w:type="spellEnd"/>
      <w:r w:rsidRPr="000B5FC4">
        <w:rPr>
          <w:sz w:val="28"/>
          <w:szCs w:val="28"/>
        </w:rPr>
        <w:t xml:space="preserve"> обязательных результатов обучения (посещение уроков, административные контрольные работы); </w:t>
      </w:r>
    </w:p>
    <w:p w:rsidR="006C1567" w:rsidRPr="000B5FC4" w:rsidRDefault="006C1567" w:rsidP="002A1660">
      <w:pPr>
        <w:pStyle w:val="Default"/>
        <w:ind w:firstLine="709"/>
        <w:jc w:val="both"/>
        <w:rPr>
          <w:sz w:val="28"/>
          <w:szCs w:val="28"/>
        </w:rPr>
      </w:pPr>
      <w:r w:rsidRPr="00011B91">
        <w:rPr>
          <w:sz w:val="28"/>
          <w:szCs w:val="28"/>
        </w:rPr>
        <w:t xml:space="preserve">- качество </w:t>
      </w:r>
      <w:r>
        <w:rPr>
          <w:sz w:val="28"/>
          <w:szCs w:val="28"/>
        </w:rPr>
        <w:t>знаний</w:t>
      </w:r>
      <w:r w:rsidRPr="00011B91">
        <w:rPr>
          <w:sz w:val="28"/>
          <w:szCs w:val="28"/>
        </w:rPr>
        <w:t xml:space="preserve"> учащихся (сравнительный анализ итогов года по предметам с итогами прошлых лет);</w:t>
      </w:r>
      <w:r w:rsidRPr="000B5FC4">
        <w:rPr>
          <w:sz w:val="28"/>
          <w:szCs w:val="28"/>
        </w:rPr>
        <w:t xml:space="preserve"> </w:t>
      </w:r>
    </w:p>
    <w:p w:rsidR="006C1567" w:rsidRPr="000B5FC4" w:rsidRDefault="006C1567" w:rsidP="002A1660">
      <w:pPr>
        <w:pStyle w:val="Default"/>
        <w:ind w:firstLine="709"/>
        <w:jc w:val="both"/>
        <w:rPr>
          <w:sz w:val="28"/>
          <w:szCs w:val="28"/>
        </w:rPr>
      </w:pPr>
      <w:r>
        <w:rPr>
          <w:sz w:val="28"/>
          <w:szCs w:val="28"/>
        </w:rPr>
        <w:t>-</w:t>
      </w:r>
      <w:r w:rsidRPr="000B5FC4">
        <w:rPr>
          <w:sz w:val="28"/>
          <w:szCs w:val="28"/>
        </w:rPr>
        <w:t xml:space="preserve">успеваемость (отчеты учителей-предметников по итогам четвертей, года, сравнительный анализ итогов года с результатами прошлых лет, по классам); </w:t>
      </w:r>
    </w:p>
    <w:p w:rsidR="006C1567" w:rsidRPr="000B5FC4" w:rsidRDefault="006C1567" w:rsidP="002A1660">
      <w:pPr>
        <w:pStyle w:val="Default"/>
        <w:ind w:firstLine="709"/>
        <w:jc w:val="both"/>
        <w:rPr>
          <w:sz w:val="28"/>
          <w:szCs w:val="28"/>
        </w:rPr>
      </w:pPr>
      <w:r>
        <w:rPr>
          <w:sz w:val="28"/>
          <w:szCs w:val="28"/>
        </w:rPr>
        <w:t xml:space="preserve">- </w:t>
      </w:r>
      <w:r w:rsidRPr="000B5FC4">
        <w:rPr>
          <w:sz w:val="28"/>
          <w:szCs w:val="28"/>
        </w:rPr>
        <w:t xml:space="preserve">степень готовности выпускников школы к продолжению образования (тестирование, собеседование); </w:t>
      </w:r>
    </w:p>
    <w:p w:rsidR="006C1567" w:rsidRPr="000B5FC4" w:rsidRDefault="006C1567" w:rsidP="002A1660">
      <w:pPr>
        <w:pStyle w:val="Default"/>
        <w:ind w:firstLine="709"/>
        <w:jc w:val="both"/>
        <w:rPr>
          <w:sz w:val="28"/>
          <w:szCs w:val="28"/>
        </w:rPr>
      </w:pPr>
      <w:r>
        <w:rPr>
          <w:sz w:val="28"/>
          <w:szCs w:val="28"/>
        </w:rPr>
        <w:t xml:space="preserve">- </w:t>
      </w:r>
      <w:r w:rsidRPr="000B5FC4">
        <w:rPr>
          <w:sz w:val="28"/>
          <w:szCs w:val="28"/>
        </w:rPr>
        <w:t xml:space="preserve">степень готовности выпускников начальной школы к обучению </w:t>
      </w:r>
      <w:r>
        <w:rPr>
          <w:sz w:val="28"/>
          <w:szCs w:val="28"/>
        </w:rPr>
        <w:t>в</w:t>
      </w:r>
      <w:r w:rsidRPr="000B5FC4">
        <w:rPr>
          <w:sz w:val="28"/>
          <w:szCs w:val="28"/>
        </w:rPr>
        <w:t xml:space="preserve"> </w:t>
      </w:r>
      <w:r>
        <w:rPr>
          <w:sz w:val="28"/>
          <w:szCs w:val="28"/>
        </w:rPr>
        <w:t>5 классе</w:t>
      </w:r>
      <w:r w:rsidRPr="000B5FC4">
        <w:rPr>
          <w:sz w:val="28"/>
          <w:szCs w:val="28"/>
        </w:rPr>
        <w:t xml:space="preserve"> (посещение уроков, контрольные работы). </w:t>
      </w:r>
    </w:p>
    <w:p w:rsidR="006C1567" w:rsidRPr="000B5FC4" w:rsidRDefault="006C1567" w:rsidP="002A1660">
      <w:pPr>
        <w:pStyle w:val="Default"/>
        <w:ind w:firstLine="709"/>
        <w:jc w:val="both"/>
        <w:rPr>
          <w:sz w:val="28"/>
          <w:szCs w:val="28"/>
        </w:rPr>
      </w:pPr>
      <w:r w:rsidRPr="000B5FC4">
        <w:rPr>
          <w:sz w:val="28"/>
          <w:szCs w:val="28"/>
        </w:rPr>
        <w:t xml:space="preserve">Согласно плану ВШК и задачам, стоящим перед коллективом, были проведены контрольно-диагностические работы в </w:t>
      </w:r>
      <w:r>
        <w:rPr>
          <w:sz w:val="28"/>
          <w:szCs w:val="28"/>
        </w:rPr>
        <w:t>3</w:t>
      </w:r>
      <w:r w:rsidRPr="000B5FC4">
        <w:rPr>
          <w:sz w:val="28"/>
          <w:szCs w:val="28"/>
        </w:rPr>
        <w:t xml:space="preserve">-9 классах по предметам (мониторинг уровня </w:t>
      </w:r>
      <w:proofErr w:type="spellStart"/>
      <w:r w:rsidRPr="000B5FC4">
        <w:rPr>
          <w:sz w:val="28"/>
          <w:szCs w:val="28"/>
        </w:rPr>
        <w:t>сформированности</w:t>
      </w:r>
      <w:proofErr w:type="spellEnd"/>
      <w:r w:rsidRPr="000B5FC4">
        <w:rPr>
          <w:sz w:val="28"/>
          <w:szCs w:val="28"/>
        </w:rPr>
        <w:t xml:space="preserve"> обяза</w:t>
      </w:r>
      <w:r>
        <w:rPr>
          <w:sz w:val="28"/>
          <w:szCs w:val="28"/>
        </w:rPr>
        <w:t xml:space="preserve">тельных результатов обучения): промежуточный; </w:t>
      </w:r>
      <w:r w:rsidRPr="000B5FC4">
        <w:rPr>
          <w:sz w:val="28"/>
          <w:szCs w:val="28"/>
        </w:rPr>
        <w:t xml:space="preserve">итоговый контроль. </w:t>
      </w:r>
    </w:p>
    <w:p w:rsidR="006C1567" w:rsidRPr="00383B54" w:rsidRDefault="006C1567" w:rsidP="002A1660">
      <w:pPr>
        <w:pStyle w:val="Default"/>
        <w:ind w:firstLine="709"/>
        <w:jc w:val="both"/>
        <w:rPr>
          <w:sz w:val="28"/>
          <w:szCs w:val="28"/>
        </w:rPr>
      </w:pPr>
      <w:r w:rsidRPr="00383B54">
        <w:rPr>
          <w:sz w:val="28"/>
          <w:szCs w:val="28"/>
        </w:rPr>
        <w:t xml:space="preserve">Проводились следующие виды контроля: </w:t>
      </w:r>
    </w:p>
    <w:p w:rsidR="006C1567" w:rsidRPr="00383B54" w:rsidRDefault="006C1567" w:rsidP="002A1660">
      <w:pPr>
        <w:pStyle w:val="Default"/>
        <w:ind w:firstLine="709"/>
        <w:jc w:val="both"/>
        <w:rPr>
          <w:sz w:val="28"/>
          <w:szCs w:val="28"/>
        </w:rPr>
      </w:pPr>
      <w:r>
        <w:rPr>
          <w:sz w:val="28"/>
          <w:szCs w:val="28"/>
        </w:rPr>
        <w:t xml:space="preserve">- </w:t>
      </w:r>
      <w:r w:rsidRPr="00383B54">
        <w:rPr>
          <w:sz w:val="28"/>
          <w:szCs w:val="28"/>
        </w:rPr>
        <w:t xml:space="preserve">стартовый (входной) контроль, цель которого - определить степень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 </w:t>
      </w:r>
    </w:p>
    <w:p w:rsidR="006C1567" w:rsidRPr="00383B54" w:rsidRDefault="006C1567" w:rsidP="002A1660">
      <w:pPr>
        <w:pStyle w:val="Default"/>
        <w:ind w:firstLine="709"/>
        <w:jc w:val="both"/>
        <w:rPr>
          <w:sz w:val="28"/>
          <w:szCs w:val="28"/>
        </w:rPr>
      </w:pPr>
      <w:r>
        <w:rPr>
          <w:sz w:val="28"/>
          <w:szCs w:val="28"/>
        </w:rPr>
        <w:t xml:space="preserve">- </w:t>
      </w:r>
      <w:r w:rsidRPr="00383B54">
        <w:rPr>
          <w:sz w:val="28"/>
          <w:szCs w:val="28"/>
        </w:rPr>
        <w:t xml:space="preserve">промежуточный, целью которого является отслеживание динамики </w:t>
      </w:r>
      <w:proofErr w:type="spellStart"/>
      <w:r w:rsidRPr="00383B54">
        <w:rPr>
          <w:sz w:val="28"/>
          <w:szCs w:val="28"/>
        </w:rPr>
        <w:t>обученности</w:t>
      </w:r>
      <w:proofErr w:type="spellEnd"/>
      <w:r w:rsidRPr="00383B54">
        <w:rPr>
          <w:sz w:val="28"/>
          <w:szCs w:val="28"/>
        </w:rPr>
        <w:t xml:space="preserve"> учащихся, коррекции деятельности учителя и учеников для предупреждения неуспеваемости; </w:t>
      </w:r>
    </w:p>
    <w:p w:rsidR="006C1567" w:rsidRPr="00383B54" w:rsidRDefault="006C1567" w:rsidP="002A1660">
      <w:pPr>
        <w:pStyle w:val="Default"/>
        <w:ind w:firstLine="709"/>
        <w:jc w:val="both"/>
        <w:rPr>
          <w:sz w:val="28"/>
          <w:szCs w:val="28"/>
        </w:rPr>
      </w:pPr>
      <w:r>
        <w:rPr>
          <w:sz w:val="28"/>
          <w:szCs w:val="28"/>
        </w:rPr>
        <w:t xml:space="preserve">- </w:t>
      </w:r>
      <w:r w:rsidRPr="00383B54">
        <w:rPr>
          <w:sz w:val="28"/>
          <w:szCs w:val="28"/>
        </w:rPr>
        <w:t xml:space="preserve">итоговый (годовой контроль), цель которого состоит в определении уровня </w:t>
      </w:r>
      <w:proofErr w:type="spellStart"/>
      <w:r w:rsidRPr="00383B54">
        <w:rPr>
          <w:sz w:val="28"/>
          <w:szCs w:val="28"/>
        </w:rPr>
        <w:t>сформированности</w:t>
      </w:r>
      <w:proofErr w:type="spellEnd"/>
      <w:r w:rsidRPr="00383B54">
        <w:rPr>
          <w:sz w:val="28"/>
          <w:szCs w:val="28"/>
        </w:rPr>
        <w:t xml:space="preserve"> </w:t>
      </w:r>
      <w:r>
        <w:rPr>
          <w:sz w:val="28"/>
          <w:szCs w:val="28"/>
        </w:rPr>
        <w:t>знаний</w:t>
      </w:r>
      <w:r w:rsidRPr="00383B54">
        <w:rPr>
          <w:sz w:val="28"/>
          <w:szCs w:val="28"/>
        </w:rPr>
        <w:t xml:space="preserve"> при переходе учащихся в следующий класс, отслеживании динамики их </w:t>
      </w:r>
      <w:proofErr w:type="spellStart"/>
      <w:r w:rsidRPr="00383B54">
        <w:rPr>
          <w:sz w:val="28"/>
          <w:szCs w:val="28"/>
        </w:rPr>
        <w:t>обученности</w:t>
      </w:r>
      <w:proofErr w:type="spellEnd"/>
      <w:r w:rsidRPr="00383B54">
        <w:rPr>
          <w:sz w:val="28"/>
          <w:szCs w:val="28"/>
        </w:rPr>
        <w:t xml:space="preserve">, прогнозировании результативности дальнейшего обучения, выявлении недостатков в работе, планировании </w:t>
      </w:r>
      <w:proofErr w:type="spellStart"/>
      <w:r w:rsidRPr="00383B54">
        <w:rPr>
          <w:sz w:val="28"/>
          <w:szCs w:val="28"/>
        </w:rPr>
        <w:t>внутришкольного</w:t>
      </w:r>
      <w:proofErr w:type="spellEnd"/>
      <w:r w:rsidRPr="00383B54">
        <w:rPr>
          <w:sz w:val="28"/>
          <w:szCs w:val="28"/>
        </w:rPr>
        <w:t xml:space="preserve"> контроля на следующий год по предметам и классам, по которым получены неудовлетворительные результаты мониторинга. </w:t>
      </w:r>
    </w:p>
    <w:p w:rsidR="00CE43A8" w:rsidRPr="008D2250" w:rsidRDefault="006C1567" w:rsidP="002A1660">
      <w:pPr>
        <w:pStyle w:val="Default"/>
        <w:ind w:firstLine="709"/>
        <w:jc w:val="both"/>
        <w:rPr>
          <w:sz w:val="28"/>
          <w:szCs w:val="28"/>
        </w:rPr>
      </w:pPr>
      <w:r w:rsidRPr="00383B54">
        <w:rPr>
          <w:sz w:val="28"/>
          <w:szCs w:val="28"/>
        </w:rPr>
        <w:t xml:space="preserve">Проверка техники чтения во 2– 9 классах проводилась на начало и конец учебного года. В 1 классе в конце учебного года. Работы анализировались, обсуждались на заседаниях МО и на </w:t>
      </w:r>
      <w:r w:rsidR="002A1660">
        <w:rPr>
          <w:sz w:val="28"/>
          <w:szCs w:val="28"/>
        </w:rPr>
        <w:t>педагогических советах.</w:t>
      </w:r>
    </w:p>
    <w:p w:rsidR="006C1567" w:rsidRDefault="006C1567" w:rsidP="00745784">
      <w:pPr>
        <w:pStyle w:val="Default"/>
        <w:spacing w:line="276" w:lineRule="auto"/>
        <w:jc w:val="center"/>
        <w:rPr>
          <w:rFonts w:eastAsia="Calibri"/>
          <w:b/>
          <w:sz w:val="28"/>
          <w:szCs w:val="28"/>
        </w:rPr>
      </w:pPr>
      <w:r w:rsidRPr="00A65544">
        <w:rPr>
          <w:rFonts w:eastAsia="Calibri"/>
          <w:b/>
          <w:sz w:val="28"/>
          <w:szCs w:val="28"/>
        </w:rPr>
        <w:t>Сравнительный анализ качества знаний</w:t>
      </w:r>
      <w:r>
        <w:rPr>
          <w:rFonts w:eastAsia="Calibri"/>
          <w:b/>
          <w:sz w:val="28"/>
          <w:szCs w:val="28"/>
        </w:rPr>
        <w:t xml:space="preserve"> за 3 </w:t>
      </w:r>
      <w:r w:rsidRPr="00A65544">
        <w:rPr>
          <w:rFonts w:eastAsia="Calibri"/>
          <w:b/>
          <w:sz w:val="28"/>
          <w:szCs w:val="28"/>
        </w:rPr>
        <w:t>года.</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77"/>
        <w:gridCol w:w="1984"/>
        <w:gridCol w:w="709"/>
        <w:gridCol w:w="1985"/>
        <w:gridCol w:w="650"/>
        <w:gridCol w:w="1701"/>
        <w:gridCol w:w="649"/>
      </w:tblGrid>
      <w:tr w:rsidR="006C1567" w:rsidRPr="00A65544" w:rsidTr="006C1567">
        <w:trPr>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rsidR="006C1567" w:rsidRPr="00EF34B5" w:rsidRDefault="006C1567" w:rsidP="00745784">
            <w:pPr>
              <w:spacing w:after="0"/>
              <w:jc w:val="both"/>
              <w:rPr>
                <w:rFonts w:ascii="Times New Roman" w:eastAsia="Calibri" w:hAnsi="Times New Roman" w:cs="Times New Roman"/>
                <w:b/>
                <w:sz w:val="24"/>
                <w:szCs w:val="24"/>
              </w:rPr>
            </w:pPr>
            <w:r w:rsidRPr="00EF34B5">
              <w:rPr>
                <w:rFonts w:ascii="Times New Roman" w:eastAsia="Calibri" w:hAnsi="Times New Roman" w:cs="Times New Roman"/>
                <w:b/>
                <w:sz w:val="24"/>
                <w:szCs w:val="24"/>
              </w:rPr>
              <w:t>учебный</w:t>
            </w:r>
          </w:p>
          <w:p w:rsidR="006C1567" w:rsidRPr="00A65544" w:rsidRDefault="006C1567" w:rsidP="00745784">
            <w:pPr>
              <w:spacing w:after="0"/>
              <w:jc w:val="both"/>
              <w:rPr>
                <w:rFonts w:ascii="Times New Roman" w:eastAsia="Calibri" w:hAnsi="Times New Roman" w:cs="Times New Roman"/>
                <w:sz w:val="24"/>
                <w:szCs w:val="24"/>
              </w:rPr>
            </w:pPr>
            <w:r w:rsidRPr="00EF34B5">
              <w:rPr>
                <w:rFonts w:ascii="Times New Roman" w:eastAsia="Calibri" w:hAnsi="Times New Roman" w:cs="Times New Roman"/>
                <w:b/>
                <w:sz w:val="24"/>
                <w:szCs w:val="24"/>
              </w:rPr>
              <w:t>год</w:t>
            </w:r>
          </w:p>
        </w:tc>
        <w:tc>
          <w:tcPr>
            <w:tcW w:w="2693" w:type="dxa"/>
            <w:gridSpan w:val="2"/>
            <w:tcBorders>
              <w:top w:val="single" w:sz="6" w:space="0" w:color="auto"/>
              <w:left w:val="single" w:sz="6" w:space="0" w:color="auto"/>
              <w:bottom w:val="single" w:sz="6" w:space="0" w:color="auto"/>
              <w:right w:val="single" w:sz="6" w:space="0" w:color="auto"/>
            </w:tcBorders>
            <w:hideMark/>
          </w:tcPr>
          <w:p w:rsidR="006C1567" w:rsidRPr="00EF34B5" w:rsidRDefault="006C1567" w:rsidP="00745784">
            <w:pPr>
              <w:spacing w:after="0"/>
              <w:jc w:val="both"/>
              <w:rPr>
                <w:rFonts w:ascii="Times New Roman" w:eastAsia="Calibri" w:hAnsi="Times New Roman" w:cs="Times New Roman"/>
                <w:b/>
                <w:sz w:val="24"/>
                <w:szCs w:val="24"/>
              </w:rPr>
            </w:pPr>
            <w:r w:rsidRPr="00EF34B5">
              <w:rPr>
                <w:rFonts w:ascii="Times New Roman" w:eastAsia="Calibri" w:hAnsi="Times New Roman" w:cs="Times New Roman"/>
                <w:b/>
                <w:sz w:val="24"/>
                <w:szCs w:val="24"/>
              </w:rPr>
              <w:t>2017/2018</w:t>
            </w:r>
          </w:p>
        </w:tc>
        <w:tc>
          <w:tcPr>
            <w:tcW w:w="2635" w:type="dxa"/>
            <w:gridSpan w:val="2"/>
            <w:tcBorders>
              <w:top w:val="single" w:sz="6" w:space="0" w:color="auto"/>
              <w:left w:val="single" w:sz="6" w:space="0" w:color="auto"/>
              <w:bottom w:val="single" w:sz="6" w:space="0" w:color="auto"/>
              <w:right w:val="single" w:sz="6" w:space="0" w:color="auto"/>
            </w:tcBorders>
            <w:hideMark/>
          </w:tcPr>
          <w:p w:rsidR="006C1567" w:rsidRPr="00EF34B5" w:rsidRDefault="006C1567" w:rsidP="00745784">
            <w:pPr>
              <w:spacing w:after="0"/>
              <w:jc w:val="both"/>
              <w:rPr>
                <w:rFonts w:ascii="Times New Roman" w:eastAsia="Calibri" w:hAnsi="Times New Roman" w:cs="Times New Roman"/>
                <w:b/>
                <w:sz w:val="24"/>
                <w:szCs w:val="24"/>
              </w:rPr>
            </w:pPr>
            <w:r w:rsidRPr="00EF34B5">
              <w:rPr>
                <w:rFonts w:ascii="Times New Roman" w:eastAsia="Calibri" w:hAnsi="Times New Roman" w:cs="Times New Roman"/>
                <w:b/>
                <w:sz w:val="24"/>
                <w:szCs w:val="24"/>
              </w:rPr>
              <w:t>2018/2019</w:t>
            </w:r>
          </w:p>
        </w:tc>
        <w:tc>
          <w:tcPr>
            <w:tcW w:w="2350" w:type="dxa"/>
            <w:gridSpan w:val="2"/>
            <w:tcBorders>
              <w:top w:val="single" w:sz="6" w:space="0" w:color="auto"/>
              <w:left w:val="single" w:sz="6" w:space="0" w:color="auto"/>
              <w:bottom w:val="single" w:sz="6" w:space="0" w:color="auto"/>
              <w:right w:val="single" w:sz="6" w:space="0" w:color="auto"/>
            </w:tcBorders>
            <w:hideMark/>
          </w:tcPr>
          <w:p w:rsidR="006C1567" w:rsidRPr="00EF34B5" w:rsidRDefault="006C1567" w:rsidP="00745784">
            <w:pPr>
              <w:spacing w:after="0"/>
              <w:jc w:val="both"/>
              <w:rPr>
                <w:rFonts w:ascii="Times New Roman" w:eastAsia="Calibri" w:hAnsi="Times New Roman" w:cs="Times New Roman"/>
                <w:b/>
                <w:sz w:val="24"/>
                <w:szCs w:val="24"/>
              </w:rPr>
            </w:pPr>
            <w:r w:rsidRPr="00EF34B5">
              <w:rPr>
                <w:rFonts w:ascii="Times New Roman" w:eastAsia="Calibri" w:hAnsi="Times New Roman" w:cs="Times New Roman"/>
                <w:b/>
                <w:sz w:val="24"/>
                <w:szCs w:val="24"/>
              </w:rPr>
              <w:t>2019/2020</w:t>
            </w:r>
          </w:p>
        </w:tc>
      </w:tr>
      <w:tr w:rsidR="006C1567" w:rsidRPr="00A65544" w:rsidTr="006C1567">
        <w:trPr>
          <w:trHeight w:val="408"/>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rsidR="006C1567" w:rsidRPr="00A65544" w:rsidRDefault="006C1567" w:rsidP="00745784">
            <w:pPr>
              <w:spacing w:after="0"/>
              <w:jc w:val="both"/>
              <w:rPr>
                <w:rFonts w:ascii="Times New Roman" w:eastAsia="Calibri"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количество уч-ся</w:t>
            </w:r>
          </w:p>
        </w:tc>
        <w:tc>
          <w:tcPr>
            <w:tcW w:w="709"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количество уч-ся</w:t>
            </w:r>
          </w:p>
        </w:tc>
        <w:tc>
          <w:tcPr>
            <w:tcW w:w="650"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w:t>
            </w:r>
          </w:p>
        </w:tc>
        <w:tc>
          <w:tcPr>
            <w:tcW w:w="1701" w:type="dxa"/>
            <w:tcBorders>
              <w:top w:val="single" w:sz="6" w:space="0" w:color="auto"/>
              <w:left w:val="single" w:sz="6" w:space="0" w:color="auto"/>
              <w:bottom w:val="single" w:sz="6" w:space="0" w:color="auto"/>
              <w:right w:val="single" w:sz="4"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количество уч-ся</w:t>
            </w:r>
          </w:p>
        </w:tc>
        <w:tc>
          <w:tcPr>
            <w:tcW w:w="649" w:type="dxa"/>
            <w:tcBorders>
              <w:top w:val="single" w:sz="6" w:space="0" w:color="auto"/>
              <w:left w:val="single" w:sz="4"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w:t>
            </w:r>
          </w:p>
        </w:tc>
      </w:tr>
      <w:tr w:rsidR="006C1567" w:rsidRPr="00A65544" w:rsidTr="006C1567">
        <w:trPr>
          <w:jc w:val="center"/>
        </w:trPr>
        <w:tc>
          <w:tcPr>
            <w:tcW w:w="1977"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всего уч-ся</w:t>
            </w:r>
          </w:p>
        </w:tc>
        <w:tc>
          <w:tcPr>
            <w:tcW w:w="1984"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2</w:t>
            </w:r>
            <w:r>
              <w:rPr>
                <w:rFonts w:ascii="Times New Roman" w:eastAsia="Calibri" w:hAnsi="Times New Roman" w:cs="Times New Roman"/>
                <w:sz w:val="24"/>
                <w:szCs w:val="24"/>
              </w:rPr>
              <w:t>10</w:t>
            </w:r>
            <w:r w:rsidRPr="00A65544">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33 ч. с </w:t>
            </w:r>
            <w:r>
              <w:rPr>
                <w:rFonts w:ascii="Times New Roman" w:eastAsia="Calibri" w:hAnsi="Times New Roman" w:cs="Times New Roman"/>
                <w:sz w:val="24"/>
                <w:szCs w:val="24"/>
              </w:rPr>
              <w:lastRenderedPageBreak/>
              <w:t>оценками)</w:t>
            </w:r>
          </w:p>
        </w:tc>
        <w:tc>
          <w:tcPr>
            <w:tcW w:w="709"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lastRenderedPageBreak/>
              <w:t>100</w:t>
            </w:r>
          </w:p>
        </w:tc>
        <w:tc>
          <w:tcPr>
            <w:tcW w:w="1985" w:type="dxa"/>
            <w:tcBorders>
              <w:top w:val="single" w:sz="6" w:space="0" w:color="auto"/>
              <w:left w:val="single" w:sz="6" w:space="0" w:color="auto"/>
              <w:bottom w:val="single" w:sz="6" w:space="0" w:color="auto"/>
              <w:right w:val="single" w:sz="6" w:space="0" w:color="auto"/>
            </w:tcBorders>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21</w:t>
            </w:r>
            <w:r>
              <w:rPr>
                <w:rFonts w:ascii="Times New Roman" w:eastAsia="Calibri" w:hAnsi="Times New Roman" w:cs="Times New Roman"/>
                <w:sz w:val="24"/>
                <w:szCs w:val="24"/>
              </w:rPr>
              <w:t>6</w:t>
            </w:r>
            <w:r w:rsidRPr="00A65544">
              <w:rPr>
                <w:rFonts w:ascii="Times New Roman" w:eastAsia="Calibri" w:hAnsi="Times New Roman" w:cs="Times New Roman"/>
                <w:sz w:val="24"/>
                <w:szCs w:val="24"/>
              </w:rPr>
              <w:t xml:space="preserve"> (</w:t>
            </w:r>
            <w:r>
              <w:rPr>
                <w:rFonts w:ascii="Times New Roman" w:eastAsia="Calibri" w:hAnsi="Times New Roman" w:cs="Times New Roman"/>
                <w:sz w:val="24"/>
                <w:szCs w:val="24"/>
              </w:rPr>
              <w:t>121</w:t>
            </w:r>
            <w:r w:rsidRPr="00A65544">
              <w:rPr>
                <w:rFonts w:ascii="Times New Roman" w:eastAsia="Calibri" w:hAnsi="Times New Roman" w:cs="Times New Roman"/>
                <w:sz w:val="24"/>
                <w:szCs w:val="24"/>
              </w:rPr>
              <w:t xml:space="preserve"> ч. с </w:t>
            </w:r>
            <w:r w:rsidRPr="00A65544">
              <w:rPr>
                <w:rFonts w:ascii="Times New Roman" w:eastAsia="Calibri" w:hAnsi="Times New Roman" w:cs="Times New Roman"/>
                <w:sz w:val="24"/>
                <w:szCs w:val="24"/>
              </w:rPr>
              <w:lastRenderedPageBreak/>
              <w:t>оценками)</w:t>
            </w:r>
          </w:p>
        </w:tc>
        <w:tc>
          <w:tcPr>
            <w:tcW w:w="650"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lastRenderedPageBreak/>
              <w:t>100</w:t>
            </w:r>
          </w:p>
        </w:tc>
        <w:tc>
          <w:tcPr>
            <w:tcW w:w="1701" w:type="dxa"/>
            <w:tcBorders>
              <w:top w:val="single" w:sz="6" w:space="0" w:color="auto"/>
              <w:left w:val="single" w:sz="6" w:space="0" w:color="auto"/>
              <w:bottom w:val="single" w:sz="6" w:space="0" w:color="auto"/>
              <w:right w:val="single" w:sz="4"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13536D">
              <w:rPr>
                <w:rFonts w:ascii="Times New Roman" w:eastAsia="Calibri" w:hAnsi="Times New Roman" w:cs="Times New Roman"/>
                <w:sz w:val="24"/>
                <w:szCs w:val="24"/>
              </w:rPr>
              <w:t xml:space="preserve">222 (135 ч. с </w:t>
            </w:r>
            <w:r w:rsidRPr="0013536D">
              <w:rPr>
                <w:rFonts w:ascii="Times New Roman" w:eastAsia="Calibri" w:hAnsi="Times New Roman" w:cs="Times New Roman"/>
                <w:sz w:val="24"/>
                <w:szCs w:val="24"/>
              </w:rPr>
              <w:lastRenderedPageBreak/>
              <w:t>оценками)</w:t>
            </w:r>
          </w:p>
        </w:tc>
        <w:tc>
          <w:tcPr>
            <w:tcW w:w="649" w:type="dxa"/>
            <w:tcBorders>
              <w:top w:val="single" w:sz="6" w:space="0" w:color="auto"/>
              <w:left w:val="single" w:sz="4"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100</w:t>
            </w:r>
          </w:p>
        </w:tc>
      </w:tr>
      <w:tr w:rsidR="006C1567" w:rsidRPr="00A65544" w:rsidTr="006C1567">
        <w:trPr>
          <w:jc w:val="center"/>
        </w:trPr>
        <w:tc>
          <w:tcPr>
            <w:tcW w:w="1977"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не аттестованы</w:t>
            </w:r>
          </w:p>
        </w:tc>
        <w:tc>
          <w:tcPr>
            <w:tcW w:w="1984"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50"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w:t>
            </w:r>
          </w:p>
        </w:tc>
        <w:tc>
          <w:tcPr>
            <w:tcW w:w="1701" w:type="dxa"/>
            <w:tcBorders>
              <w:top w:val="single" w:sz="6" w:space="0" w:color="auto"/>
              <w:left w:val="single" w:sz="6" w:space="0" w:color="auto"/>
              <w:bottom w:val="single" w:sz="6" w:space="0" w:color="auto"/>
              <w:right w:val="single" w:sz="4"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49" w:type="dxa"/>
            <w:tcBorders>
              <w:top w:val="single" w:sz="6" w:space="0" w:color="auto"/>
              <w:left w:val="single" w:sz="4" w:space="0" w:color="auto"/>
              <w:bottom w:val="single" w:sz="6" w:space="0" w:color="auto"/>
              <w:right w:val="single" w:sz="6" w:space="0" w:color="auto"/>
            </w:tcBorders>
          </w:tcPr>
          <w:p w:rsidR="006C1567" w:rsidRPr="00A65544" w:rsidRDefault="006C1567" w:rsidP="007457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6C1567" w:rsidRPr="00A65544" w:rsidTr="006C1567">
        <w:trPr>
          <w:jc w:val="center"/>
        </w:trPr>
        <w:tc>
          <w:tcPr>
            <w:tcW w:w="1977"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отличники</w:t>
            </w:r>
          </w:p>
        </w:tc>
        <w:tc>
          <w:tcPr>
            <w:tcW w:w="1984"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8</w:t>
            </w:r>
          </w:p>
        </w:tc>
        <w:tc>
          <w:tcPr>
            <w:tcW w:w="709"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b/>
                <w:sz w:val="24"/>
                <w:szCs w:val="24"/>
              </w:rPr>
            </w:pPr>
            <w:r w:rsidRPr="00A65544">
              <w:rPr>
                <w:rFonts w:ascii="Times New Roman" w:eastAsia="Calibri" w:hAnsi="Times New Roman" w:cs="Times New Roman"/>
                <w:b/>
                <w:sz w:val="24"/>
                <w:szCs w:val="24"/>
              </w:rPr>
              <w:t>6</w:t>
            </w:r>
          </w:p>
        </w:tc>
        <w:tc>
          <w:tcPr>
            <w:tcW w:w="1985" w:type="dxa"/>
            <w:tcBorders>
              <w:top w:val="single" w:sz="6" w:space="0" w:color="auto"/>
              <w:left w:val="single" w:sz="6" w:space="0" w:color="auto"/>
              <w:bottom w:val="single" w:sz="6" w:space="0" w:color="auto"/>
              <w:right w:val="single" w:sz="4"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50" w:type="dxa"/>
            <w:tcBorders>
              <w:top w:val="single" w:sz="6" w:space="0" w:color="auto"/>
              <w:left w:val="single" w:sz="4"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701" w:type="dxa"/>
            <w:tcBorders>
              <w:top w:val="single" w:sz="6" w:space="0" w:color="auto"/>
              <w:left w:val="single" w:sz="6" w:space="0" w:color="auto"/>
              <w:bottom w:val="single" w:sz="6" w:space="0" w:color="auto"/>
              <w:right w:val="single" w:sz="4"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49" w:type="dxa"/>
            <w:tcBorders>
              <w:top w:val="single" w:sz="6" w:space="0" w:color="auto"/>
              <w:left w:val="single" w:sz="4"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6C1567" w:rsidRPr="00A65544" w:rsidTr="006C1567">
        <w:trPr>
          <w:jc w:val="center"/>
        </w:trPr>
        <w:tc>
          <w:tcPr>
            <w:tcW w:w="1977"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на 4/5</w:t>
            </w:r>
          </w:p>
        </w:tc>
        <w:tc>
          <w:tcPr>
            <w:tcW w:w="1984"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64</w:t>
            </w:r>
          </w:p>
        </w:tc>
        <w:tc>
          <w:tcPr>
            <w:tcW w:w="709"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b/>
                <w:sz w:val="24"/>
                <w:szCs w:val="24"/>
              </w:rPr>
            </w:pPr>
            <w:r w:rsidRPr="00A65544">
              <w:rPr>
                <w:rFonts w:ascii="Times New Roman" w:eastAsia="Calibri" w:hAnsi="Times New Roman" w:cs="Times New Roman"/>
                <w:b/>
                <w:sz w:val="24"/>
                <w:szCs w:val="24"/>
              </w:rPr>
              <w:t>48</w:t>
            </w:r>
          </w:p>
        </w:tc>
        <w:tc>
          <w:tcPr>
            <w:tcW w:w="1985" w:type="dxa"/>
            <w:tcBorders>
              <w:top w:val="single" w:sz="6" w:space="0" w:color="auto"/>
              <w:left w:val="single" w:sz="6" w:space="0" w:color="auto"/>
              <w:bottom w:val="single" w:sz="6" w:space="0" w:color="auto"/>
              <w:right w:val="single" w:sz="4"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650" w:type="dxa"/>
            <w:tcBorders>
              <w:top w:val="single" w:sz="6" w:space="0" w:color="auto"/>
              <w:left w:val="single" w:sz="4"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59</w:t>
            </w:r>
          </w:p>
        </w:tc>
        <w:tc>
          <w:tcPr>
            <w:tcW w:w="1701" w:type="dxa"/>
            <w:tcBorders>
              <w:top w:val="single" w:sz="6" w:space="0" w:color="auto"/>
              <w:left w:val="single" w:sz="6" w:space="0" w:color="auto"/>
              <w:bottom w:val="single" w:sz="6" w:space="0" w:color="auto"/>
              <w:right w:val="single" w:sz="4"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649" w:type="dxa"/>
            <w:tcBorders>
              <w:top w:val="single" w:sz="6" w:space="0" w:color="auto"/>
              <w:left w:val="single" w:sz="4"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52</w:t>
            </w:r>
          </w:p>
        </w:tc>
      </w:tr>
      <w:tr w:rsidR="006C1567" w:rsidRPr="00A65544" w:rsidTr="006C1567">
        <w:trPr>
          <w:jc w:val="center"/>
        </w:trPr>
        <w:tc>
          <w:tcPr>
            <w:tcW w:w="1977"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ИТОГО</w:t>
            </w:r>
          </w:p>
        </w:tc>
        <w:tc>
          <w:tcPr>
            <w:tcW w:w="1984" w:type="dxa"/>
            <w:tcBorders>
              <w:top w:val="single" w:sz="6" w:space="0" w:color="auto"/>
              <w:left w:val="single" w:sz="6" w:space="0" w:color="auto"/>
              <w:bottom w:val="single" w:sz="6" w:space="0" w:color="auto"/>
              <w:right w:val="single" w:sz="6" w:space="0" w:color="auto"/>
            </w:tcBorders>
          </w:tcPr>
          <w:p w:rsidR="006C1567" w:rsidRPr="00A65544" w:rsidRDefault="006C1567" w:rsidP="00745784">
            <w:pPr>
              <w:spacing w:after="0"/>
              <w:jc w:val="both"/>
              <w:rPr>
                <w:rFonts w:ascii="Times New Roman" w:eastAsia="Calibri" w:hAnsi="Times New Roman" w:cs="Times New Roman"/>
                <w:sz w:val="24"/>
                <w:szCs w:val="24"/>
              </w:rPr>
            </w:pPr>
            <w:r w:rsidRPr="00A65544">
              <w:rPr>
                <w:rFonts w:ascii="Times New Roman" w:eastAsia="Calibri" w:hAnsi="Times New Roman" w:cs="Times New Roman"/>
                <w:sz w:val="24"/>
                <w:szCs w:val="24"/>
              </w:rPr>
              <w:t>72</w:t>
            </w:r>
          </w:p>
        </w:tc>
        <w:tc>
          <w:tcPr>
            <w:tcW w:w="709" w:type="dxa"/>
            <w:tcBorders>
              <w:top w:val="single" w:sz="6" w:space="0" w:color="auto"/>
              <w:left w:val="single" w:sz="6"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b/>
                <w:sz w:val="24"/>
                <w:szCs w:val="24"/>
              </w:rPr>
            </w:pPr>
            <w:r w:rsidRPr="00A65544">
              <w:rPr>
                <w:rFonts w:ascii="Times New Roman" w:eastAsia="Calibri" w:hAnsi="Times New Roman" w:cs="Times New Roman"/>
                <w:b/>
                <w:sz w:val="24"/>
                <w:szCs w:val="24"/>
              </w:rPr>
              <w:t>54</w:t>
            </w:r>
          </w:p>
        </w:tc>
        <w:tc>
          <w:tcPr>
            <w:tcW w:w="1985" w:type="dxa"/>
            <w:tcBorders>
              <w:top w:val="single" w:sz="6" w:space="0" w:color="auto"/>
              <w:left w:val="single" w:sz="6" w:space="0" w:color="auto"/>
              <w:bottom w:val="single" w:sz="6" w:space="0" w:color="auto"/>
              <w:right w:val="single" w:sz="4" w:space="0" w:color="auto"/>
            </w:tcBorders>
          </w:tcPr>
          <w:p w:rsidR="006C1567" w:rsidRPr="00A65544" w:rsidRDefault="006C1567" w:rsidP="007457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650" w:type="dxa"/>
            <w:tcBorders>
              <w:top w:val="single" w:sz="6" w:space="0" w:color="auto"/>
              <w:left w:val="single" w:sz="4"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64</w:t>
            </w:r>
          </w:p>
        </w:tc>
        <w:tc>
          <w:tcPr>
            <w:tcW w:w="1701" w:type="dxa"/>
            <w:tcBorders>
              <w:top w:val="single" w:sz="6" w:space="0" w:color="auto"/>
              <w:left w:val="single" w:sz="6" w:space="0" w:color="auto"/>
              <w:bottom w:val="single" w:sz="6" w:space="0" w:color="auto"/>
              <w:right w:val="single" w:sz="4" w:space="0" w:color="auto"/>
            </w:tcBorders>
          </w:tcPr>
          <w:p w:rsidR="006C1567" w:rsidRPr="00A65544" w:rsidRDefault="006C1567" w:rsidP="0074578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649" w:type="dxa"/>
            <w:tcBorders>
              <w:top w:val="single" w:sz="6" w:space="0" w:color="auto"/>
              <w:left w:val="single" w:sz="4" w:space="0" w:color="auto"/>
              <w:bottom w:val="single" w:sz="6" w:space="0" w:color="auto"/>
              <w:right w:val="single" w:sz="6" w:space="0" w:color="auto"/>
            </w:tcBorders>
            <w:hideMark/>
          </w:tcPr>
          <w:p w:rsidR="006C1567" w:rsidRPr="00A65544" w:rsidRDefault="006C1567" w:rsidP="00745784">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57</w:t>
            </w:r>
          </w:p>
        </w:tc>
      </w:tr>
    </w:tbl>
    <w:p w:rsidR="006C1567" w:rsidRDefault="006C1567" w:rsidP="002A1660">
      <w:pPr>
        <w:spacing w:after="0"/>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Итоги успеваемости по классам за 2019/2020 учебный год</w:t>
      </w:r>
    </w:p>
    <w:tbl>
      <w:tblPr>
        <w:tblpPr w:leftFromText="180" w:rightFromText="180" w:vertAnchor="text" w:horzAnchor="margin" w:tblpX="214" w:tblpY="77"/>
        <w:tblOverlap w:val="never"/>
        <w:tblW w:w="9639" w:type="dxa"/>
        <w:tblLayout w:type="fixed"/>
        <w:tblCellMar>
          <w:left w:w="40" w:type="dxa"/>
          <w:right w:w="40" w:type="dxa"/>
        </w:tblCellMar>
        <w:tblLook w:val="04A0" w:firstRow="1" w:lastRow="0" w:firstColumn="1" w:lastColumn="0" w:noHBand="0" w:noVBand="1"/>
      </w:tblPr>
      <w:tblGrid>
        <w:gridCol w:w="891"/>
        <w:gridCol w:w="1101"/>
        <w:gridCol w:w="1276"/>
        <w:gridCol w:w="1062"/>
        <w:gridCol w:w="1043"/>
        <w:gridCol w:w="1404"/>
        <w:gridCol w:w="1143"/>
        <w:gridCol w:w="1719"/>
      </w:tblGrid>
      <w:tr w:rsidR="006C1567" w:rsidRPr="00FB0FB8" w:rsidTr="002A1660">
        <w:trPr>
          <w:trHeight w:hRule="exact" w:val="582"/>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2A1660" w:rsidP="002A1660">
            <w:pPr>
              <w:spacing w:after="0"/>
              <w:jc w:val="both"/>
              <w:rPr>
                <w:rFonts w:ascii="Times New Roman" w:eastAsia="Calibri" w:hAnsi="Times New Roman" w:cs="Times New Roman"/>
                <w:sz w:val="24"/>
                <w:szCs w:val="24"/>
              </w:rPr>
            </w:pPr>
            <w:r>
              <w:rPr>
                <w:rFonts w:ascii="Times New Roman" w:eastAsia="Calibri" w:hAnsi="Times New Roman" w:cs="Times New Roman"/>
                <w:bCs/>
                <w:sz w:val="24"/>
                <w:szCs w:val="24"/>
              </w:rPr>
              <w:t>к</w:t>
            </w:r>
            <w:r w:rsidR="006C1567" w:rsidRPr="00FB0FB8">
              <w:rPr>
                <w:rFonts w:ascii="Times New Roman" w:eastAsia="Calibri" w:hAnsi="Times New Roman" w:cs="Times New Roman"/>
                <w:bCs/>
                <w:sz w:val="24"/>
                <w:szCs w:val="24"/>
              </w:rPr>
              <w:t>ласс</w:t>
            </w:r>
          </w:p>
        </w:tc>
        <w:tc>
          <w:tcPr>
            <w:tcW w:w="1101"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bCs/>
                <w:sz w:val="24"/>
                <w:szCs w:val="24"/>
              </w:rPr>
              <w:t>уч-ся на</w:t>
            </w:r>
          </w:p>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bCs/>
                <w:sz w:val="24"/>
                <w:szCs w:val="24"/>
              </w:rPr>
              <w:t xml:space="preserve"> конец уч. года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bCs/>
                <w:sz w:val="24"/>
                <w:szCs w:val="24"/>
              </w:rPr>
              <w:t>о</w:t>
            </w:r>
            <w:r w:rsidRPr="00FB0FB8">
              <w:rPr>
                <w:rFonts w:ascii="Times New Roman" w:eastAsia="Calibri" w:hAnsi="Times New Roman" w:cs="Times New Roman"/>
                <w:bCs/>
                <w:sz w:val="24"/>
                <w:szCs w:val="24"/>
              </w:rPr>
              <w:t>тличники</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bCs/>
                <w:sz w:val="24"/>
                <w:szCs w:val="24"/>
              </w:rPr>
              <w:t>н</w:t>
            </w:r>
            <w:r w:rsidRPr="00FB0FB8">
              <w:rPr>
                <w:rFonts w:ascii="Times New Roman" w:eastAsia="Calibri" w:hAnsi="Times New Roman" w:cs="Times New Roman"/>
                <w:bCs/>
                <w:sz w:val="24"/>
                <w:szCs w:val="24"/>
              </w:rPr>
              <w:t>а</w:t>
            </w:r>
            <w:r>
              <w:rPr>
                <w:rFonts w:ascii="Times New Roman" w:eastAsia="Calibri" w:hAnsi="Times New Roman" w:cs="Times New Roman"/>
                <w:bCs/>
                <w:sz w:val="24"/>
                <w:szCs w:val="24"/>
              </w:rPr>
              <w:t xml:space="preserve"> </w:t>
            </w:r>
            <w:r w:rsidRPr="00FB0FB8">
              <w:rPr>
                <w:rFonts w:ascii="Times New Roman" w:eastAsia="Calibri" w:hAnsi="Times New Roman" w:cs="Times New Roman"/>
                <w:bCs/>
                <w:sz w:val="24"/>
                <w:szCs w:val="24"/>
              </w:rPr>
              <w:t>«4»</w:t>
            </w:r>
            <w:r>
              <w:rPr>
                <w:rFonts w:ascii="Times New Roman" w:eastAsia="Calibri" w:hAnsi="Times New Roman" w:cs="Times New Roman"/>
                <w:bCs/>
                <w:sz w:val="24"/>
                <w:szCs w:val="24"/>
              </w:rPr>
              <w:t xml:space="preserve"> </w:t>
            </w:r>
            <w:r w:rsidRPr="00FB0FB8">
              <w:rPr>
                <w:rFonts w:ascii="Times New Roman" w:eastAsia="Calibri" w:hAnsi="Times New Roman" w:cs="Times New Roman"/>
                <w:bCs/>
                <w:sz w:val="24"/>
                <w:szCs w:val="24"/>
              </w:rPr>
              <w:t>и «5»</w:t>
            </w:r>
          </w:p>
        </w:tc>
        <w:tc>
          <w:tcPr>
            <w:tcW w:w="1043"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с </w:t>
            </w:r>
            <w:r w:rsidRPr="00FB0FB8">
              <w:rPr>
                <w:rFonts w:ascii="Times New Roman" w:eastAsia="Calibri" w:hAnsi="Times New Roman" w:cs="Times New Roman"/>
                <w:bCs/>
                <w:sz w:val="24"/>
                <w:szCs w:val="24"/>
              </w:rPr>
              <w:t>одной</w:t>
            </w:r>
          </w:p>
          <w:p w:rsidR="006C1567" w:rsidRPr="00FB0FB8" w:rsidRDefault="006C1567" w:rsidP="002A1660">
            <w:pPr>
              <w:spacing w:after="0"/>
              <w:jc w:val="both"/>
              <w:rPr>
                <w:rFonts w:ascii="Times New Roman" w:eastAsia="Calibri" w:hAnsi="Times New Roman" w:cs="Times New Roman"/>
                <w:sz w:val="24"/>
                <w:szCs w:val="24"/>
              </w:rPr>
            </w:pPr>
            <w:r w:rsidRPr="00FB0FB8">
              <w:rPr>
                <w:rFonts w:ascii="Times New Roman" w:eastAsia="Calibri" w:hAnsi="Times New Roman" w:cs="Times New Roman"/>
                <w:bCs/>
                <w:sz w:val="24"/>
                <w:szCs w:val="24"/>
              </w:rPr>
              <w:t>«3»</w:t>
            </w:r>
          </w:p>
        </w:tc>
        <w:tc>
          <w:tcPr>
            <w:tcW w:w="1404"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bCs/>
                <w:sz w:val="24"/>
                <w:szCs w:val="24"/>
              </w:rPr>
              <w:t>н</w:t>
            </w:r>
            <w:r w:rsidRPr="00FB0FB8">
              <w:rPr>
                <w:rFonts w:ascii="Times New Roman" w:eastAsia="Calibri" w:hAnsi="Times New Roman" w:cs="Times New Roman"/>
                <w:bCs/>
                <w:sz w:val="24"/>
                <w:szCs w:val="24"/>
              </w:rPr>
              <w:t>е аттестованы</w:t>
            </w:r>
          </w:p>
        </w:tc>
        <w:tc>
          <w:tcPr>
            <w:tcW w:w="1143"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bCs/>
                <w:sz w:val="24"/>
                <w:szCs w:val="24"/>
              </w:rPr>
              <w:t>к</w:t>
            </w:r>
            <w:r w:rsidRPr="00FB0FB8">
              <w:rPr>
                <w:rFonts w:ascii="Times New Roman" w:eastAsia="Calibri" w:hAnsi="Times New Roman" w:cs="Times New Roman"/>
                <w:bCs/>
                <w:sz w:val="24"/>
                <w:szCs w:val="24"/>
              </w:rPr>
              <w:t>ачество знаний%</w:t>
            </w:r>
          </w:p>
        </w:tc>
        <w:tc>
          <w:tcPr>
            <w:tcW w:w="1719"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w:t>
            </w:r>
            <w:r w:rsidRPr="00FB0FB8">
              <w:rPr>
                <w:rFonts w:ascii="Times New Roman" w:eastAsia="Calibri" w:hAnsi="Times New Roman" w:cs="Times New Roman"/>
                <w:bCs/>
                <w:sz w:val="24"/>
                <w:szCs w:val="24"/>
              </w:rPr>
              <w:t xml:space="preserve">ровень </w:t>
            </w:r>
            <w:proofErr w:type="spellStart"/>
            <w:r w:rsidRPr="00FB0FB8">
              <w:rPr>
                <w:rFonts w:ascii="Times New Roman" w:eastAsia="Calibri" w:hAnsi="Times New Roman" w:cs="Times New Roman"/>
                <w:bCs/>
                <w:sz w:val="24"/>
                <w:szCs w:val="24"/>
              </w:rPr>
              <w:t>обученности</w:t>
            </w:r>
            <w:proofErr w:type="spellEnd"/>
          </w:p>
        </w:tc>
      </w:tr>
      <w:tr w:rsidR="006C1567" w:rsidRPr="00FB0FB8" w:rsidTr="002A1660">
        <w:trPr>
          <w:trHeight w:hRule="exact" w:val="305"/>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bCs/>
                <w:sz w:val="24"/>
                <w:szCs w:val="24"/>
              </w:rPr>
              <w:t>1д</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lang w:val="en-US"/>
              </w:rPr>
            </w:pPr>
            <w:r w:rsidRPr="004E1826">
              <w:rPr>
                <w:rFonts w:ascii="Times New Roman" w:eastAsia="Calibri" w:hAnsi="Times New Roman" w:cs="Times New Roman"/>
                <w:sz w:val="24"/>
                <w:szCs w:val="24"/>
                <w:lang w:val="en-US"/>
              </w:rPr>
              <w:t>9</w:t>
            </w:r>
            <w:r w:rsidRPr="004E1826">
              <w:rPr>
                <w:rFonts w:ascii="Times New Roman" w:eastAsia="Calibri" w:hAnsi="Times New Roman" w:cs="Times New Roman"/>
                <w:sz w:val="24"/>
                <w:szCs w:val="24"/>
              </w:rPr>
              <w:t>/</w:t>
            </w:r>
            <w:r w:rsidRPr="004E1826">
              <w:rPr>
                <w:rFonts w:ascii="Times New Roman" w:eastAsia="Calibri" w:hAnsi="Times New Roman" w:cs="Times New Roman"/>
                <w:sz w:val="24"/>
                <w:szCs w:val="24"/>
                <w:lang w:val="en-US"/>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r>
      <w:tr w:rsidR="006C1567" w:rsidRPr="00FB0FB8" w:rsidTr="002A1660">
        <w:trPr>
          <w:trHeight w:hRule="exact" w:val="305"/>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bCs/>
                <w:sz w:val="24"/>
                <w:szCs w:val="24"/>
              </w:rPr>
              <w:t>1б</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rPr>
              <w:t>9/1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r>
      <w:tr w:rsidR="006C1567" w:rsidRPr="00FB0FB8" w:rsidTr="002A1660">
        <w:trPr>
          <w:trHeight w:hRule="exact" w:val="305"/>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sidRPr="00FB0FB8">
              <w:rPr>
                <w:rFonts w:ascii="Times New Roman" w:eastAsia="Calibri" w:hAnsi="Times New Roman" w:cs="Times New Roman"/>
                <w:sz w:val="24"/>
                <w:szCs w:val="24"/>
              </w:rPr>
              <w:t>1</w:t>
            </w:r>
            <w:r>
              <w:rPr>
                <w:rFonts w:ascii="Times New Roman" w:eastAsia="Calibri" w:hAnsi="Times New Roman" w:cs="Times New Roman"/>
                <w:sz w:val="24"/>
                <w:szCs w:val="24"/>
              </w:rPr>
              <w:t>а</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lang w:val="en-US"/>
              </w:rPr>
              <w:t>6</w:t>
            </w:r>
            <w:r w:rsidRPr="004E1826">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r>
      <w:tr w:rsidR="006C1567" w:rsidRPr="00FB0FB8" w:rsidTr="002A1660">
        <w:trPr>
          <w:trHeight w:hRule="exact" w:val="305"/>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FB0FB8">
              <w:rPr>
                <w:rFonts w:ascii="Times New Roman" w:eastAsia="Calibri" w:hAnsi="Times New Roman" w:cs="Times New Roman"/>
                <w:sz w:val="24"/>
                <w:szCs w:val="24"/>
              </w:rPr>
              <w:t>а</w:t>
            </w:r>
          </w:p>
        </w:tc>
        <w:tc>
          <w:tcPr>
            <w:tcW w:w="1101"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rPr>
              <w:t>7/1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r>
      <w:tr w:rsidR="006C1567" w:rsidRPr="00FB0FB8" w:rsidTr="002A1660">
        <w:trPr>
          <w:trHeight w:hRule="exact" w:val="305"/>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FB0FB8">
              <w:rPr>
                <w:rFonts w:ascii="Times New Roman" w:eastAsia="Calibri" w:hAnsi="Times New Roman" w:cs="Times New Roman"/>
                <w:sz w:val="24"/>
                <w:szCs w:val="24"/>
              </w:rPr>
              <w:t>б</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sidRPr="00FB0FB8">
              <w:rPr>
                <w:rFonts w:ascii="Times New Roman" w:eastAsia="Calibri" w:hAnsi="Times New Roman" w:cs="Times New Roman"/>
                <w:sz w:val="24"/>
                <w:szCs w:val="24"/>
              </w:rPr>
              <w:t>100%</w:t>
            </w:r>
          </w:p>
        </w:tc>
      </w:tr>
      <w:tr w:rsidR="006C1567" w:rsidRPr="00FB0FB8" w:rsidTr="002A1660">
        <w:trPr>
          <w:trHeight w:hRule="exact" w:val="305"/>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FB0FB8">
              <w:rPr>
                <w:rFonts w:ascii="Times New Roman" w:eastAsia="Calibri" w:hAnsi="Times New Roman" w:cs="Times New Roman"/>
                <w:sz w:val="24"/>
                <w:szCs w:val="24"/>
              </w:rPr>
              <w:t>а</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lang w:val="en-US"/>
              </w:rPr>
              <w:t>8</w:t>
            </w:r>
            <w:r w:rsidRPr="004E1826">
              <w:rPr>
                <w:rFonts w:ascii="Times New Roman" w:eastAsia="Calibri"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r>
      <w:tr w:rsidR="006C1567" w:rsidRPr="00FB0FB8" w:rsidTr="002A1660">
        <w:trPr>
          <w:trHeight w:hRule="exact" w:val="305"/>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FB0FB8">
              <w:rPr>
                <w:rFonts w:ascii="Times New Roman" w:eastAsia="Calibri" w:hAnsi="Times New Roman" w:cs="Times New Roman"/>
                <w:sz w:val="24"/>
                <w:szCs w:val="24"/>
              </w:rPr>
              <w:t>б</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rPr>
              <w:t>15/2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135117" w:rsidRDefault="006C1567" w:rsidP="002A1660">
            <w:pPr>
              <w:spacing w:after="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100</w:t>
            </w:r>
            <w:r w:rsidRPr="00FB0FB8">
              <w:rPr>
                <w:rFonts w:ascii="Times New Roman" w:eastAsia="Calibri" w:hAnsi="Times New Roman" w:cs="Times New Roman"/>
                <w:sz w:val="24"/>
                <w:szCs w:val="24"/>
              </w:rPr>
              <w:t>%</w:t>
            </w:r>
          </w:p>
        </w:tc>
      </w:tr>
      <w:tr w:rsidR="006C1567" w:rsidRPr="00FB0FB8" w:rsidTr="002A1660">
        <w:trPr>
          <w:trHeight w:hRule="exact" w:val="297"/>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FB0FB8">
              <w:rPr>
                <w:rFonts w:ascii="Times New Roman" w:eastAsia="Calibri" w:hAnsi="Times New Roman" w:cs="Times New Roman"/>
                <w:sz w:val="24"/>
                <w:szCs w:val="24"/>
              </w:rPr>
              <w:t>а</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lang w:val="en-US"/>
              </w:rPr>
              <w:t>9</w:t>
            </w:r>
            <w:r w:rsidRPr="004E1826">
              <w:rPr>
                <w:rFonts w:ascii="Times New Roman" w:eastAsia="Calibri"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p>
        </w:tc>
      </w:tr>
      <w:tr w:rsidR="006C1567" w:rsidRPr="00FB0FB8" w:rsidTr="002A1660">
        <w:trPr>
          <w:trHeight w:hRule="exact" w:val="297"/>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FB0FB8">
              <w:rPr>
                <w:rFonts w:ascii="Times New Roman" w:eastAsia="Calibri" w:hAnsi="Times New Roman" w:cs="Times New Roman"/>
                <w:sz w:val="24"/>
                <w:szCs w:val="24"/>
              </w:rPr>
              <w:t>б</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rPr>
              <w:t>14/2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719"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sidRPr="00FB0FB8">
              <w:rPr>
                <w:rFonts w:ascii="Times New Roman" w:eastAsia="Calibri" w:hAnsi="Times New Roman" w:cs="Times New Roman"/>
                <w:sz w:val="24"/>
                <w:szCs w:val="24"/>
              </w:rPr>
              <w:t>100%</w:t>
            </w:r>
          </w:p>
        </w:tc>
      </w:tr>
      <w:tr w:rsidR="006C1567" w:rsidRPr="00FB0FB8" w:rsidTr="002A1660">
        <w:trPr>
          <w:trHeight w:hRule="exact" w:val="297"/>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FB0FB8">
              <w:rPr>
                <w:rFonts w:ascii="Times New Roman" w:eastAsia="Calibri" w:hAnsi="Times New Roman" w:cs="Times New Roman"/>
                <w:sz w:val="24"/>
                <w:szCs w:val="24"/>
              </w:rPr>
              <w:t>в</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rPr>
              <w:t>15/3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sidRPr="00FB0FB8">
              <w:rPr>
                <w:rFonts w:ascii="Times New Roman" w:eastAsia="Calibri" w:hAnsi="Times New Roman" w:cs="Times New Roman"/>
                <w:sz w:val="24"/>
                <w:szCs w:val="24"/>
              </w:rPr>
              <w:t>100%</w:t>
            </w:r>
          </w:p>
        </w:tc>
      </w:tr>
      <w:tr w:rsidR="006C1567" w:rsidRPr="00FB0FB8" w:rsidTr="002A1660">
        <w:trPr>
          <w:trHeight w:hRule="exact" w:val="297"/>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FB0FB8">
              <w:rPr>
                <w:rFonts w:ascii="Times New Roman" w:eastAsia="Calibri" w:hAnsi="Times New Roman" w:cs="Times New Roman"/>
                <w:sz w:val="24"/>
                <w:szCs w:val="24"/>
              </w:rPr>
              <w:t>а</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lang w:val="en-US"/>
              </w:rPr>
            </w:pPr>
            <w:r w:rsidRPr="004E1826">
              <w:rPr>
                <w:rFonts w:ascii="Times New Roman" w:eastAsia="Calibri" w:hAnsi="Times New Roman" w:cs="Times New Roman"/>
                <w:sz w:val="24"/>
                <w:szCs w:val="24"/>
              </w:rPr>
              <w:t>1</w:t>
            </w:r>
            <w:r w:rsidRPr="004E1826">
              <w:rPr>
                <w:rFonts w:ascii="Times New Roman" w:eastAsia="Calibri" w:hAnsi="Times New Roman" w:cs="Times New Roman"/>
                <w:sz w:val="24"/>
                <w:szCs w:val="24"/>
                <w:lang w:val="en-US"/>
              </w:rPr>
              <w:t>1</w:t>
            </w:r>
            <w:r w:rsidRPr="004E1826">
              <w:rPr>
                <w:rFonts w:ascii="Times New Roman" w:eastAsia="Calibri"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A0933" w:rsidRDefault="006C1567" w:rsidP="002A1660">
            <w:pPr>
              <w:spacing w:after="0"/>
              <w:jc w:val="both"/>
              <w:rPr>
                <w:rFonts w:ascii="Times New Roman" w:eastAsia="Calibri" w:hAnsi="Times New Roman" w:cs="Times New Roman"/>
                <w:sz w:val="24"/>
                <w:szCs w:val="24"/>
                <w:lang w:val="en-US"/>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p>
        </w:tc>
      </w:tr>
      <w:tr w:rsidR="006C1567" w:rsidRPr="00FB0FB8" w:rsidTr="002A1660">
        <w:trPr>
          <w:trHeight w:hRule="exact" w:val="297"/>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FB0FB8">
              <w:rPr>
                <w:rFonts w:ascii="Times New Roman" w:eastAsia="Calibri" w:hAnsi="Times New Roman" w:cs="Times New Roman"/>
                <w:sz w:val="24"/>
                <w:szCs w:val="24"/>
              </w:rPr>
              <w:t>б</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rPr>
              <w:t>16/4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56,3</w:t>
            </w:r>
          </w:p>
        </w:tc>
        <w:tc>
          <w:tcPr>
            <w:tcW w:w="1719"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sidRPr="00FB0FB8">
              <w:rPr>
                <w:rFonts w:ascii="Times New Roman" w:eastAsia="Calibri" w:hAnsi="Times New Roman" w:cs="Times New Roman"/>
                <w:sz w:val="24"/>
                <w:szCs w:val="24"/>
              </w:rPr>
              <w:t>100%</w:t>
            </w:r>
          </w:p>
        </w:tc>
      </w:tr>
      <w:tr w:rsidR="006C1567" w:rsidRPr="00FB0FB8" w:rsidTr="002A1660">
        <w:trPr>
          <w:trHeight w:hRule="exact" w:val="297"/>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6C1567"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5в</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sidRPr="00FB0FB8">
              <w:rPr>
                <w:rFonts w:ascii="Times New Roman" w:eastAsia="Calibri" w:hAnsi="Times New Roman" w:cs="Times New Roman"/>
                <w:sz w:val="24"/>
                <w:szCs w:val="24"/>
              </w:rPr>
              <w:t>100%</w:t>
            </w:r>
          </w:p>
        </w:tc>
      </w:tr>
      <w:tr w:rsidR="006C1567" w:rsidRPr="00FB0FB8" w:rsidTr="002A1660">
        <w:trPr>
          <w:trHeight w:hRule="exact" w:val="297"/>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FB0FB8">
              <w:rPr>
                <w:rFonts w:ascii="Times New Roman" w:eastAsia="Calibri" w:hAnsi="Times New Roman" w:cs="Times New Roman"/>
                <w:sz w:val="24"/>
                <w:szCs w:val="24"/>
              </w:rPr>
              <w:t>а</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lang w:val="en-US"/>
              </w:rPr>
              <w:t>9</w:t>
            </w:r>
            <w:r w:rsidRPr="004E1826">
              <w:rPr>
                <w:rFonts w:ascii="Times New Roman" w:eastAsia="Calibri"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p>
        </w:tc>
      </w:tr>
      <w:tr w:rsidR="006C1567" w:rsidRPr="00FB0FB8" w:rsidTr="002A1660">
        <w:trPr>
          <w:trHeight w:hRule="exact" w:val="297"/>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FB0FB8">
              <w:rPr>
                <w:rFonts w:ascii="Times New Roman" w:eastAsia="Calibri" w:hAnsi="Times New Roman" w:cs="Times New Roman"/>
                <w:sz w:val="24"/>
                <w:szCs w:val="24"/>
              </w:rPr>
              <w:t>б</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rPr>
              <w:t>15/2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sidRPr="00FB0FB8">
              <w:rPr>
                <w:rFonts w:ascii="Times New Roman" w:eastAsia="Calibri" w:hAnsi="Times New Roman" w:cs="Times New Roman"/>
                <w:sz w:val="24"/>
                <w:szCs w:val="24"/>
              </w:rPr>
              <w:t>100%</w:t>
            </w:r>
          </w:p>
        </w:tc>
      </w:tr>
      <w:tr w:rsidR="006C1567" w:rsidRPr="00FB0FB8" w:rsidTr="002A1660">
        <w:trPr>
          <w:trHeight w:hRule="exact" w:val="297"/>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FB0FB8">
              <w:rPr>
                <w:rFonts w:ascii="Times New Roman" w:eastAsia="Calibri" w:hAnsi="Times New Roman" w:cs="Times New Roman"/>
                <w:sz w:val="24"/>
                <w:szCs w:val="24"/>
              </w:rPr>
              <w:t>а</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rPr>
              <w:t>11/8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p>
        </w:tc>
      </w:tr>
      <w:tr w:rsidR="006C1567" w:rsidRPr="00FB0FB8" w:rsidTr="002A1660">
        <w:trPr>
          <w:trHeight w:hRule="exact" w:val="297"/>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FB0FB8">
              <w:rPr>
                <w:rFonts w:ascii="Times New Roman" w:eastAsia="Calibri" w:hAnsi="Times New Roman" w:cs="Times New Roman"/>
                <w:sz w:val="24"/>
                <w:szCs w:val="24"/>
              </w:rPr>
              <w:t>б</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rPr>
              <w:t>16/1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sidRPr="00FB0FB8">
              <w:rPr>
                <w:rFonts w:ascii="Times New Roman" w:eastAsia="Calibri" w:hAnsi="Times New Roman" w:cs="Times New Roman"/>
                <w:sz w:val="24"/>
                <w:szCs w:val="24"/>
              </w:rPr>
              <w:t>100%</w:t>
            </w:r>
          </w:p>
        </w:tc>
      </w:tr>
      <w:tr w:rsidR="006C1567" w:rsidRPr="00FB0FB8" w:rsidTr="002A1660">
        <w:trPr>
          <w:trHeight w:hRule="exact" w:val="297"/>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9а</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lang w:val="en-US"/>
              </w:rPr>
            </w:pPr>
            <w:r w:rsidRPr="004E1826">
              <w:rPr>
                <w:rFonts w:ascii="Times New Roman" w:eastAsia="Calibri" w:hAnsi="Times New Roman" w:cs="Times New Roman"/>
                <w:sz w:val="24"/>
                <w:szCs w:val="24"/>
                <w:lang w:val="en-US"/>
              </w:rPr>
              <w:t>6</w:t>
            </w:r>
            <w:r w:rsidRPr="004E1826">
              <w:rPr>
                <w:rFonts w:ascii="Times New Roman" w:eastAsia="Calibri" w:hAnsi="Times New Roman" w:cs="Times New Roman"/>
                <w:sz w:val="24"/>
                <w:szCs w:val="24"/>
              </w:rPr>
              <w:t>/</w:t>
            </w:r>
            <w:r w:rsidRPr="004E1826">
              <w:rPr>
                <w:rFonts w:ascii="Times New Roman" w:eastAsia="Calibri" w:hAnsi="Times New Roman" w:cs="Times New Roman"/>
                <w:sz w:val="24"/>
                <w:szCs w:val="24"/>
                <w:lang w:val="en-US"/>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sz w:val="24"/>
                <w:szCs w:val="24"/>
              </w:rPr>
            </w:pPr>
          </w:p>
        </w:tc>
      </w:tr>
      <w:tr w:rsidR="006C1567" w:rsidRPr="00FB0FB8" w:rsidTr="002A1660">
        <w:trPr>
          <w:trHeight w:hRule="exact" w:val="297"/>
        </w:trPr>
        <w:tc>
          <w:tcPr>
            <w:tcW w:w="891" w:type="dxa"/>
            <w:tcBorders>
              <w:top w:val="single" w:sz="6" w:space="0" w:color="auto"/>
              <w:left w:val="single" w:sz="6" w:space="0" w:color="auto"/>
              <w:bottom w:val="single" w:sz="6" w:space="0" w:color="auto"/>
              <w:right w:val="single" w:sz="6" w:space="0" w:color="auto"/>
            </w:tcBorders>
            <w:shd w:val="clear" w:color="auto" w:fill="FFFFFF"/>
          </w:tcPr>
          <w:p w:rsidR="006C1567"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9б</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sz w:val="24"/>
                <w:szCs w:val="24"/>
              </w:rPr>
            </w:pPr>
            <w:r w:rsidRPr="004E1826">
              <w:rPr>
                <w:rFonts w:ascii="Times New Roman" w:eastAsia="Calibri" w:hAnsi="Times New Roman" w:cs="Times New Roman"/>
                <w:sz w:val="24"/>
                <w:szCs w:val="24"/>
              </w:rPr>
              <w:t>20/6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sz w:val="24"/>
                <w:szCs w:val="24"/>
              </w:rPr>
            </w:pPr>
            <w:r w:rsidRPr="00FB0FB8">
              <w:rPr>
                <w:rFonts w:ascii="Times New Roman" w:eastAsia="Calibri" w:hAnsi="Times New Roman" w:cs="Times New Roman"/>
                <w:sz w:val="24"/>
                <w:szCs w:val="24"/>
              </w:rPr>
              <w:t>100%</w:t>
            </w:r>
          </w:p>
        </w:tc>
      </w:tr>
      <w:tr w:rsidR="006C1567" w:rsidRPr="00FB0FB8" w:rsidTr="002A1660">
        <w:trPr>
          <w:trHeight w:hRule="exact" w:val="292"/>
        </w:trPr>
        <w:tc>
          <w:tcPr>
            <w:tcW w:w="891" w:type="dxa"/>
            <w:tcBorders>
              <w:top w:val="single" w:sz="6" w:space="0" w:color="auto"/>
              <w:left w:val="single" w:sz="6" w:space="0" w:color="auto"/>
              <w:bottom w:val="single" w:sz="4"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b/>
                <w:sz w:val="24"/>
                <w:szCs w:val="24"/>
              </w:rPr>
            </w:pPr>
            <w:r w:rsidRPr="00FB0FB8">
              <w:rPr>
                <w:rFonts w:ascii="Times New Roman" w:eastAsia="Calibri" w:hAnsi="Times New Roman" w:cs="Times New Roman"/>
                <w:b/>
                <w:sz w:val="24"/>
                <w:szCs w:val="24"/>
              </w:rPr>
              <w:t>Итого:</w:t>
            </w:r>
          </w:p>
        </w:tc>
        <w:tc>
          <w:tcPr>
            <w:tcW w:w="1101" w:type="dxa"/>
            <w:tcBorders>
              <w:top w:val="single" w:sz="6" w:space="0" w:color="auto"/>
              <w:left w:val="single" w:sz="6" w:space="0" w:color="auto"/>
              <w:bottom w:val="single" w:sz="4" w:space="0" w:color="auto"/>
              <w:right w:val="single" w:sz="6" w:space="0" w:color="auto"/>
            </w:tcBorders>
            <w:shd w:val="clear" w:color="auto" w:fill="FFFFFF"/>
          </w:tcPr>
          <w:p w:rsidR="006C1567" w:rsidRPr="004E1826" w:rsidRDefault="006C1567" w:rsidP="002A1660">
            <w:pPr>
              <w:spacing w:after="0"/>
              <w:jc w:val="both"/>
              <w:rPr>
                <w:rFonts w:ascii="Times New Roman" w:eastAsia="Calibri" w:hAnsi="Times New Roman" w:cs="Times New Roman"/>
                <w:b/>
                <w:sz w:val="24"/>
                <w:szCs w:val="24"/>
              </w:rPr>
            </w:pPr>
            <w:r w:rsidRPr="004E1826">
              <w:rPr>
                <w:rFonts w:ascii="Times New Roman" w:eastAsia="Calibri" w:hAnsi="Times New Roman" w:cs="Times New Roman"/>
                <w:b/>
                <w:sz w:val="24"/>
                <w:szCs w:val="24"/>
              </w:rPr>
              <w:t>222/55</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062" w:type="dxa"/>
            <w:tcBorders>
              <w:top w:val="single" w:sz="6" w:space="0" w:color="auto"/>
              <w:left w:val="single" w:sz="6" w:space="0" w:color="auto"/>
              <w:bottom w:val="single" w:sz="4"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70</w:t>
            </w:r>
          </w:p>
        </w:tc>
        <w:tc>
          <w:tcPr>
            <w:tcW w:w="1043" w:type="dxa"/>
            <w:tcBorders>
              <w:top w:val="single" w:sz="6" w:space="0" w:color="auto"/>
              <w:left w:val="single" w:sz="6" w:space="0" w:color="auto"/>
              <w:bottom w:val="single" w:sz="4"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1404" w:type="dxa"/>
            <w:tcBorders>
              <w:top w:val="single" w:sz="6" w:space="0" w:color="auto"/>
              <w:left w:val="single" w:sz="6" w:space="0" w:color="auto"/>
              <w:bottom w:val="single" w:sz="4" w:space="0" w:color="auto"/>
              <w:right w:val="single" w:sz="6" w:space="0" w:color="auto"/>
            </w:tcBorders>
            <w:shd w:val="clear" w:color="auto" w:fill="FFFFFF"/>
          </w:tcPr>
          <w:p w:rsidR="006C1567" w:rsidRPr="00135117" w:rsidRDefault="006C1567" w:rsidP="002A1660">
            <w:pPr>
              <w:spacing w:after="0"/>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0</w:t>
            </w:r>
          </w:p>
        </w:tc>
        <w:tc>
          <w:tcPr>
            <w:tcW w:w="1143" w:type="dxa"/>
            <w:tcBorders>
              <w:top w:val="single" w:sz="6" w:space="0" w:color="auto"/>
              <w:left w:val="single" w:sz="6" w:space="0" w:color="auto"/>
              <w:bottom w:val="single" w:sz="4" w:space="0" w:color="auto"/>
              <w:right w:val="single" w:sz="6" w:space="0" w:color="auto"/>
            </w:tcBorders>
            <w:shd w:val="clear" w:color="auto" w:fill="FFFFFF"/>
          </w:tcPr>
          <w:p w:rsidR="006C1567" w:rsidRPr="00FB0FB8" w:rsidRDefault="006C1567" w:rsidP="002A1660">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57</w:t>
            </w:r>
          </w:p>
        </w:tc>
        <w:tc>
          <w:tcPr>
            <w:tcW w:w="1719" w:type="dxa"/>
            <w:tcBorders>
              <w:top w:val="single" w:sz="6" w:space="0" w:color="auto"/>
              <w:left w:val="single" w:sz="6" w:space="0" w:color="auto"/>
              <w:bottom w:val="single" w:sz="4" w:space="0" w:color="auto"/>
              <w:right w:val="single" w:sz="6" w:space="0" w:color="auto"/>
            </w:tcBorders>
            <w:shd w:val="clear" w:color="auto" w:fill="FFFFFF"/>
            <w:hideMark/>
          </w:tcPr>
          <w:p w:rsidR="006C1567" w:rsidRPr="00FB0FB8" w:rsidRDefault="006C1567" w:rsidP="002A1660">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100</w:t>
            </w:r>
            <w:r w:rsidRPr="00FB0FB8">
              <w:rPr>
                <w:rFonts w:ascii="Times New Roman" w:eastAsia="Calibri" w:hAnsi="Times New Roman" w:cs="Times New Roman"/>
                <w:b/>
                <w:sz w:val="24"/>
                <w:szCs w:val="24"/>
              </w:rPr>
              <w:t>%</w:t>
            </w:r>
          </w:p>
        </w:tc>
      </w:tr>
    </w:tbl>
    <w:p w:rsidR="006C1567" w:rsidRDefault="006C1567" w:rsidP="002A1660">
      <w:pPr>
        <w:pStyle w:val="Style4"/>
        <w:widowControl/>
        <w:tabs>
          <w:tab w:val="left" w:pos="1546"/>
        </w:tabs>
        <w:ind w:firstLine="709"/>
        <w:jc w:val="both"/>
        <w:rPr>
          <w:rFonts w:ascii="Times New Roman" w:hAnsi="Times New Roman" w:cs="Times New Roman"/>
          <w:iCs/>
          <w:sz w:val="28"/>
          <w:szCs w:val="28"/>
        </w:rPr>
      </w:pPr>
      <w:proofErr w:type="gramStart"/>
      <w:r w:rsidRPr="004F7997">
        <w:rPr>
          <w:rFonts w:ascii="Times New Roman" w:hAnsi="Times New Roman" w:cs="Times New Roman"/>
          <w:b/>
          <w:bCs/>
          <w:iCs/>
          <w:sz w:val="28"/>
          <w:szCs w:val="28"/>
        </w:rPr>
        <w:t>Вывод:</w:t>
      </w:r>
      <w:r w:rsidRPr="00E83102">
        <w:rPr>
          <w:iCs/>
          <w:sz w:val="28"/>
          <w:szCs w:val="28"/>
        </w:rPr>
        <w:t xml:space="preserve">  </w:t>
      </w:r>
      <w:r w:rsidRPr="00BA3CCD">
        <w:rPr>
          <w:rFonts w:ascii="Times New Roman" w:hAnsi="Times New Roman" w:cs="Times New Roman"/>
          <w:color w:val="000000"/>
          <w:sz w:val="28"/>
          <w:szCs w:val="28"/>
        </w:rPr>
        <w:t>Анализ</w:t>
      </w:r>
      <w:proofErr w:type="gramEnd"/>
      <w:r w:rsidRPr="00BA3CCD">
        <w:rPr>
          <w:rFonts w:ascii="Times New Roman" w:hAnsi="Times New Roman" w:cs="Times New Roman"/>
          <w:color w:val="000000"/>
          <w:sz w:val="28"/>
          <w:szCs w:val="28"/>
        </w:rPr>
        <w:t xml:space="preserve"> данных таблицы позволяет говорить о том, что результаты учебных достижений</w:t>
      </w:r>
      <w:r>
        <w:rPr>
          <w:rFonts w:ascii="Times New Roman" w:hAnsi="Times New Roman" w:cs="Times New Roman"/>
          <w:color w:val="000000"/>
          <w:sz w:val="28"/>
          <w:szCs w:val="28"/>
        </w:rPr>
        <w:t xml:space="preserve"> по школе </w:t>
      </w:r>
      <w:r>
        <w:rPr>
          <w:rFonts w:ascii="Times New Roman" w:hAnsi="Times New Roman" w:cs="Times New Roman"/>
          <w:sz w:val="28"/>
          <w:szCs w:val="28"/>
        </w:rPr>
        <w:t xml:space="preserve">на  конец  2019-2020  года  </w:t>
      </w:r>
      <w:r w:rsidRPr="00C43920">
        <w:rPr>
          <w:rFonts w:ascii="Times New Roman" w:hAnsi="Times New Roman" w:cs="Times New Roman"/>
          <w:sz w:val="28"/>
          <w:szCs w:val="28"/>
        </w:rPr>
        <w:t xml:space="preserve">по  показателю «успеваемость» </w:t>
      </w:r>
      <w:r>
        <w:rPr>
          <w:rFonts w:ascii="Times New Roman" w:hAnsi="Times New Roman" w:cs="Times New Roman"/>
          <w:sz w:val="28"/>
          <w:szCs w:val="28"/>
        </w:rPr>
        <w:t xml:space="preserve"> составляют 100%, </w:t>
      </w:r>
      <w:r w:rsidRPr="00CE43A8">
        <w:rPr>
          <w:rFonts w:ascii="Times New Roman" w:eastAsia="Calibri" w:hAnsi="Times New Roman" w:cs="Times New Roman"/>
          <w:sz w:val="28"/>
          <w:szCs w:val="28"/>
        </w:rPr>
        <w:t>по  показателю  «качество знаний</w:t>
      </w:r>
      <w:r w:rsidRPr="00C43920">
        <w:rPr>
          <w:rFonts w:eastAsia="Calibri"/>
          <w:sz w:val="28"/>
          <w:szCs w:val="28"/>
        </w:rPr>
        <w:t xml:space="preserve">»  </w:t>
      </w:r>
      <w:r w:rsidRPr="00E77DC4">
        <w:rPr>
          <w:rFonts w:ascii="Times New Roman" w:hAnsi="Times New Roman" w:cs="Times New Roman"/>
          <w:iCs/>
          <w:sz w:val="28"/>
          <w:szCs w:val="28"/>
        </w:rPr>
        <w:t xml:space="preserve"> 57 %. </w:t>
      </w:r>
      <w:r>
        <w:rPr>
          <w:rFonts w:ascii="Times New Roman" w:hAnsi="Times New Roman" w:cs="Times New Roman"/>
          <w:iCs/>
          <w:sz w:val="28"/>
          <w:szCs w:val="28"/>
        </w:rPr>
        <w:t>Самый высокие  показатели качества знаний во 2б классе (77%), 5в классе (62%), 9б классе (60%), самый низкий в 3б классе (47%).</w:t>
      </w:r>
    </w:p>
    <w:p w:rsidR="006C1567" w:rsidRPr="00C43920" w:rsidRDefault="006C1567" w:rsidP="002A1660">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CE43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920">
        <w:rPr>
          <w:rFonts w:ascii="Times New Roman" w:hAnsi="Times New Roman" w:cs="Times New Roman"/>
          <w:sz w:val="28"/>
          <w:szCs w:val="28"/>
        </w:rPr>
        <w:t xml:space="preserve">Если сравнить результаты освоения обучающимися программ   по  </w:t>
      </w:r>
      <w:r>
        <w:rPr>
          <w:rFonts w:ascii="Times New Roman" w:hAnsi="Times New Roman" w:cs="Times New Roman"/>
          <w:sz w:val="28"/>
          <w:szCs w:val="28"/>
        </w:rPr>
        <w:t xml:space="preserve">показателю «успеваемость» в  2019-2020 учебном </w:t>
      </w:r>
      <w:r w:rsidRPr="00C43920">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C43920">
        <w:rPr>
          <w:rFonts w:ascii="Times New Roman" w:hAnsi="Times New Roman" w:cs="Times New Roman"/>
          <w:sz w:val="28"/>
          <w:szCs w:val="28"/>
        </w:rPr>
        <w:t xml:space="preserve">с результатами освоения учащимися программ образования по </w:t>
      </w:r>
      <w:r>
        <w:rPr>
          <w:rFonts w:ascii="Times New Roman" w:hAnsi="Times New Roman" w:cs="Times New Roman"/>
          <w:sz w:val="28"/>
          <w:szCs w:val="28"/>
        </w:rPr>
        <w:t xml:space="preserve">показателю «успеваемость» в 2018 – 2019 учебном </w:t>
      </w:r>
      <w:r w:rsidRPr="00C43920">
        <w:rPr>
          <w:rFonts w:ascii="Times New Roman" w:hAnsi="Times New Roman" w:cs="Times New Roman"/>
          <w:sz w:val="28"/>
          <w:szCs w:val="28"/>
        </w:rPr>
        <w:t xml:space="preserve"> году, то можно отметить,  что результат  стабилен.</w:t>
      </w:r>
    </w:p>
    <w:p w:rsidR="006C1567" w:rsidRDefault="006C1567" w:rsidP="002A1660">
      <w:pPr>
        <w:pStyle w:val="Style4"/>
        <w:widowControl/>
        <w:tabs>
          <w:tab w:val="left" w:pos="1546"/>
        </w:tabs>
        <w:ind w:firstLine="426"/>
        <w:jc w:val="both"/>
        <w:rPr>
          <w:rFonts w:ascii="Times New Roman" w:eastAsia="Calibri" w:hAnsi="Times New Roman" w:cs="Times New Roman"/>
          <w:sz w:val="28"/>
          <w:szCs w:val="28"/>
        </w:rPr>
      </w:pPr>
      <w:r w:rsidRPr="00C43920">
        <w:rPr>
          <w:rFonts w:ascii="Times New Roman" w:eastAsia="Calibri" w:hAnsi="Times New Roman" w:cs="Times New Roman"/>
          <w:sz w:val="28"/>
          <w:szCs w:val="28"/>
        </w:rPr>
        <w:t xml:space="preserve"> Если сравнить   результаты    усвоения     обучающимися   программ  по  показателю  «качество знаний»   то можно  отметить, что процент </w:t>
      </w:r>
      <w:r w:rsidRPr="00C43920">
        <w:rPr>
          <w:rFonts w:ascii="Times New Roman" w:eastAsiaTheme="minorHAnsi" w:hAnsi="Times New Roman" w:cs="Times New Roman"/>
          <w:sz w:val="28"/>
          <w:szCs w:val="28"/>
          <w:lang w:eastAsia="en-US"/>
        </w:rPr>
        <w:t xml:space="preserve"> учащихся, оконч</w:t>
      </w:r>
      <w:r>
        <w:rPr>
          <w:rFonts w:ascii="Times New Roman" w:eastAsiaTheme="minorHAnsi" w:hAnsi="Times New Roman" w:cs="Times New Roman"/>
          <w:sz w:val="28"/>
          <w:szCs w:val="28"/>
          <w:lang w:eastAsia="en-US"/>
        </w:rPr>
        <w:t>ивших</w:t>
      </w:r>
      <w:r>
        <w:rPr>
          <w:rFonts w:ascii="Times New Roman" w:hAnsi="Times New Roman" w:cs="Times New Roman"/>
          <w:sz w:val="28"/>
          <w:szCs w:val="28"/>
        </w:rPr>
        <w:t xml:space="preserve"> на «4» и «5»,  уменьшился на  7  процентов (в 2018-2019 учебном году</w:t>
      </w:r>
      <w:r w:rsidRPr="00C43920">
        <w:rPr>
          <w:rFonts w:ascii="Times New Roman" w:eastAsiaTheme="minorHAnsi" w:hAnsi="Times New Roman" w:cs="Times New Roman"/>
          <w:sz w:val="28"/>
          <w:szCs w:val="28"/>
          <w:lang w:eastAsia="en-US"/>
        </w:rPr>
        <w:t xml:space="preserve"> был </w:t>
      </w:r>
      <w:r>
        <w:rPr>
          <w:rFonts w:ascii="Times New Roman" w:hAnsi="Times New Roman" w:cs="Times New Roman"/>
          <w:sz w:val="28"/>
          <w:szCs w:val="28"/>
        </w:rPr>
        <w:t>64</w:t>
      </w:r>
      <w:r w:rsidRPr="00C43920">
        <w:rPr>
          <w:rFonts w:ascii="Times New Roman" w:eastAsiaTheme="minorHAnsi" w:hAnsi="Times New Roman" w:cs="Times New Roman"/>
          <w:sz w:val="28"/>
          <w:szCs w:val="28"/>
          <w:lang w:eastAsia="en-US"/>
        </w:rPr>
        <w:t xml:space="preserve">%). </w:t>
      </w:r>
      <w:r w:rsidRPr="00C43920">
        <w:rPr>
          <w:rFonts w:ascii="Times New Roman" w:eastAsia="Calibri" w:hAnsi="Times New Roman" w:cs="Times New Roman"/>
          <w:sz w:val="28"/>
          <w:szCs w:val="28"/>
        </w:rPr>
        <w:t xml:space="preserve"> </w:t>
      </w:r>
    </w:p>
    <w:p w:rsidR="006C1567" w:rsidRPr="00C43920" w:rsidRDefault="006C1567" w:rsidP="002A1660">
      <w:pPr>
        <w:pStyle w:val="Style4"/>
        <w:widowControl/>
        <w:tabs>
          <w:tab w:val="left" w:pos="1546"/>
        </w:tabs>
        <w:ind w:firstLine="567"/>
        <w:jc w:val="both"/>
        <w:rPr>
          <w:rFonts w:ascii="Times New Roman" w:eastAsiaTheme="minorHAnsi" w:hAnsi="Times New Roman" w:cs="Times New Roman"/>
          <w:b/>
          <w:bCs/>
          <w:sz w:val="28"/>
          <w:szCs w:val="28"/>
          <w:lang w:eastAsia="en-US"/>
        </w:rPr>
      </w:pPr>
      <w:r w:rsidRPr="00E77DC4">
        <w:rPr>
          <w:rFonts w:ascii="Times New Roman" w:hAnsi="Times New Roman" w:cs="Times New Roman"/>
          <w:iCs/>
          <w:sz w:val="28"/>
          <w:szCs w:val="28"/>
        </w:rPr>
        <w:t>Качество подготовки учащихся соответствует</w:t>
      </w:r>
      <w:r>
        <w:rPr>
          <w:rFonts w:ascii="Times New Roman" w:hAnsi="Times New Roman" w:cs="Times New Roman"/>
          <w:iCs/>
          <w:sz w:val="28"/>
          <w:szCs w:val="28"/>
        </w:rPr>
        <w:t xml:space="preserve"> оптимальному уровню реализуемой</w:t>
      </w:r>
      <w:r w:rsidRPr="00E77DC4">
        <w:rPr>
          <w:rFonts w:ascii="Times New Roman" w:hAnsi="Times New Roman" w:cs="Times New Roman"/>
          <w:iCs/>
          <w:sz w:val="28"/>
          <w:szCs w:val="28"/>
        </w:rPr>
        <w:t xml:space="preserve"> </w:t>
      </w:r>
      <w:r>
        <w:rPr>
          <w:rFonts w:ascii="Times New Roman" w:hAnsi="Times New Roman"/>
          <w:sz w:val="28"/>
          <w:szCs w:val="28"/>
          <w:lang w:eastAsia="ar-SA"/>
        </w:rPr>
        <w:t>адаптированной основной общеобразовательной программы</w:t>
      </w:r>
      <w:r w:rsidRPr="00A2476A">
        <w:rPr>
          <w:rFonts w:ascii="Times New Roman" w:hAnsi="Times New Roman"/>
          <w:sz w:val="28"/>
          <w:szCs w:val="28"/>
          <w:lang w:eastAsia="ar-SA"/>
        </w:rPr>
        <w:t xml:space="preserve"> образования обучающихся с умственной отсталостью (интеллекту</w:t>
      </w:r>
      <w:r>
        <w:rPr>
          <w:rFonts w:ascii="Times New Roman" w:hAnsi="Times New Roman"/>
          <w:sz w:val="28"/>
          <w:szCs w:val="28"/>
          <w:lang w:eastAsia="ar-SA"/>
        </w:rPr>
        <w:t xml:space="preserve">альными нарушениями), но </w:t>
      </w:r>
      <w:r w:rsidRPr="00C43920">
        <w:rPr>
          <w:rFonts w:ascii="Times New Roman" w:eastAsia="Calibri" w:hAnsi="Times New Roman" w:cs="Times New Roman"/>
          <w:sz w:val="28"/>
          <w:szCs w:val="28"/>
        </w:rPr>
        <w:t xml:space="preserve"> необходимо </w:t>
      </w:r>
      <w:r>
        <w:rPr>
          <w:rFonts w:ascii="Times New Roman" w:eastAsia="Calibri" w:hAnsi="Times New Roman" w:cs="Times New Roman"/>
          <w:sz w:val="28"/>
          <w:szCs w:val="28"/>
        </w:rPr>
        <w:t xml:space="preserve">усилить </w:t>
      </w:r>
      <w:r w:rsidRPr="00C43920">
        <w:rPr>
          <w:rFonts w:ascii="Times New Roman" w:eastAsia="Calibri" w:hAnsi="Times New Roman" w:cs="Times New Roman"/>
          <w:sz w:val="28"/>
          <w:szCs w:val="28"/>
        </w:rPr>
        <w:t xml:space="preserve"> работу с учащимися по </w:t>
      </w:r>
      <w:r>
        <w:rPr>
          <w:rFonts w:ascii="Times New Roman" w:eastAsia="Calibri" w:hAnsi="Times New Roman" w:cs="Times New Roman"/>
          <w:sz w:val="28"/>
          <w:szCs w:val="28"/>
        </w:rPr>
        <w:t xml:space="preserve"> коррекции и </w:t>
      </w:r>
      <w:r w:rsidRPr="00C43920">
        <w:rPr>
          <w:rFonts w:ascii="Times New Roman" w:eastAsia="Calibri" w:hAnsi="Times New Roman" w:cs="Times New Roman"/>
          <w:sz w:val="28"/>
          <w:szCs w:val="28"/>
        </w:rPr>
        <w:t>улучшению знаний по отдельным предметам</w:t>
      </w:r>
      <w:r>
        <w:rPr>
          <w:rFonts w:ascii="Times New Roman" w:eastAsia="Calibri" w:hAnsi="Times New Roman" w:cs="Times New Roman"/>
          <w:sz w:val="28"/>
          <w:szCs w:val="28"/>
        </w:rPr>
        <w:t>.</w:t>
      </w:r>
    </w:p>
    <w:p w:rsidR="006C1567" w:rsidRPr="00F91B5A" w:rsidRDefault="006C1567" w:rsidP="002A1660">
      <w:pPr>
        <w:spacing w:after="0" w:line="240" w:lineRule="auto"/>
        <w:ind w:firstLine="709"/>
        <w:jc w:val="both"/>
        <w:rPr>
          <w:rFonts w:ascii="Times New Roman" w:eastAsia="Times New Roman" w:hAnsi="Times New Roman" w:cs="Times New Roman"/>
          <w:color w:val="222222"/>
          <w:sz w:val="28"/>
          <w:szCs w:val="28"/>
        </w:rPr>
      </w:pPr>
      <w:r>
        <w:rPr>
          <w:rFonts w:ascii="Times New Roman" w:hAnsi="Times New Roman" w:cs="Times New Roman"/>
          <w:b/>
        </w:rPr>
        <w:lastRenderedPageBreak/>
        <w:t xml:space="preserve"> </w:t>
      </w:r>
      <w:r w:rsidRPr="00F91B5A">
        <w:rPr>
          <w:rFonts w:ascii="Times New Roman" w:eastAsia="Times New Roman" w:hAnsi="Times New Roman" w:cs="Times New Roman"/>
          <w:color w:val="222222"/>
          <w:sz w:val="28"/>
          <w:szCs w:val="28"/>
        </w:rPr>
        <w:t>Анализ выполнения адаптированных образовательных программ показал, что программы по всем предметам учебного плана во всех классах выполнены полностью. По причине болезни педагогов, отмены занятий из-за неблагоприятной эпидемиологической обстановки были скорректированы рабочие учебные программы по всем предметам учебного плана. Отставание ликвидировано за счет уплотнения программного материала, резервных часов, часов, отведенных на итоговое повторение. Материал по повторению включен в содержание основного материала урока, вынесен на консультации. Обязательный минимум содержания образования сохранен.</w:t>
      </w:r>
    </w:p>
    <w:p w:rsidR="006C1567" w:rsidRDefault="006C1567" w:rsidP="002A1660">
      <w:pPr>
        <w:spacing w:after="0" w:line="240" w:lineRule="auto"/>
        <w:ind w:firstLine="709"/>
        <w:jc w:val="both"/>
        <w:rPr>
          <w:rFonts w:ascii="Times New Roman" w:eastAsia="Times New Roman" w:hAnsi="Times New Roman" w:cs="Times New Roman"/>
          <w:color w:val="222222"/>
          <w:sz w:val="28"/>
          <w:szCs w:val="28"/>
        </w:rPr>
      </w:pPr>
      <w:r w:rsidRPr="00287E78">
        <w:rPr>
          <w:rFonts w:ascii="Times New Roman" w:eastAsia="Times New Roman" w:hAnsi="Times New Roman" w:cs="Times New Roman"/>
          <w:b/>
          <w:color w:val="222222"/>
          <w:sz w:val="28"/>
          <w:szCs w:val="28"/>
        </w:rPr>
        <w:t>Вывод.</w:t>
      </w:r>
      <w:r w:rsidRPr="00287E78">
        <w:rPr>
          <w:rFonts w:ascii="Times New Roman" w:eastAsia="Times New Roman" w:hAnsi="Times New Roman" w:cs="Times New Roman"/>
          <w:color w:val="222222"/>
          <w:sz w:val="28"/>
          <w:szCs w:val="28"/>
        </w:rPr>
        <w:t xml:space="preserve"> Учебный план и адаптированные основные общеобразовательные программы по всем предметам учебного плана во всех классах за прошедший учебный год выполнены полностью (100%)</w:t>
      </w:r>
      <w:r>
        <w:rPr>
          <w:rFonts w:ascii="Times New Roman" w:eastAsia="Times New Roman" w:hAnsi="Times New Roman" w:cs="Times New Roman"/>
          <w:color w:val="222222"/>
          <w:sz w:val="28"/>
          <w:szCs w:val="28"/>
        </w:rPr>
        <w:t xml:space="preserve"> за счет  уплотнения программного материала</w:t>
      </w:r>
      <w:r w:rsidRPr="00287E78">
        <w:rPr>
          <w:rFonts w:ascii="Times New Roman" w:eastAsia="Times New Roman" w:hAnsi="Times New Roman" w:cs="Times New Roman"/>
          <w:color w:val="222222"/>
          <w:sz w:val="28"/>
          <w:szCs w:val="28"/>
        </w:rPr>
        <w:t>.</w:t>
      </w:r>
    </w:p>
    <w:p w:rsidR="006C1567" w:rsidRDefault="006C1567" w:rsidP="002A1660">
      <w:pPr>
        <w:pStyle w:val="aa"/>
        <w:shd w:val="clear" w:color="auto" w:fill="FFFFFF"/>
        <w:spacing w:before="0" w:beforeAutospacing="0" w:after="0" w:afterAutospacing="0"/>
        <w:ind w:firstLine="709"/>
        <w:jc w:val="both"/>
        <w:rPr>
          <w:color w:val="000000"/>
          <w:sz w:val="28"/>
          <w:szCs w:val="28"/>
        </w:rPr>
      </w:pPr>
      <w:r w:rsidRPr="00AB6B04">
        <w:rPr>
          <w:sz w:val="28"/>
          <w:szCs w:val="28"/>
        </w:rPr>
        <w:t>В</w:t>
      </w:r>
      <w:r>
        <w:rPr>
          <w:sz w:val="28"/>
          <w:szCs w:val="28"/>
        </w:rPr>
        <w:t>ыпускные классы в</w:t>
      </w:r>
      <w:r w:rsidRPr="00AB6B04">
        <w:rPr>
          <w:sz w:val="28"/>
          <w:szCs w:val="28"/>
        </w:rPr>
        <w:t xml:space="preserve"> </w:t>
      </w:r>
      <w:r>
        <w:rPr>
          <w:sz w:val="28"/>
          <w:szCs w:val="28"/>
        </w:rPr>
        <w:t xml:space="preserve">2019/2020 году: </w:t>
      </w:r>
      <w:r w:rsidRPr="00AB6B04">
        <w:rPr>
          <w:sz w:val="28"/>
          <w:szCs w:val="28"/>
        </w:rPr>
        <w:t>9а</w:t>
      </w:r>
      <w:r>
        <w:rPr>
          <w:sz w:val="28"/>
          <w:szCs w:val="28"/>
        </w:rPr>
        <w:t xml:space="preserve"> класс</w:t>
      </w:r>
      <w:r w:rsidRPr="00AB6B04">
        <w:rPr>
          <w:sz w:val="28"/>
          <w:szCs w:val="28"/>
        </w:rPr>
        <w:t xml:space="preserve"> (обучающиеся</w:t>
      </w:r>
      <w:r>
        <w:rPr>
          <w:sz w:val="28"/>
          <w:szCs w:val="28"/>
        </w:rPr>
        <w:t>, имеющие сложный дефект</w:t>
      </w:r>
      <w:r w:rsidRPr="00AB6B04">
        <w:rPr>
          <w:sz w:val="28"/>
          <w:szCs w:val="28"/>
        </w:rPr>
        <w:t xml:space="preserve">) в количестве </w:t>
      </w:r>
      <w:r>
        <w:rPr>
          <w:sz w:val="28"/>
          <w:szCs w:val="28"/>
        </w:rPr>
        <w:t>6</w:t>
      </w:r>
      <w:r w:rsidRPr="00AB6B04">
        <w:rPr>
          <w:sz w:val="28"/>
          <w:szCs w:val="28"/>
        </w:rPr>
        <w:t xml:space="preserve"> человек</w:t>
      </w:r>
      <w:r>
        <w:rPr>
          <w:sz w:val="28"/>
          <w:szCs w:val="28"/>
        </w:rPr>
        <w:t>, из них 3 человека обучались на индивидуальном обучении на дому</w:t>
      </w:r>
      <w:r w:rsidRPr="00AB6B04">
        <w:rPr>
          <w:sz w:val="28"/>
          <w:szCs w:val="28"/>
        </w:rPr>
        <w:t xml:space="preserve"> и 9б класс в количестве 20 человек, из них </w:t>
      </w:r>
      <w:r>
        <w:rPr>
          <w:sz w:val="28"/>
          <w:szCs w:val="28"/>
        </w:rPr>
        <w:t xml:space="preserve">6 человек </w:t>
      </w:r>
      <w:r w:rsidRPr="00AB6B04">
        <w:rPr>
          <w:sz w:val="28"/>
          <w:szCs w:val="28"/>
        </w:rPr>
        <w:t xml:space="preserve">обучались на </w:t>
      </w:r>
      <w:r>
        <w:rPr>
          <w:sz w:val="28"/>
          <w:szCs w:val="28"/>
        </w:rPr>
        <w:t>индивидуальном обучении на дому</w:t>
      </w:r>
      <w:r w:rsidRPr="00AB6B04">
        <w:rPr>
          <w:sz w:val="28"/>
          <w:szCs w:val="28"/>
        </w:rPr>
        <w:t>.</w:t>
      </w:r>
    </w:p>
    <w:p w:rsidR="006C1567" w:rsidRPr="00D950D2" w:rsidRDefault="006C1567" w:rsidP="002A1660">
      <w:pPr>
        <w:pStyle w:val="aa"/>
        <w:shd w:val="clear" w:color="auto" w:fill="FFFFFF"/>
        <w:spacing w:before="0" w:beforeAutospacing="0" w:after="0" w:afterAutospacing="0"/>
        <w:ind w:firstLine="709"/>
        <w:jc w:val="both"/>
        <w:rPr>
          <w:color w:val="000000"/>
          <w:sz w:val="28"/>
          <w:szCs w:val="28"/>
        </w:rPr>
      </w:pPr>
      <w:r w:rsidRPr="00D950D2">
        <w:rPr>
          <w:color w:val="000000"/>
          <w:sz w:val="28"/>
          <w:szCs w:val="28"/>
        </w:rPr>
        <w:t xml:space="preserve">В условиях профилактики и предотвращения распространения </w:t>
      </w:r>
      <w:proofErr w:type="spellStart"/>
      <w:r w:rsidRPr="00D950D2">
        <w:rPr>
          <w:color w:val="000000"/>
          <w:sz w:val="28"/>
          <w:szCs w:val="28"/>
        </w:rPr>
        <w:t>коронавирусной</w:t>
      </w:r>
      <w:proofErr w:type="spellEnd"/>
      <w:r w:rsidRPr="00D950D2">
        <w:rPr>
          <w:color w:val="000000"/>
          <w:sz w:val="28"/>
          <w:szCs w:val="28"/>
        </w:rPr>
        <w:t xml:space="preserve"> инфекции, введения ДОТ </w:t>
      </w:r>
      <w:r>
        <w:rPr>
          <w:color w:val="000000"/>
          <w:sz w:val="28"/>
          <w:szCs w:val="28"/>
        </w:rPr>
        <w:t xml:space="preserve">(распоряжение губернатора Омской области от 17 апреля 2020 года № 46-р «О внесении изменений в распоряжение Губернатора Омской области от 17 марта 2020 года № 19-р) </w:t>
      </w:r>
      <w:r w:rsidRPr="00D950D2">
        <w:rPr>
          <w:color w:val="000000"/>
          <w:sz w:val="28"/>
          <w:szCs w:val="28"/>
        </w:rPr>
        <w:t>возникла необходимость изменения</w:t>
      </w:r>
      <w:r w:rsidRPr="00D950D2">
        <w:rPr>
          <w:sz w:val="28"/>
          <w:szCs w:val="28"/>
        </w:rPr>
        <w:t xml:space="preserve"> </w:t>
      </w:r>
      <w:r>
        <w:rPr>
          <w:sz w:val="28"/>
          <w:szCs w:val="28"/>
        </w:rPr>
        <w:t xml:space="preserve">формата проведения и экзаменационных </w:t>
      </w:r>
      <w:r w:rsidRPr="00D950D2">
        <w:rPr>
          <w:sz w:val="28"/>
          <w:szCs w:val="28"/>
        </w:rPr>
        <w:t>материалов по организации и содержанию государственной итоговой аттестации выпускников 9</w:t>
      </w:r>
      <w:r>
        <w:rPr>
          <w:sz w:val="28"/>
          <w:szCs w:val="28"/>
        </w:rPr>
        <w:t>б класса</w:t>
      </w:r>
      <w:r w:rsidRPr="00D950D2">
        <w:rPr>
          <w:b/>
          <w:sz w:val="28"/>
          <w:szCs w:val="28"/>
        </w:rPr>
        <w:t xml:space="preserve"> </w:t>
      </w:r>
      <w:r w:rsidRPr="00D950D2">
        <w:rPr>
          <w:sz w:val="28"/>
          <w:szCs w:val="28"/>
        </w:rPr>
        <w:t>КОУ Омской области «Адаптивная школа №</w:t>
      </w:r>
      <w:r>
        <w:rPr>
          <w:sz w:val="28"/>
          <w:szCs w:val="28"/>
        </w:rPr>
        <w:t xml:space="preserve"> </w:t>
      </w:r>
      <w:r w:rsidRPr="00D950D2">
        <w:rPr>
          <w:sz w:val="28"/>
          <w:szCs w:val="28"/>
        </w:rPr>
        <w:t>6».</w:t>
      </w:r>
      <w:r w:rsidRPr="00D950D2">
        <w:rPr>
          <w:color w:val="000000"/>
          <w:sz w:val="28"/>
          <w:szCs w:val="28"/>
        </w:rPr>
        <w:t xml:space="preserve"> </w:t>
      </w:r>
    </w:p>
    <w:p w:rsidR="006C1567" w:rsidRDefault="006C1567" w:rsidP="002A1660">
      <w:pPr>
        <w:pStyle w:val="aa"/>
        <w:shd w:val="clear" w:color="auto" w:fill="FFFFFF"/>
        <w:spacing w:before="0" w:beforeAutospacing="0" w:after="0" w:afterAutospacing="0"/>
        <w:ind w:firstLine="709"/>
        <w:jc w:val="both"/>
        <w:rPr>
          <w:color w:val="000000"/>
          <w:sz w:val="28"/>
          <w:szCs w:val="28"/>
        </w:rPr>
      </w:pPr>
      <w:r>
        <w:rPr>
          <w:color w:val="000000"/>
          <w:sz w:val="28"/>
          <w:szCs w:val="28"/>
        </w:rPr>
        <w:t>На методическом объединении учителей профессионально-трудового обучения было принято решение об изменении формы проведения экзамена</w:t>
      </w:r>
      <w:r w:rsidRPr="00D950D2">
        <w:rPr>
          <w:color w:val="000000"/>
          <w:sz w:val="28"/>
          <w:szCs w:val="28"/>
        </w:rPr>
        <w:t xml:space="preserve"> </w:t>
      </w:r>
      <w:r>
        <w:rPr>
          <w:color w:val="000000"/>
          <w:sz w:val="28"/>
          <w:szCs w:val="28"/>
        </w:rPr>
        <w:t>в</w:t>
      </w:r>
      <w:r w:rsidRPr="00C921D5">
        <w:rPr>
          <w:color w:val="000000"/>
          <w:sz w:val="28"/>
          <w:szCs w:val="28"/>
        </w:rPr>
        <w:t xml:space="preserve"> 9 класс</w:t>
      </w:r>
      <w:r>
        <w:rPr>
          <w:color w:val="000000"/>
          <w:sz w:val="28"/>
          <w:szCs w:val="28"/>
        </w:rPr>
        <w:t>а, т</w:t>
      </w:r>
      <w:r w:rsidRPr="00C921D5">
        <w:rPr>
          <w:color w:val="000000"/>
          <w:sz w:val="28"/>
          <w:szCs w:val="28"/>
        </w:rPr>
        <w:t>акой формой проведе</w:t>
      </w:r>
      <w:r>
        <w:rPr>
          <w:color w:val="000000"/>
          <w:sz w:val="28"/>
          <w:szCs w:val="28"/>
        </w:rPr>
        <w:t>ния экзамена стало тестирование и устное собеседование.</w:t>
      </w:r>
      <w:r w:rsidRPr="00C921D5">
        <w:rPr>
          <w:color w:val="000000"/>
          <w:sz w:val="28"/>
          <w:szCs w:val="28"/>
        </w:rPr>
        <w:t xml:space="preserve"> Экзамен в 9 классе проводится в</w:t>
      </w:r>
      <w:r>
        <w:rPr>
          <w:color w:val="000000"/>
          <w:sz w:val="28"/>
          <w:szCs w:val="28"/>
        </w:rPr>
        <w:t xml:space="preserve"> формате </w:t>
      </w:r>
      <w:r>
        <w:rPr>
          <w:color w:val="000000"/>
          <w:sz w:val="28"/>
          <w:szCs w:val="28"/>
          <w:lang w:val="en-US"/>
        </w:rPr>
        <w:t>on</w:t>
      </w:r>
      <w:r w:rsidRPr="0026316E">
        <w:rPr>
          <w:color w:val="000000"/>
          <w:sz w:val="28"/>
          <w:szCs w:val="28"/>
        </w:rPr>
        <w:t>-</w:t>
      </w:r>
      <w:r>
        <w:rPr>
          <w:color w:val="000000"/>
          <w:sz w:val="28"/>
          <w:szCs w:val="28"/>
          <w:lang w:val="en-US"/>
        </w:rPr>
        <w:t>line</w:t>
      </w:r>
      <w:r w:rsidRPr="0026316E">
        <w:rPr>
          <w:color w:val="000000"/>
          <w:sz w:val="28"/>
          <w:szCs w:val="28"/>
        </w:rPr>
        <w:t xml:space="preserve"> </w:t>
      </w:r>
      <w:r>
        <w:rPr>
          <w:color w:val="000000"/>
          <w:sz w:val="28"/>
          <w:szCs w:val="28"/>
        </w:rPr>
        <w:t>в</w:t>
      </w:r>
      <w:r w:rsidRPr="00C921D5">
        <w:rPr>
          <w:color w:val="000000"/>
          <w:sz w:val="28"/>
          <w:szCs w:val="28"/>
        </w:rPr>
        <w:t xml:space="preserve"> два этапа: первый – письменное тестирование, второй – устное собеседование по программному изделию, </w:t>
      </w:r>
      <w:r w:rsidRPr="00E90999">
        <w:rPr>
          <w:sz w:val="28"/>
          <w:szCs w:val="28"/>
        </w:rPr>
        <w:t>сшитом</w:t>
      </w:r>
      <w:r>
        <w:rPr>
          <w:sz w:val="28"/>
          <w:szCs w:val="28"/>
        </w:rPr>
        <w:t xml:space="preserve">у в учебном году. </w:t>
      </w:r>
      <w:r w:rsidRPr="00C921D5">
        <w:rPr>
          <w:color w:val="000000"/>
          <w:sz w:val="28"/>
          <w:szCs w:val="28"/>
        </w:rPr>
        <w:t>Тестирование проводи</w:t>
      </w:r>
      <w:r>
        <w:rPr>
          <w:color w:val="000000"/>
          <w:sz w:val="28"/>
          <w:szCs w:val="28"/>
        </w:rPr>
        <w:t>лось</w:t>
      </w:r>
      <w:r w:rsidRPr="00C921D5">
        <w:rPr>
          <w:color w:val="000000"/>
          <w:sz w:val="28"/>
          <w:szCs w:val="28"/>
        </w:rPr>
        <w:t xml:space="preserve"> с учётом индивидуальных особенностей учени</w:t>
      </w:r>
      <w:r>
        <w:rPr>
          <w:color w:val="000000"/>
          <w:sz w:val="28"/>
          <w:szCs w:val="28"/>
        </w:rPr>
        <w:t>ков</w:t>
      </w:r>
      <w:r w:rsidRPr="00C921D5">
        <w:rPr>
          <w:color w:val="000000"/>
          <w:sz w:val="28"/>
          <w:szCs w:val="28"/>
        </w:rPr>
        <w:t>, поэтому для каждой трудовой группы подготов</w:t>
      </w:r>
      <w:r>
        <w:rPr>
          <w:color w:val="000000"/>
          <w:sz w:val="28"/>
          <w:szCs w:val="28"/>
        </w:rPr>
        <w:t>лен</w:t>
      </w:r>
      <w:r w:rsidRPr="00C921D5">
        <w:rPr>
          <w:color w:val="000000"/>
          <w:sz w:val="28"/>
          <w:szCs w:val="28"/>
        </w:rPr>
        <w:t xml:space="preserve"> свой вариант итогового контрольного</w:t>
      </w:r>
      <w:r>
        <w:rPr>
          <w:color w:val="000000"/>
          <w:sz w:val="28"/>
          <w:szCs w:val="28"/>
        </w:rPr>
        <w:t xml:space="preserve"> тестового</w:t>
      </w:r>
      <w:r w:rsidRPr="00C921D5">
        <w:rPr>
          <w:color w:val="000000"/>
          <w:sz w:val="28"/>
          <w:szCs w:val="28"/>
        </w:rPr>
        <w:t xml:space="preserve"> задания. Учащимся III и IV групп даётся меньшее количество вопросов тестирования или заменяются на более легкие.</w:t>
      </w:r>
    </w:p>
    <w:p w:rsidR="006C1567" w:rsidRPr="004F7997" w:rsidRDefault="006C1567" w:rsidP="002A1660">
      <w:pPr>
        <w:pStyle w:val="aa"/>
        <w:shd w:val="clear" w:color="auto" w:fill="FFFFFF"/>
        <w:spacing w:before="0" w:beforeAutospacing="0" w:after="0" w:afterAutospacing="0"/>
        <w:ind w:firstLine="709"/>
        <w:jc w:val="both"/>
        <w:rPr>
          <w:sz w:val="28"/>
          <w:szCs w:val="28"/>
        </w:rPr>
      </w:pPr>
      <w:r w:rsidRPr="004F7997">
        <w:rPr>
          <w:sz w:val="28"/>
          <w:szCs w:val="28"/>
        </w:rPr>
        <w:t xml:space="preserve">Обучающиеся с тяжелой умственной отсталостью 9а класс, согласно </w:t>
      </w:r>
      <w:proofErr w:type="gramStart"/>
      <w:r w:rsidRPr="004F7997">
        <w:rPr>
          <w:sz w:val="28"/>
          <w:szCs w:val="28"/>
        </w:rPr>
        <w:t>положению</w:t>
      </w:r>
      <w:proofErr w:type="gramEnd"/>
      <w:r w:rsidRPr="004F7997">
        <w:rPr>
          <w:sz w:val="28"/>
          <w:szCs w:val="28"/>
        </w:rPr>
        <w:t xml:space="preserve"> об итоговой аттестации, экзамен не сдавали.</w:t>
      </w:r>
    </w:p>
    <w:p w:rsidR="002D0DB0" w:rsidRPr="002A1660" w:rsidRDefault="006A4E7D" w:rsidP="002A1660">
      <w:pPr>
        <w:spacing w:after="0" w:line="240" w:lineRule="auto"/>
        <w:ind w:firstLine="709"/>
        <w:rPr>
          <w:rFonts w:ascii="Times New Roman" w:eastAsia="Times New Roman" w:hAnsi="Times New Roman" w:cs="Times New Roman"/>
          <w:sz w:val="28"/>
          <w:szCs w:val="28"/>
        </w:rPr>
      </w:pPr>
      <w:r>
        <w:rPr>
          <w:rFonts w:ascii="Times New Roman" w:eastAsia="Calibri" w:hAnsi="Times New Roman" w:cs="Times New Roman"/>
          <w:b/>
          <w:sz w:val="28"/>
          <w:szCs w:val="28"/>
        </w:rPr>
        <w:t xml:space="preserve"> </w:t>
      </w:r>
      <w:r w:rsidR="002A1660">
        <w:rPr>
          <w:rFonts w:ascii="Times New Roman" w:eastAsia="Calibri" w:hAnsi="Times New Roman" w:cs="Times New Roman"/>
          <w:sz w:val="28"/>
          <w:szCs w:val="28"/>
        </w:rPr>
        <w:t xml:space="preserve">Выпускные экзамены </w:t>
      </w:r>
      <w:r w:rsidR="002D0DB0" w:rsidRPr="002D0DB0">
        <w:rPr>
          <w:rFonts w:ascii="Times New Roman" w:eastAsia="Calibri" w:hAnsi="Times New Roman" w:cs="Times New Roman"/>
          <w:sz w:val="28"/>
          <w:szCs w:val="28"/>
        </w:rPr>
        <w:t>проводились по следующ</w:t>
      </w:r>
      <w:r w:rsidR="002D0DB0" w:rsidRPr="00CE43A8">
        <w:rPr>
          <w:rFonts w:ascii="Times New Roman" w:eastAsia="Calibri" w:hAnsi="Times New Roman" w:cs="Times New Roman"/>
          <w:sz w:val="28"/>
          <w:szCs w:val="28"/>
        </w:rPr>
        <w:t>им</w:t>
      </w:r>
      <w:r w:rsidR="002D0DB0" w:rsidRPr="002D0DB0">
        <w:rPr>
          <w:rFonts w:ascii="Times New Roman" w:eastAsia="Times New Roman" w:hAnsi="Times New Roman" w:cs="Times New Roman"/>
          <w:sz w:val="28"/>
          <w:szCs w:val="28"/>
        </w:rPr>
        <w:t xml:space="preserve"> п</w:t>
      </w:r>
      <w:r w:rsidR="002D0DB0">
        <w:rPr>
          <w:rFonts w:ascii="Times New Roman" w:eastAsia="Times New Roman" w:hAnsi="Times New Roman" w:cs="Times New Roman"/>
          <w:sz w:val="28"/>
          <w:szCs w:val="28"/>
        </w:rPr>
        <w:t>рофилям</w:t>
      </w:r>
      <w:r w:rsidR="002D0DB0" w:rsidRPr="002D0DB0">
        <w:rPr>
          <w:rFonts w:ascii="Times New Roman" w:eastAsia="Times New Roman" w:hAnsi="Times New Roman" w:cs="Times New Roman"/>
          <w:sz w:val="28"/>
          <w:szCs w:val="28"/>
        </w:rPr>
        <w:t xml:space="preserve"> трудового обучения</w:t>
      </w:r>
      <w:r w:rsidR="002D0DB0">
        <w:rPr>
          <w:rFonts w:ascii="Times New Roman" w:eastAsia="Times New Roman" w:hAnsi="Times New Roman" w:cs="Times New Roman"/>
          <w:sz w:val="28"/>
          <w:szCs w:val="28"/>
        </w:rPr>
        <w:t>:</w:t>
      </w:r>
      <w:r w:rsidR="002A1660">
        <w:rPr>
          <w:rFonts w:ascii="Times New Roman" w:eastAsia="Times New Roman" w:hAnsi="Times New Roman" w:cs="Times New Roman"/>
          <w:sz w:val="28"/>
          <w:szCs w:val="28"/>
        </w:rPr>
        <w:t xml:space="preserve"> </w:t>
      </w:r>
      <w:r w:rsidR="002D0DB0" w:rsidRPr="002A1660">
        <w:rPr>
          <w:rFonts w:ascii="Times New Roman" w:eastAsia="Times New Roman" w:hAnsi="Times New Roman" w:cs="Times New Roman"/>
          <w:sz w:val="28"/>
          <w:szCs w:val="28"/>
        </w:rPr>
        <w:t>швейное дело</w:t>
      </w:r>
      <w:r w:rsidR="002A1660">
        <w:rPr>
          <w:rFonts w:ascii="Times New Roman" w:eastAsia="Times New Roman" w:hAnsi="Times New Roman" w:cs="Times New Roman"/>
          <w:sz w:val="28"/>
          <w:szCs w:val="28"/>
        </w:rPr>
        <w:t>,</w:t>
      </w:r>
      <w:r w:rsidR="002D0DB0" w:rsidRPr="002A1660">
        <w:rPr>
          <w:rFonts w:ascii="Times New Roman" w:eastAsia="Times New Roman" w:hAnsi="Times New Roman" w:cs="Times New Roman"/>
          <w:sz w:val="28"/>
          <w:szCs w:val="28"/>
        </w:rPr>
        <w:t xml:space="preserve"> подготовка младшего обслуживающего персонала</w:t>
      </w:r>
      <w:r w:rsidR="002A1660" w:rsidRPr="002A1660">
        <w:rPr>
          <w:rFonts w:ascii="Times New Roman" w:eastAsia="Times New Roman" w:hAnsi="Times New Roman" w:cs="Times New Roman"/>
          <w:sz w:val="28"/>
          <w:szCs w:val="28"/>
        </w:rPr>
        <w:t>.</w:t>
      </w:r>
    </w:p>
    <w:p w:rsidR="006C1567" w:rsidRPr="009E196E" w:rsidRDefault="006C1567" w:rsidP="002A1660">
      <w:pPr>
        <w:spacing w:after="0" w:line="240" w:lineRule="auto"/>
        <w:jc w:val="center"/>
        <w:rPr>
          <w:rFonts w:ascii="Times New Roman" w:eastAsia="Calibri" w:hAnsi="Times New Roman" w:cs="Times New Roman"/>
          <w:b/>
          <w:sz w:val="28"/>
          <w:szCs w:val="28"/>
        </w:rPr>
      </w:pPr>
      <w:r w:rsidRPr="009E196E">
        <w:rPr>
          <w:rFonts w:ascii="Times New Roman" w:eastAsia="Calibri" w:hAnsi="Times New Roman" w:cs="Times New Roman"/>
          <w:b/>
          <w:sz w:val="28"/>
          <w:szCs w:val="28"/>
        </w:rPr>
        <w:t xml:space="preserve">Результаты выпускных экзаменов </w:t>
      </w:r>
    </w:p>
    <w:p w:rsidR="006C1567" w:rsidRPr="009E196E" w:rsidRDefault="006C1567" w:rsidP="002A1660">
      <w:pPr>
        <w:spacing w:after="120" w:line="240" w:lineRule="auto"/>
        <w:jc w:val="center"/>
        <w:rPr>
          <w:rFonts w:ascii="Times New Roman" w:eastAsia="Calibri" w:hAnsi="Times New Roman" w:cs="Times New Roman"/>
          <w:b/>
          <w:sz w:val="28"/>
          <w:szCs w:val="28"/>
        </w:rPr>
      </w:pPr>
      <w:r w:rsidRPr="009E196E">
        <w:rPr>
          <w:rFonts w:ascii="Times New Roman" w:eastAsia="Calibri" w:hAnsi="Times New Roman" w:cs="Times New Roman"/>
          <w:b/>
          <w:sz w:val="28"/>
          <w:szCs w:val="28"/>
        </w:rPr>
        <w:t>по профессионально-трудовому обучению за 2019/2020 учебный год</w:t>
      </w:r>
    </w:p>
    <w:tbl>
      <w:tblPr>
        <w:tblW w:w="4755" w:type="pct"/>
        <w:tblInd w:w="250" w:type="dxa"/>
        <w:tblLayout w:type="fixed"/>
        <w:tblLook w:val="0000" w:firstRow="0" w:lastRow="0" w:firstColumn="0" w:lastColumn="0" w:noHBand="0" w:noVBand="0"/>
      </w:tblPr>
      <w:tblGrid>
        <w:gridCol w:w="1954"/>
        <w:gridCol w:w="1009"/>
        <w:gridCol w:w="1160"/>
        <w:gridCol w:w="1754"/>
        <w:gridCol w:w="1255"/>
        <w:gridCol w:w="1232"/>
        <w:gridCol w:w="1276"/>
      </w:tblGrid>
      <w:tr w:rsidR="006C1567" w:rsidRPr="009E196E" w:rsidTr="006A4E7D">
        <w:tc>
          <w:tcPr>
            <w:tcW w:w="1013"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Профиль трудового обучения</w:t>
            </w:r>
          </w:p>
        </w:tc>
        <w:tc>
          <w:tcPr>
            <w:tcW w:w="523"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кол-во уч-ся</w:t>
            </w:r>
          </w:p>
        </w:tc>
        <w:tc>
          <w:tcPr>
            <w:tcW w:w="601"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proofErr w:type="spellStart"/>
            <w:proofErr w:type="gramStart"/>
            <w:r w:rsidRPr="002D0DB0">
              <w:rPr>
                <w:rFonts w:ascii="Times New Roman" w:eastAsia="Times New Roman" w:hAnsi="Times New Roman" w:cs="Times New Roman"/>
                <w:sz w:val="24"/>
                <w:szCs w:val="24"/>
              </w:rPr>
              <w:t>Успевае-мость</w:t>
            </w:r>
            <w:proofErr w:type="spellEnd"/>
            <w:proofErr w:type="gramEnd"/>
            <w:r w:rsidRPr="002D0DB0">
              <w:rPr>
                <w:rFonts w:ascii="Times New Roman" w:eastAsia="Times New Roman" w:hAnsi="Times New Roman" w:cs="Times New Roman"/>
                <w:sz w:val="24"/>
                <w:szCs w:val="24"/>
              </w:rPr>
              <w:t xml:space="preserve"> </w:t>
            </w:r>
          </w:p>
          <w:p w:rsidR="006C1567" w:rsidRPr="002D0DB0" w:rsidRDefault="006C1567" w:rsidP="00745784">
            <w:pPr>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w:t>
            </w:r>
          </w:p>
        </w:tc>
        <w:tc>
          <w:tcPr>
            <w:tcW w:w="910"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Оценка за тест</w:t>
            </w:r>
          </w:p>
          <w:p w:rsidR="006C1567" w:rsidRPr="002D0DB0" w:rsidRDefault="006C1567" w:rsidP="00745784">
            <w:pPr>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4/5(кол-во сдавших)</w:t>
            </w:r>
          </w:p>
        </w:tc>
        <w:tc>
          <w:tcPr>
            <w:tcW w:w="651"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 xml:space="preserve">Оценка </w:t>
            </w:r>
          </w:p>
          <w:p w:rsidR="006C1567" w:rsidRPr="002D0DB0" w:rsidRDefault="006C1567" w:rsidP="00745784">
            <w:pPr>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устного ответа</w:t>
            </w:r>
          </w:p>
          <w:p w:rsidR="006C1567" w:rsidRPr="002D0DB0" w:rsidRDefault="006C1567" w:rsidP="00745784">
            <w:pPr>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4\5</w:t>
            </w:r>
          </w:p>
        </w:tc>
        <w:tc>
          <w:tcPr>
            <w:tcW w:w="639"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Итоговая оценка</w:t>
            </w:r>
          </w:p>
          <w:p w:rsidR="006C1567" w:rsidRPr="002D0DB0" w:rsidRDefault="006C1567" w:rsidP="00745784">
            <w:pPr>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4\5</w:t>
            </w:r>
          </w:p>
        </w:tc>
        <w:tc>
          <w:tcPr>
            <w:tcW w:w="662" w:type="pct"/>
            <w:tcBorders>
              <w:top w:val="single" w:sz="4" w:space="0" w:color="000000"/>
              <w:left w:val="single" w:sz="4" w:space="0" w:color="000000"/>
              <w:bottom w:val="single" w:sz="4" w:space="0" w:color="000000"/>
              <w:right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 xml:space="preserve">Качество </w:t>
            </w:r>
            <w:proofErr w:type="spellStart"/>
            <w:r w:rsidRPr="002D0DB0">
              <w:rPr>
                <w:rFonts w:ascii="Times New Roman" w:eastAsia="Times New Roman" w:hAnsi="Times New Roman" w:cs="Times New Roman"/>
                <w:sz w:val="24"/>
                <w:szCs w:val="24"/>
              </w:rPr>
              <w:t>обученности</w:t>
            </w:r>
            <w:proofErr w:type="spellEnd"/>
            <w:r w:rsidRPr="002D0DB0">
              <w:rPr>
                <w:rFonts w:ascii="Times New Roman" w:eastAsia="Times New Roman" w:hAnsi="Times New Roman" w:cs="Times New Roman"/>
                <w:sz w:val="24"/>
                <w:szCs w:val="24"/>
              </w:rPr>
              <w:t xml:space="preserve"> </w:t>
            </w:r>
          </w:p>
          <w:p w:rsidR="006C1567" w:rsidRPr="002D0DB0" w:rsidRDefault="006C1567" w:rsidP="00745784">
            <w:pPr>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w:t>
            </w:r>
          </w:p>
        </w:tc>
      </w:tr>
      <w:tr w:rsidR="006C1567" w:rsidRPr="009E196E" w:rsidTr="006A4E7D">
        <w:tc>
          <w:tcPr>
            <w:tcW w:w="1013"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Швейное дело</w:t>
            </w:r>
          </w:p>
        </w:tc>
        <w:tc>
          <w:tcPr>
            <w:tcW w:w="523"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6</w:t>
            </w:r>
          </w:p>
        </w:tc>
        <w:tc>
          <w:tcPr>
            <w:tcW w:w="601"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100</w:t>
            </w:r>
          </w:p>
        </w:tc>
        <w:tc>
          <w:tcPr>
            <w:tcW w:w="910"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6</w:t>
            </w:r>
          </w:p>
        </w:tc>
        <w:tc>
          <w:tcPr>
            <w:tcW w:w="651"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6</w:t>
            </w:r>
          </w:p>
        </w:tc>
        <w:tc>
          <w:tcPr>
            <w:tcW w:w="639"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6</w:t>
            </w:r>
          </w:p>
        </w:tc>
        <w:tc>
          <w:tcPr>
            <w:tcW w:w="662" w:type="pct"/>
            <w:tcBorders>
              <w:top w:val="single" w:sz="4" w:space="0" w:color="000000"/>
              <w:left w:val="single" w:sz="4" w:space="0" w:color="000000"/>
              <w:bottom w:val="single" w:sz="4" w:space="0" w:color="000000"/>
              <w:right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100</w:t>
            </w:r>
          </w:p>
        </w:tc>
      </w:tr>
      <w:tr w:rsidR="006C1567" w:rsidRPr="009E196E" w:rsidTr="006A4E7D">
        <w:tc>
          <w:tcPr>
            <w:tcW w:w="1013"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lastRenderedPageBreak/>
              <w:t>Подготовка младшего обслуживающего персонала</w:t>
            </w:r>
          </w:p>
        </w:tc>
        <w:tc>
          <w:tcPr>
            <w:tcW w:w="523"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14</w:t>
            </w:r>
          </w:p>
        </w:tc>
        <w:tc>
          <w:tcPr>
            <w:tcW w:w="601"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100</w:t>
            </w:r>
          </w:p>
        </w:tc>
        <w:tc>
          <w:tcPr>
            <w:tcW w:w="910"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13</w:t>
            </w:r>
          </w:p>
        </w:tc>
        <w:tc>
          <w:tcPr>
            <w:tcW w:w="651"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13</w:t>
            </w:r>
          </w:p>
        </w:tc>
        <w:tc>
          <w:tcPr>
            <w:tcW w:w="639"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13</w:t>
            </w:r>
          </w:p>
        </w:tc>
        <w:tc>
          <w:tcPr>
            <w:tcW w:w="662" w:type="pct"/>
            <w:tcBorders>
              <w:top w:val="single" w:sz="4" w:space="0" w:color="000000"/>
              <w:left w:val="single" w:sz="4" w:space="0" w:color="000000"/>
              <w:bottom w:val="single" w:sz="4" w:space="0" w:color="000000"/>
              <w:right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93</w:t>
            </w:r>
          </w:p>
        </w:tc>
      </w:tr>
      <w:tr w:rsidR="006C1567" w:rsidRPr="0059112B" w:rsidTr="006A4E7D">
        <w:tc>
          <w:tcPr>
            <w:tcW w:w="1013"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Итого</w:t>
            </w:r>
          </w:p>
        </w:tc>
        <w:tc>
          <w:tcPr>
            <w:tcW w:w="523"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20</w:t>
            </w:r>
          </w:p>
        </w:tc>
        <w:tc>
          <w:tcPr>
            <w:tcW w:w="601"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100</w:t>
            </w:r>
          </w:p>
        </w:tc>
        <w:tc>
          <w:tcPr>
            <w:tcW w:w="910"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19</w:t>
            </w:r>
          </w:p>
        </w:tc>
        <w:tc>
          <w:tcPr>
            <w:tcW w:w="651"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19</w:t>
            </w:r>
          </w:p>
        </w:tc>
        <w:tc>
          <w:tcPr>
            <w:tcW w:w="639" w:type="pct"/>
            <w:tcBorders>
              <w:top w:val="single" w:sz="4" w:space="0" w:color="000000"/>
              <w:left w:val="single" w:sz="4" w:space="0" w:color="000000"/>
              <w:bottom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19</w:t>
            </w:r>
          </w:p>
        </w:tc>
        <w:tc>
          <w:tcPr>
            <w:tcW w:w="662" w:type="pct"/>
            <w:tcBorders>
              <w:top w:val="single" w:sz="4" w:space="0" w:color="000000"/>
              <w:left w:val="single" w:sz="4" w:space="0" w:color="000000"/>
              <w:bottom w:val="single" w:sz="4" w:space="0" w:color="000000"/>
              <w:right w:val="single" w:sz="4" w:space="0" w:color="000000"/>
            </w:tcBorders>
          </w:tcPr>
          <w:p w:rsidR="006C1567" w:rsidRPr="002D0DB0" w:rsidRDefault="006C1567" w:rsidP="00745784">
            <w:pPr>
              <w:snapToGrid w:val="0"/>
              <w:spacing w:after="0"/>
              <w:jc w:val="both"/>
              <w:rPr>
                <w:rFonts w:ascii="Times New Roman" w:eastAsia="Times New Roman" w:hAnsi="Times New Roman" w:cs="Times New Roman"/>
                <w:sz w:val="24"/>
                <w:szCs w:val="24"/>
              </w:rPr>
            </w:pPr>
            <w:r w:rsidRPr="002D0DB0">
              <w:rPr>
                <w:rFonts w:ascii="Times New Roman" w:eastAsia="Times New Roman" w:hAnsi="Times New Roman" w:cs="Times New Roman"/>
                <w:sz w:val="24"/>
                <w:szCs w:val="24"/>
              </w:rPr>
              <w:t>95</w:t>
            </w:r>
          </w:p>
        </w:tc>
      </w:tr>
    </w:tbl>
    <w:p w:rsidR="006C1567" w:rsidRPr="0039558B" w:rsidRDefault="006C1567" w:rsidP="006A4E7D">
      <w:pPr>
        <w:spacing w:after="0" w:line="240" w:lineRule="auto"/>
        <w:jc w:val="both"/>
        <w:rPr>
          <w:rFonts w:ascii="Times New Roman" w:eastAsia="Times New Roman" w:hAnsi="Times New Roman" w:cs="Times New Roman"/>
          <w:sz w:val="28"/>
          <w:szCs w:val="28"/>
        </w:rPr>
      </w:pPr>
      <w:r w:rsidRPr="00B923E4">
        <w:rPr>
          <w:rFonts w:ascii="Times New Roman" w:eastAsia="Calibri" w:hAnsi="Times New Roman" w:cs="Times New Roman"/>
          <w:sz w:val="28"/>
          <w:szCs w:val="28"/>
        </w:rPr>
        <w:t xml:space="preserve">       </w:t>
      </w:r>
      <w:r w:rsidRPr="00B923E4">
        <w:rPr>
          <w:rFonts w:ascii="Times New Roman" w:eastAsia="Times New Roman" w:hAnsi="Times New Roman" w:cs="Times New Roman"/>
          <w:color w:val="000000"/>
          <w:sz w:val="28"/>
          <w:szCs w:val="28"/>
        </w:rPr>
        <w:t xml:space="preserve"> Анализ данных таблицы позволяет говорить о том, что результаты </w:t>
      </w:r>
      <w:r>
        <w:rPr>
          <w:rFonts w:ascii="Times New Roman" w:eastAsia="Times New Roman" w:hAnsi="Times New Roman" w:cs="Times New Roman"/>
          <w:color w:val="000000"/>
          <w:sz w:val="28"/>
          <w:szCs w:val="28"/>
        </w:rPr>
        <w:t xml:space="preserve">учебных достижений выпускников </w:t>
      </w:r>
      <w:r w:rsidRPr="00B923E4">
        <w:rPr>
          <w:rFonts w:ascii="Times New Roman" w:eastAsia="Times New Roman" w:hAnsi="Times New Roman" w:cs="Times New Roman"/>
          <w:color w:val="000000"/>
          <w:sz w:val="28"/>
          <w:szCs w:val="28"/>
        </w:rPr>
        <w:t xml:space="preserve">остаются стабильными. </w:t>
      </w:r>
      <w:r>
        <w:rPr>
          <w:rFonts w:ascii="Times New Roman" w:eastAsia="Times New Roman" w:hAnsi="Times New Roman" w:cs="Times New Roman"/>
          <w:sz w:val="28"/>
          <w:szCs w:val="28"/>
        </w:rPr>
        <w:t xml:space="preserve">Все учащиеся </w:t>
      </w:r>
      <w:r w:rsidRPr="00B923E4">
        <w:rPr>
          <w:rFonts w:ascii="Times New Roman" w:eastAsia="Times New Roman" w:hAnsi="Times New Roman" w:cs="Times New Roman"/>
          <w:sz w:val="28"/>
          <w:szCs w:val="28"/>
        </w:rPr>
        <w:t>подтвердили полученные за год оцен</w:t>
      </w:r>
      <w:r>
        <w:rPr>
          <w:rFonts w:ascii="Times New Roman" w:eastAsia="Times New Roman" w:hAnsi="Times New Roman" w:cs="Times New Roman"/>
          <w:sz w:val="28"/>
          <w:szCs w:val="28"/>
        </w:rPr>
        <w:t>ки. З</w:t>
      </w:r>
      <w:r w:rsidRPr="009E196E">
        <w:rPr>
          <w:rFonts w:ascii="Times New Roman" w:eastAsia="Times New Roman" w:hAnsi="Times New Roman" w:cs="Times New Roman"/>
          <w:sz w:val="28"/>
          <w:szCs w:val="28"/>
        </w:rPr>
        <w:t xml:space="preserve">нания и практические навыки учащихся соответствуют учебной программе по швейному делу и подготовке младшего обслуживающего персонала. </w:t>
      </w:r>
    </w:p>
    <w:p w:rsidR="006C1567" w:rsidRPr="009E196E" w:rsidRDefault="004B0B94" w:rsidP="006A4E7D">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1567" w:rsidRPr="009E196E">
        <w:rPr>
          <w:rFonts w:ascii="Times New Roman" w:eastAsia="Times New Roman" w:hAnsi="Times New Roman" w:cs="Times New Roman"/>
          <w:sz w:val="28"/>
          <w:szCs w:val="28"/>
        </w:rPr>
        <w:t>Количество учащихся, усвоивших основные компоненты программного содержания по профессионально-трудовому обучению, составляет 100 %.</w:t>
      </w:r>
    </w:p>
    <w:p w:rsidR="008159F6" w:rsidRDefault="004B0B94" w:rsidP="006A4E7D">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Большое значение </w:t>
      </w:r>
      <w:r w:rsidR="008159F6" w:rsidRPr="00AB6B04">
        <w:rPr>
          <w:rFonts w:ascii="Times New Roman" w:hAnsi="Times New Roman" w:cs="Times New Roman"/>
          <w:spacing w:val="-1"/>
          <w:sz w:val="28"/>
          <w:szCs w:val="28"/>
        </w:rPr>
        <w:t xml:space="preserve"> для выпускников школы имеет выбор профессии. Выбор профессии - сложный и длительный процесс! Основной задачей по профориентации учащихся на всем протяжении учебы является расширение кругозора интересов ребенка, ознакомление его с разными видами деятельности и практическое приобщение к труду. В работу по профориентации включен</w:t>
      </w:r>
      <w:r w:rsidR="008159F6">
        <w:rPr>
          <w:rFonts w:ascii="Times New Roman" w:hAnsi="Times New Roman" w:cs="Times New Roman"/>
          <w:spacing w:val="-1"/>
          <w:sz w:val="28"/>
          <w:szCs w:val="28"/>
        </w:rPr>
        <w:t>а</w:t>
      </w:r>
      <w:r w:rsidR="008159F6" w:rsidRPr="00AB6B04">
        <w:rPr>
          <w:rFonts w:ascii="Times New Roman" w:hAnsi="Times New Roman" w:cs="Times New Roman"/>
          <w:spacing w:val="-1"/>
          <w:sz w:val="28"/>
          <w:szCs w:val="28"/>
        </w:rPr>
        <w:t xml:space="preserve">  социально - психологическая служба, классные руководители, учителя трудового обучения</w:t>
      </w:r>
      <w:r w:rsidR="008159F6">
        <w:rPr>
          <w:rFonts w:ascii="Times New Roman" w:hAnsi="Times New Roman" w:cs="Times New Roman"/>
          <w:spacing w:val="-1"/>
          <w:sz w:val="28"/>
          <w:szCs w:val="28"/>
        </w:rPr>
        <w:t>.</w:t>
      </w:r>
      <w:r w:rsidR="00BB5DC5">
        <w:rPr>
          <w:rFonts w:ascii="Times New Roman" w:hAnsi="Times New Roman" w:cs="Times New Roman"/>
          <w:spacing w:val="-1"/>
          <w:sz w:val="28"/>
          <w:szCs w:val="28"/>
        </w:rPr>
        <w:t xml:space="preserve"> </w:t>
      </w:r>
      <w:r w:rsidR="00BB5DC5" w:rsidRPr="00AB6B04">
        <w:rPr>
          <w:rFonts w:ascii="Times New Roman" w:hAnsi="Times New Roman" w:cs="Times New Roman"/>
          <w:spacing w:val="-1"/>
          <w:sz w:val="28"/>
          <w:szCs w:val="28"/>
        </w:rPr>
        <w:t>Учащиеся 9-х классов прошли тестирование и получили рекомендации по выбору профессии</w:t>
      </w:r>
      <w:r w:rsidR="00BB5DC5">
        <w:rPr>
          <w:rFonts w:ascii="Times New Roman" w:hAnsi="Times New Roman" w:cs="Times New Roman"/>
          <w:spacing w:val="-1"/>
          <w:sz w:val="28"/>
          <w:szCs w:val="28"/>
        </w:rPr>
        <w:t>.</w:t>
      </w:r>
    </w:p>
    <w:p w:rsidR="008159F6" w:rsidRDefault="004B0B94" w:rsidP="00CE43A8">
      <w:pPr>
        <w:spacing w:before="120" w:after="120"/>
        <w:ind w:firstLine="709"/>
        <w:jc w:val="both"/>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Данные о  поступлении в учреждения профессионального образования.</w:t>
      </w:r>
    </w:p>
    <w:tbl>
      <w:tblPr>
        <w:tblW w:w="530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903"/>
        <w:gridCol w:w="1744"/>
        <w:gridCol w:w="1852"/>
        <w:gridCol w:w="1751"/>
        <w:gridCol w:w="1802"/>
        <w:gridCol w:w="1802"/>
      </w:tblGrid>
      <w:tr w:rsidR="008159F6" w:rsidRPr="00662E82" w:rsidTr="008159F6">
        <w:trPr>
          <w:trHeight w:hRule="exact" w:val="1593"/>
        </w:trPr>
        <w:tc>
          <w:tcPr>
            <w:tcW w:w="418" w:type="pct"/>
            <w:tcBorders>
              <w:top w:val="single" w:sz="4" w:space="0" w:color="auto"/>
              <w:left w:val="single" w:sz="4" w:space="0" w:color="auto"/>
              <w:bottom w:val="single" w:sz="4" w:space="0" w:color="auto"/>
              <w:right w:val="single" w:sz="4" w:space="0" w:color="auto"/>
            </w:tcBorders>
            <w:hideMark/>
          </w:tcPr>
          <w:p w:rsidR="008159F6" w:rsidRPr="00174FEF" w:rsidRDefault="008159F6" w:rsidP="00745784">
            <w:pPr>
              <w:suppressAutoHyphens/>
              <w:jc w:val="center"/>
              <w:rPr>
                <w:rFonts w:ascii="Times New Roman" w:eastAsia="Times New Roman" w:hAnsi="Times New Roman" w:cs="Times New Roman"/>
                <w:bCs/>
                <w:lang w:eastAsia="ar-SA"/>
              </w:rPr>
            </w:pPr>
            <w:r w:rsidRPr="00174FEF">
              <w:rPr>
                <w:rFonts w:ascii="Times New Roman" w:hAnsi="Times New Roman" w:cs="Times New Roman"/>
                <w:bCs/>
              </w:rPr>
              <w:t>Учеб. год</w:t>
            </w:r>
          </w:p>
        </w:tc>
        <w:tc>
          <w:tcPr>
            <w:tcW w:w="420" w:type="pct"/>
            <w:tcBorders>
              <w:top w:val="single" w:sz="4" w:space="0" w:color="auto"/>
              <w:left w:val="single" w:sz="4" w:space="0" w:color="auto"/>
              <w:bottom w:val="single" w:sz="4" w:space="0" w:color="auto"/>
              <w:right w:val="single" w:sz="4" w:space="0" w:color="auto"/>
            </w:tcBorders>
            <w:hideMark/>
          </w:tcPr>
          <w:p w:rsidR="008159F6" w:rsidRPr="00174FEF" w:rsidRDefault="008159F6" w:rsidP="00745784">
            <w:pPr>
              <w:suppressAutoHyphens/>
              <w:jc w:val="center"/>
              <w:rPr>
                <w:rFonts w:ascii="Times New Roman" w:hAnsi="Times New Roman" w:cs="Times New Roman"/>
                <w:bCs/>
              </w:rPr>
            </w:pPr>
            <w:r w:rsidRPr="00174FEF">
              <w:rPr>
                <w:rFonts w:ascii="Times New Roman" w:hAnsi="Times New Roman" w:cs="Times New Roman"/>
                <w:bCs/>
              </w:rPr>
              <w:t>Всего</w:t>
            </w:r>
          </w:p>
          <w:p w:rsidR="008159F6" w:rsidRPr="00174FEF" w:rsidRDefault="008159F6" w:rsidP="00745784">
            <w:pPr>
              <w:suppressAutoHyphens/>
              <w:jc w:val="center"/>
              <w:rPr>
                <w:rFonts w:ascii="Times New Roman" w:eastAsia="Times New Roman" w:hAnsi="Times New Roman" w:cs="Times New Roman"/>
                <w:bCs/>
                <w:lang w:eastAsia="ar-SA"/>
              </w:rPr>
            </w:pPr>
            <w:r w:rsidRPr="00174FEF">
              <w:rPr>
                <w:rFonts w:ascii="Times New Roman" w:hAnsi="Times New Roman" w:cs="Times New Roman"/>
                <w:bCs/>
              </w:rPr>
              <w:t>чел.</w:t>
            </w:r>
          </w:p>
        </w:tc>
        <w:tc>
          <w:tcPr>
            <w:tcW w:w="811" w:type="pct"/>
            <w:tcBorders>
              <w:top w:val="single" w:sz="4" w:space="0" w:color="auto"/>
              <w:left w:val="single" w:sz="4" w:space="0" w:color="auto"/>
              <w:bottom w:val="single" w:sz="4" w:space="0" w:color="auto"/>
              <w:right w:val="single" w:sz="4" w:space="0" w:color="auto"/>
            </w:tcBorders>
            <w:hideMark/>
          </w:tcPr>
          <w:p w:rsidR="008159F6" w:rsidRPr="00174FEF" w:rsidRDefault="004B0B94" w:rsidP="00745784">
            <w:pPr>
              <w:suppressAutoHyphens/>
              <w:jc w:val="center"/>
              <w:rPr>
                <w:rFonts w:ascii="Times New Roman" w:eastAsia="Times New Roman" w:hAnsi="Times New Roman" w:cs="Times New Roman"/>
                <w:bCs/>
                <w:lang w:eastAsia="ar-SA"/>
              </w:rPr>
            </w:pPr>
            <w:r w:rsidRPr="004B0B94">
              <w:rPr>
                <w:rFonts w:ascii="Times New Roman" w:hAnsi="Times New Roman" w:cs="Times New Roman"/>
                <w:bCs/>
              </w:rPr>
              <w:t>Поступление</w:t>
            </w:r>
            <w:r w:rsidR="008159F6" w:rsidRPr="004B0B94">
              <w:rPr>
                <w:rFonts w:ascii="Times New Roman" w:hAnsi="Times New Roman" w:cs="Times New Roman"/>
                <w:bCs/>
              </w:rPr>
              <w:t xml:space="preserve"> </w:t>
            </w:r>
            <w:r w:rsidRPr="004B0B94">
              <w:rPr>
                <w:rFonts w:ascii="Times New Roman" w:eastAsiaTheme="minorHAnsi" w:hAnsi="Times New Roman" w:cs="Times New Roman"/>
                <w:bCs/>
                <w:sz w:val="20"/>
                <w:szCs w:val="28"/>
                <w:lang w:eastAsia="en-US"/>
              </w:rPr>
              <w:t xml:space="preserve">в учреждения профессионального </w:t>
            </w:r>
            <w:r w:rsidRPr="004B0B94">
              <w:rPr>
                <w:rFonts w:ascii="Times New Roman" w:eastAsiaTheme="minorHAnsi" w:hAnsi="Times New Roman" w:cs="Times New Roman"/>
                <w:bCs/>
                <w:szCs w:val="28"/>
                <w:lang w:eastAsia="en-US"/>
              </w:rPr>
              <w:t>образовани</w:t>
            </w:r>
            <w:r w:rsidRPr="004B0B94">
              <w:rPr>
                <w:rFonts w:ascii="Times New Roman" w:eastAsiaTheme="minorHAnsi" w:hAnsi="Times New Roman" w:cs="Times New Roman"/>
                <w:bCs/>
                <w:sz w:val="24"/>
                <w:szCs w:val="28"/>
                <w:lang w:eastAsia="en-US"/>
              </w:rPr>
              <w:t>я</w:t>
            </w:r>
            <w:r w:rsidRPr="004B0B94">
              <w:rPr>
                <w:rFonts w:ascii="Times New Roman" w:eastAsiaTheme="minorHAnsi" w:hAnsi="Times New Roman" w:cs="Times New Roman"/>
                <w:bCs/>
                <w:sz w:val="28"/>
                <w:szCs w:val="28"/>
                <w:lang w:eastAsia="en-US"/>
              </w:rPr>
              <w:t>.</w:t>
            </w:r>
            <w:r w:rsidRPr="004B0B94">
              <w:rPr>
                <w:rFonts w:ascii="Times New Roman" w:hAnsi="Times New Roman" w:cs="Times New Roman"/>
                <w:bCs/>
              </w:rPr>
              <w:t xml:space="preserve"> </w:t>
            </w:r>
            <w:r w:rsidR="008159F6" w:rsidRPr="004B0B94">
              <w:rPr>
                <w:rFonts w:ascii="Times New Roman" w:hAnsi="Times New Roman" w:cs="Times New Roman"/>
                <w:bCs/>
              </w:rPr>
              <w:t xml:space="preserve"> </w:t>
            </w:r>
            <w:r w:rsidR="008159F6" w:rsidRPr="00174FEF">
              <w:rPr>
                <w:rFonts w:ascii="Times New Roman" w:hAnsi="Times New Roman" w:cs="Times New Roman"/>
                <w:bCs/>
              </w:rPr>
              <w:t>%</w:t>
            </w:r>
          </w:p>
        </w:tc>
        <w:tc>
          <w:tcPr>
            <w:tcW w:w="861" w:type="pct"/>
            <w:tcBorders>
              <w:top w:val="single" w:sz="4" w:space="0" w:color="auto"/>
              <w:left w:val="single" w:sz="4" w:space="0" w:color="auto"/>
              <w:bottom w:val="single" w:sz="4" w:space="0" w:color="auto"/>
              <w:right w:val="single" w:sz="4" w:space="0" w:color="auto"/>
            </w:tcBorders>
          </w:tcPr>
          <w:p w:rsidR="008159F6" w:rsidRPr="00174FEF" w:rsidRDefault="008159F6" w:rsidP="00745784">
            <w:pPr>
              <w:suppressAutoHyphens/>
              <w:jc w:val="center"/>
              <w:rPr>
                <w:rFonts w:ascii="Times New Roman" w:hAnsi="Times New Roman" w:cs="Times New Roman"/>
                <w:bCs/>
              </w:rPr>
            </w:pPr>
            <w:r w:rsidRPr="00174FEF">
              <w:rPr>
                <w:rFonts w:ascii="Times New Roman" w:hAnsi="Times New Roman" w:cs="Times New Roman"/>
                <w:bCs/>
              </w:rPr>
              <w:t>Продолжают обучение в другой школе, в 10 классе</w:t>
            </w:r>
          </w:p>
          <w:p w:rsidR="008159F6" w:rsidRPr="00174FEF" w:rsidRDefault="008159F6" w:rsidP="00745784">
            <w:pPr>
              <w:suppressAutoHyphens/>
              <w:jc w:val="center"/>
              <w:rPr>
                <w:rFonts w:ascii="Times New Roman" w:hAnsi="Times New Roman" w:cs="Times New Roman"/>
                <w:bCs/>
              </w:rPr>
            </w:pPr>
            <w:r w:rsidRPr="00174FEF">
              <w:rPr>
                <w:rFonts w:ascii="Times New Roman" w:hAnsi="Times New Roman" w:cs="Times New Roman"/>
                <w:bCs/>
              </w:rPr>
              <w:t>%</w:t>
            </w:r>
          </w:p>
          <w:p w:rsidR="008159F6" w:rsidRPr="00174FEF" w:rsidRDefault="008159F6" w:rsidP="00745784">
            <w:pPr>
              <w:suppressAutoHyphens/>
              <w:jc w:val="center"/>
              <w:rPr>
                <w:rFonts w:ascii="Times New Roman" w:hAnsi="Times New Roman" w:cs="Times New Roman"/>
                <w:bCs/>
              </w:rPr>
            </w:pPr>
          </w:p>
          <w:p w:rsidR="008159F6" w:rsidRPr="00174FEF" w:rsidRDefault="008159F6" w:rsidP="00745784">
            <w:pPr>
              <w:suppressAutoHyphens/>
              <w:jc w:val="center"/>
              <w:rPr>
                <w:rFonts w:ascii="Times New Roman" w:eastAsia="Times New Roman" w:hAnsi="Times New Roman" w:cs="Times New Roman"/>
                <w:bCs/>
                <w:lang w:eastAsia="ar-SA"/>
              </w:rPr>
            </w:pPr>
            <w:r w:rsidRPr="00174FEF">
              <w:rPr>
                <w:rFonts w:ascii="Times New Roman" w:hAnsi="Times New Roman" w:cs="Times New Roman"/>
                <w:bCs/>
              </w:rPr>
              <w:t>%</w:t>
            </w:r>
          </w:p>
        </w:tc>
        <w:tc>
          <w:tcPr>
            <w:tcW w:w="814" w:type="pct"/>
            <w:tcBorders>
              <w:top w:val="single" w:sz="4" w:space="0" w:color="auto"/>
              <w:left w:val="single" w:sz="4" w:space="0" w:color="auto"/>
              <w:bottom w:val="single" w:sz="4" w:space="0" w:color="auto"/>
              <w:right w:val="single" w:sz="4" w:space="0" w:color="auto"/>
            </w:tcBorders>
          </w:tcPr>
          <w:p w:rsidR="008159F6" w:rsidRPr="00174FEF" w:rsidRDefault="008159F6" w:rsidP="00745784">
            <w:pPr>
              <w:jc w:val="center"/>
              <w:rPr>
                <w:rFonts w:ascii="Times New Roman" w:eastAsia="Times New Roman" w:hAnsi="Times New Roman" w:cs="Times New Roman"/>
                <w:bCs/>
                <w:lang w:eastAsia="ar-SA"/>
              </w:rPr>
            </w:pPr>
            <w:r w:rsidRPr="00174FEF">
              <w:rPr>
                <w:rFonts w:ascii="Times New Roman" w:hAnsi="Times New Roman" w:cs="Times New Roman"/>
                <w:bCs/>
              </w:rPr>
              <w:t>На инвалидности- из них продолжают обучение</w:t>
            </w:r>
          </w:p>
          <w:p w:rsidR="008159F6" w:rsidRPr="00174FEF" w:rsidRDefault="008159F6" w:rsidP="00745784">
            <w:pPr>
              <w:suppressAutoHyphens/>
              <w:jc w:val="center"/>
              <w:rPr>
                <w:rFonts w:ascii="Times New Roman" w:eastAsia="Times New Roman" w:hAnsi="Times New Roman" w:cs="Times New Roman"/>
                <w:bCs/>
                <w:lang w:eastAsia="ar-SA"/>
              </w:rPr>
            </w:pPr>
            <w:r w:rsidRPr="00174FEF">
              <w:rPr>
                <w:rFonts w:ascii="Times New Roman" w:hAnsi="Times New Roman" w:cs="Times New Roman"/>
                <w:bCs/>
              </w:rPr>
              <w:t>%</w:t>
            </w:r>
          </w:p>
        </w:tc>
        <w:tc>
          <w:tcPr>
            <w:tcW w:w="838" w:type="pct"/>
            <w:tcBorders>
              <w:top w:val="single" w:sz="4" w:space="0" w:color="auto"/>
              <w:left w:val="single" w:sz="4" w:space="0" w:color="auto"/>
              <w:bottom w:val="single" w:sz="4" w:space="0" w:color="auto"/>
              <w:right w:val="single" w:sz="4" w:space="0" w:color="auto"/>
            </w:tcBorders>
          </w:tcPr>
          <w:p w:rsidR="008159F6" w:rsidRPr="00174FEF" w:rsidRDefault="008159F6" w:rsidP="00745784">
            <w:pPr>
              <w:suppressAutoHyphens/>
              <w:jc w:val="center"/>
              <w:rPr>
                <w:rFonts w:ascii="Times New Roman" w:eastAsia="Times New Roman" w:hAnsi="Times New Roman" w:cs="Times New Roman"/>
                <w:bCs/>
                <w:lang w:eastAsia="ar-SA"/>
              </w:rPr>
            </w:pPr>
            <w:r w:rsidRPr="00174FEF">
              <w:rPr>
                <w:rFonts w:ascii="Times New Roman" w:hAnsi="Times New Roman" w:cs="Times New Roman"/>
                <w:bCs/>
              </w:rPr>
              <w:t>Трудоустроено %</w:t>
            </w:r>
          </w:p>
        </w:tc>
        <w:tc>
          <w:tcPr>
            <w:tcW w:w="838" w:type="pct"/>
            <w:tcBorders>
              <w:top w:val="single" w:sz="4" w:space="0" w:color="auto"/>
              <w:left w:val="single" w:sz="4" w:space="0" w:color="auto"/>
              <w:bottom w:val="single" w:sz="4" w:space="0" w:color="auto"/>
              <w:right w:val="single" w:sz="4" w:space="0" w:color="auto"/>
            </w:tcBorders>
            <w:hideMark/>
          </w:tcPr>
          <w:p w:rsidR="005E6A69" w:rsidRDefault="005E6A69" w:rsidP="00745784">
            <w:pPr>
              <w:suppressAutoHyphens/>
              <w:jc w:val="center"/>
              <w:rPr>
                <w:rFonts w:ascii="Times New Roman" w:hAnsi="Times New Roman" w:cs="Times New Roman"/>
                <w:bCs/>
              </w:rPr>
            </w:pPr>
            <w:r>
              <w:rPr>
                <w:rFonts w:ascii="Times New Roman" w:hAnsi="Times New Roman" w:cs="Times New Roman"/>
                <w:bCs/>
              </w:rPr>
              <w:t>Не продолжат обучение</w:t>
            </w:r>
          </w:p>
          <w:p w:rsidR="008159F6" w:rsidRPr="00174FEF" w:rsidRDefault="008159F6" w:rsidP="00745784">
            <w:pPr>
              <w:suppressAutoHyphens/>
              <w:jc w:val="center"/>
              <w:rPr>
                <w:rFonts w:ascii="Times New Roman" w:eastAsia="Times New Roman" w:hAnsi="Times New Roman" w:cs="Times New Roman"/>
                <w:bCs/>
                <w:lang w:eastAsia="ar-SA"/>
              </w:rPr>
            </w:pPr>
            <w:r w:rsidRPr="00174FEF">
              <w:rPr>
                <w:rFonts w:ascii="Times New Roman" w:hAnsi="Times New Roman" w:cs="Times New Roman"/>
                <w:bCs/>
              </w:rPr>
              <w:t>%</w:t>
            </w:r>
          </w:p>
        </w:tc>
      </w:tr>
      <w:tr w:rsidR="008159F6" w:rsidRPr="00662E82" w:rsidTr="008159F6">
        <w:trPr>
          <w:trHeight w:hRule="exact" w:val="964"/>
        </w:trPr>
        <w:tc>
          <w:tcPr>
            <w:tcW w:w="418" w:type="pct"/>
            <w:tcBorders>
              <w:top w:val="single" w:sz="4" w:space="0" w:color="auto"/>
              <w:left w:val="single" w:sz="4" w:space="0" w:color="auto"/>
              <w:bottom w:val="single" w:sz="4" w:space="0" w:color="auto"/>
              <w:right w:val="single" w:sz="4" w:space="0" w:color="auto"/>
            </w:tcBorders>
          </w:tcPr>
          <w:p w:rsidR="008159F6" w:rsidRPr="00A91B32" w:rsidRDefault="008159F6" w:rsidP="00745784">
            <w:pPr>
              <w:widowControl w:val="0"/>
              <w:suppressAutoHyphens/>
              <w:autoSpaceDE w:val="0"/>
              <w:spacing w:after="0"/>
              <w:jc w:val="center"/>
              <w:rPr>
                <w:rFonts w:ascii="Times New Roman" w:eastAsia="Times New Roman" w:hAnsi="Times New Roman" w:cs="Times New Roman"/>
                <w:bCs/>
                <w:sz w:val="24"/>
                <w:szCs w:val="24"/>
                <w:lang w:eastAsia="ar-SA"/>
              </w:rPr>
            </w:pPr>
            <w:r w:rsidRPr="00A91B32">
              <w:rPr>
                <w:rFonts w:ascii="Times New Roman" w:hAnsi="Times New Roman" w:cs="Times New Roman"/>
                <w:bCs/>
                <w:sz w:val="24"/>
                <w:szCs w:val="24"/>
              </w:rPr>
              <w:t>2019-2020</w:t>
            </w:r>
          </w:p>
        </w:tc>
        <w:tc>
          <w:tcPr>
            <w:tcW w:w="420" w:type="pct"/>
            <w:tcBorders>
              <w:top w:val="single" w:sz="4" w:space="0" w:color="auto"/>
              <w:left w:val="single" w:sz="4" w:space="0" w:color="auto"/>
              <w:bottom w:val="single" w:sz="4" w:space="0" w:color="auto"/>
              <w:right w:val="single" w:sz="4" w:space="0" w:color="auto"/>
            </w:tcBorders>
          </w:tcPr>
          <w:p w:rsidR="008159F6" w:rsidRPr="00A91B32" w:rsidRDefault="00A06A76" w:rsidP="002D0DB0">
            <w:pPr>
              <w:widowControl w:val="0"/>
              <w:suppressAutoHyphens/>
              <w:autoSpaceDE w:val="0"/>
              <w:spacing w:after="0"/>
              <w:jc w:val="center"/>
              <w:rPr>
                <w:rFonts w:ascii="Times New Roman" w:eastAsia="Times New Roman" w:hAnsi="Times New Roman" w:cs="Times New Roman"/>
                <w:bCs/>
                <w:sz w:val="24"/>
                <w:szCs w:val="24"/>
                <w:lang w:eastAsia="ar-SA"/>
              </w:rPr>
            </w:pPr>
            <w:r>
              <w:rPr>
                <w:rFonts w:ascii="Times New Roman" w:hAnsi="Times New Roman" w:cs="Times New Roman"/>
                <w:bCs/>
                <w:sz w:val="24"/>
                <w:szCs w:val="24"/>
              </w:rPr>
              <w:t>2</w:t>
            </w:r>
            <w:r w:rsidR="002D0DB0">
              <w:rPr>
                <w:rFonts w:ascii="Times New Roman" w:hAnsi="Times New Roman" w:cs="Times New Roman"/>
                <w:bCs/>
                <w:sz w:val="24"/>
                <w:szCs w:val="24"/>
              </w:rPr>
              <w:t>6</w:t>
            </w:r>
          </w:p>
        </w:tc>
        <w:tc>
          <w:tcPr>
            <w:tcW w:w="811" w:type="pct"/>
            <w:tcBorders>
              <w:top w:val="single" w:sz="4" w:space="0" w:color="auto"/>
              <w:left w:val="single" w:sz="4" w:space="0" w:color="auto"/>
              <w:bottom w:val="single" w:sz="4" w:space="0" w:color="auto"/>
              <w:right w:val="single" w:sz="4" w:space="0" w:color="auto"/>
            </w:tcBorders>
          </w:tcPr>
          <w:p w:rsidR="008159F6" w:rsidRPr="00A91B32" w:rsidRDefault="002D0DB0" w:rsidP="00745784">
            <w:pPr>
              <w:widowControl w:val="0"/>
              <w:suppressAutoHyphens/>
              <w:autoSpaceDE w:val="0"/>
              <w:spacing w:after="0"/>
              <w:rPr>
                <w:rFonts w:ascii="Times New Roman" w:hAnsi="Times New Roman" w:cs="Times New Roman"/>
                <w:bCs/>
                <w:sz w:val="24"/>
                <w:szCs w:val="24"/>
              </w:rPr>
            </w:pPr>
            <w:r>
              <w:rPr>
                <w:rFonts w:ascii="Times New Roman" w:hAnsi="Times New Roman" w:cs="Times New Roman"/>
                <w:bCs/>
                <w:sz w:val="24"/>
                <w:szCs w:val="24"/>
              </w:rPr>
              <w:t>13</w:t>
            </w:r>
            <w:r w:rsidR="00A06A76">
              <w:rPr>
                <w:rFonts w:ascii="Times New Roman" w:hAnsi="Times New Roman" w:cs="Times New Roman"/>
                <w:bCs/>
                <w:sz w:val="24"/>
                <w:szCs w:val="24"/>
              </w:rPr>
              <w:t xml:space="preserve"> чел. -51 </w:t>
            </w:r>
            <w:r w:rsidR="008159F6" w:rsidRPr="00A91B32">
              <w:rPr>
                <w:rFonts w:ascii="Times New Roman" w:hAnsi="Times New Roman" w:cs="Times New Roman"/>
                <w:bCs/>
                <w:sz w:val="24"/>
                <w:szCs w:val="24"/>
              </w:rPr>
              <w:t>%</w:t>
            </w:r>
          </w:p>
        </w:tc>
        <w:tc>
          <w:tcPr>
            <w:tcW w:w="861" w:type="pct"/>
            <w:tcBorders>
              <w:top w:val="single" w:sz="4" w:space="0" w:color="auto"/>
              <w:left w:val="single" w:sz="4" w:space="0" w:color="auto"/>
              <w:bottom w:val="single" w:sz="4" w:space="0" w:color="auto"/>
              <w:right w:val="single" w:sz="4" w:space="0" w:color="auto"/>
            </w:tcBorders>
          </w:tcPr>
          <w:p w:rsidR="008159F6" w:rsidRPr="00A91B32" w:rsidRDefault="00A06A76" w:rsidP="00745784">
            <w:pPr>
              <w:widowControl w:val="0"/>
              <w:suppressAutoHyphens/>
              <w:autoSpaceDE w:val="0"/>
              <w:spacing w:after="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r w:rsidR="00BA76D0">
              <w:rPr>
                <w:rFonts w:ascii="Times New Roman" w:eastAsia="Times New Roman" w:hAnsi="Times New Roman" w:cs="Times New Roman"/>
                <w:bCs/>
                <w:sz w:val="24"/>
                <w:szCs w:val="24"/>
                <w:lang w:eastAsia="ar-SA"/>
              </w:rPr>
              <w:t xml:space="preserve"> чел.- 19</w:t>
            </w:r>
            <w:r w:rsidR="008159F6" w:rsidRPr="00A91B32">
              <w:rPr>
                <w:rFonts w:ascii="Times New Roman" w:eastAsia="Times New Roman" w:hAnsi="Times New Roman" w:cs="Times New Roman"/>
                <w:bCs/>
                <w:sz w:val="24"/>
                <w:szCs w:val="24"/>
                <w:lang w:eastAsia="ar-SA"/>
              </w:rPr>
              <w:t>%</w:t>
            </w:r>
          </w:p>
        </w:tc>
        <w:tc>
          <w:tcPr>
            <w:tcW w:w="814" w:type="pct"/>
            <w:tcBorders>
              <w:top w:val="single" w:sz="4" w:space="0" w:color="auto"/>
              <w:left w:val="single" w:sz="4" w:space="0" w:color="auto"/>
              <w:bottom w:val="single" w:sz="4" w:space="0" w:color="auto"/>
              <w:right w:val="single" w:sz="4" w:space="0" w:color="auto"/>
            </w:tcBorders>
          </w:tcPr>
          <w:p w:rsidR="008159F6" w:rsidRPr="00A91B32" w:rsidRDefault="002D0DB0" w:rsidP="00745784">
            <w:pPr>
              <w:widowControl w:val="0"/>
              <w:suppressAutoHyphens/>
              <w:autoSpaceDE w:val="0"/>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A06A76">
              <w:rPr>
                <w:rFonts w:ascii="Times New Roman" w:hAnsi="Times New Roman" w:cs="Times New Roman"/>
                <w:bCs/>
                <w:sz w:val="24"/>
                <w:szCs w:val="24"/>
              </w:rPr>
              <w:t>21 чел.-77</w:t>
            </w:r>
            <w:r w:rsidR="008159F6" w:rsidRPr="00A91B32">
              <w:rPr>
                <w:rFonts w:ascii="Times New Roman" w:hAnsi="Times New Roman" w:cs="Times New Roman"/>
                <w:bCs/>
                <w:sz w:val="24"/>
                <w:szCs w:val="24"/>
              </w:rPr>
              <w:t>%,</w:t>
            </w:r>
          </w:p>
          <w:p w:rsidR="008159F6" w:rsidRPr="00A91B32" w:rsidRDefault="002D0DB0" w:rsidP="00745784">
            <w:pPr>
              <w:widowControl w:val="0"/>
              <w:suppressAutoHyphens/>
              <w:autoSpaceDE w:val="0"/>
              <w:spacing w:after="0"/>
              <w:jc w:val="center"/>
              <w:rPr>
                <w:rFonts w:ascii="Times New Roman" w:hAnsi="Times New Roman" w:cs="Times New Roman"/>
                <w:bCs/>
                <w:sz w:val="24"/>
                <w:szCs w:val="24"/>
              </w:rPr>
            </w:pPr>
            <w:r>
              <w:rPr>
                <w:rFonts w:ascii="Times New Roman" w:hAnsi="Times New Roman" w:cs="Times New Roman"/>
                <w:bCs/>
                <w:sz w:val="24"/>
                <w:szCs w:val="24"/>
              </w:rPr>
              <w:t>11</w:t>
            </w:r>
            <w:r w:rsidR="00A06A76">
              <w:rPr>
                <w:rFonts w:ascii="Times New Roman" w:hAnsi="Times New Roman" w:cs="Times New Roman"/>
                <w:bCs/>
                <w:sz w:val="24"/>
                <w:szCs w:val="24"/>
              </w:rPr>
              <w:t xml:space="preserve"> чел.- 44</w:t>
            </w:r>
            <w:r w:rsidR="008159F6" w:rsidRPr="00A91B32">
              <w:rPr>
                <w:rFonts w:ascii="Times New Roman" w:hAnsi="Times New Roman" w:cs="Times New Roman"/>
                <w:bCs/>
                <w:sz w:val="24"/>
                <w:szCs w:val="24"/>
              </w:rPr>
              <w:t>%</w:t>
            </w:r>
          </w:p>
        </w:tc>
        <w:tc>
          <w:tcPr>
            <w:tcW w:w="838" w:type="pct"/>
            <w:tcBorders>
              <w:top w:val="single" w:sz="4" w:space="0" w:color="auto"/>
              <w:left w:val="single" w:sz="4" w:space="0" w:color="auto"/>
              <w:bottom w:val="single" w:sz="4" w:space="0" w:color="auto"/>
              <w:right w:val="single" w:sz="4" w:space="0" w:color="auto"/>
            </w:tcBorders>
          </w:tcPr>
          <w:p w:rsidR="008159F6" w:rsidRPr="00A91B32" w:rsidRDefault="00A06A76" w:rsidP="00745784">
            <w:pPr>
              <w:widowControl w:val="0"/>
              <w:suppressAutoHyphens/>
              <w:autoSpaceDE w:val="0"/>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19 чел.- 70 </w:t>
            </w:r>
            <w:r w:rsidR="008159F6" w:rsidRPr="00A91B32">
              <w:rPr>
                <w:rFonts w:ascii="Times New Roman" w:hAnsi="Times New Roman" w:cs="Times New Roman"/>
                <w:bCs/>
                <w:sz w:val="24"/>
                <w:szCs w:val="24"/>
              </w:rPr>
              <w:t>%</w:t>
            </w:r>
          </w:p>
        </w:tc>
        <w:tc>
          <w:tcPr>
            <w:tcW w:w="838" w:type="pct"/>
            <w:tcBorders>
              <w:top w:val="single" w:sz="4" w:space="0" w:color="auto"/>
              <w:left w:val="single" w:sz="4" w:space="0" w:color="auto"/>
              <w:bottom w:val="single" w:sz="4" w:space="0" w:color="auto"/>
              <w:right w:val="single" w:sz="4" w:space="0" w:color="auto"/>
            </w:tcBorders>
          </w:tcPr>
          <w:p w:rsidR="008159F6" w:rsidRPr="00A91B32" w:rsidRDefault="002D0DB0" w:rsidP="00745784">
            <w:pPr>
              <w:widowControl w:val="0"/>
              <w:suppressAutoHyphens/>
              <w:autoSpaceDE w:val="0"/>
              <w:spacing w:after="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r w:rsidR="00A06A76">
              <w:rPr>
                <w:rFonts w:ascii="Times New Roman" w:eastAsia="Times New Roman" w:hAnsi="Times New Roman" w:cs="Times New Roman"/>
                <w:bCs/>
                <w:sz w:val="24"/>
                <w:szCs w:val="24"/>
                <w:lang w:eastAsia="ar-SA"/>
              </w:rPr>
              <w:t xml:space="preserve"> чел.- 30</w:t>
            </w:r>
            <w:r w:rsidR="008159F6" w:rsidRPr="00A91B32">
              <w:rPr>
                <w:rFonts w:ascii="Times New Roman" w:eastAsia="Times New Roman" w:hAnsi="Times New Roman" w:cs="Times New Roman"/>
                <w:bCs/>
                <w:sz w:val="24"/>
                <w:szCs w:val="24"/>
                <w:lang w:eastAsia="ar-SA"/>
              </w:rPr>
              <w:t>%</w:t>
            </w:r>
          </w:p>
        </w:tc>
      </w:tr>
    </w:tbl>
    <w:p w:rsidR="008159F6" w:rsidRPr="00AB6B04" w:rsidRDefault="008159F6" w:rsidP="00745784">
      <w:pPr>
        <w:spacing w:after="0"/>
        <w:ind w:firstLine="426"/>
        <w:contextualSpacing/>
        <w:jc w:val="both"/>
        <w:rPr>
          <w:rFonts w:ascii="Times New Roman" w:eastAsia="Times New Roman" w:hAnsi="Times New Roman" w:cs="Times New Roman"/>
          <w:b/>
          <w:sz w:val="28"/>
          <w:szCs w:val="28"/>
        </w:rPr>
      </w:pPr>
    </w:p>
    <w:p w:rsidR="005E6A69" w:rsidRDefault="008159F6" w:rsidP="006A4E7D">
      <w:pPr>
        <w:suppressAutoHyphens/>
        <w:spacing w:after="0" w:line="240" w:lineRule="auto"/>
        <w:jc w:val="both"/>
        <w:rPr>
          <w:rFonts w:ascii="Times New Roman" w:hAnsi="Times New Roman" w:cs="Times New Roman"/>
          <w:sz w:val="28"/>
          <w:szCs w:val="28"/>
        </w:rPr>
      </w:pPr>
      <w:r w:rsidRPr="008159F6">
        <w:rPr>
          <w:rFonts w:ascii="Times New Roman" w:hAnsi="Times New Roman"/>
          <w:sz w:val="28"/>
          <w:szCs w:val="28"/>
        </w:rPr>
        <w:t xml:space="preserve"> </w:t>
      </w:r>
      <w:r w:rsidR="005E6A69">
        <w:rPr>
          <w:rFonts w:ascii="Times New Roman" w:hAnsi="Times New Roman"/>
          <w:sz w:val="28"/>
          <w:szCs w:val="28"/>
        </w:rPr>
        <w:t xml:space="preserve">       </w:t>
      </w:r>
      <w:r w:rsidR="005E6A69" w:rsidRPr="005E6A69">
        <w:rPr>
          <w:rFonts w:ascii="Times New Roman" w:hAnsi="Times New Roman"/>
          <w:bCs/>
          <w:sz w:val="28"/>
          <w:szCs w:val="28"/>
        </w:rPr>
        <w:t>13</w:t>
      </w:r>
      <w:r w:rsidRPr="005E6A69">
        <w:rPr>
          <w:rFonts w:ascii="Times New Roman" w:hAnsi="Times New Roman"/>
          <w:bCs/>
          <w:sz w:val="28"/>
          <w:szCs w:val="28"/>
        </w:rPr>
        <w:t xml:space="preserve"> выпускников</w:t>
      </w:r>
      <w:r w:rsidR="00BA76D0">
        <w:rPr>
          <w:rFonts w:ascii="Times New Roman" w:hAnsi="Times New Roman"/>
          <w:bCs/>
          <w:sz w:val="28"/>
          <w:szCs w:val="28"/>
        </w:rPr>
        <w:t xml:space="preserve"> из 9б класса</w:t>
      </w:r>
      <w:r w:rsidRPr="005E6A69">
        <w:rPr>
          <w:rFonts w:ascii="Times New Roman" w:hAnsi="Times New Roman"/>
          <w:bCs/>
          <w:sz w:val="28"/>
          <w:szCs w:val="28"/>
        </w:rPr>
        <w:t xml:space="preserve"> будут обучаться в</w:t>
      </w:r>
      <w:r w:rsidRPr="005E6A69">
        <w:rPr>
          <w:rFonts w:ascii="Times New Roman" w:hAnsi="Times New Roman"/>
          <w:sz w:val="28"/>
          <w:szCs w:val="28"/>
        </w:rPr>
        <w:t xml:space="preserve"> БПОУ "Омский техникум строительства и лесного хозяйства. </w:t>
      </w:r>
      <w:r w:rsidR="005E6A69">
        <w:rPr>
          <w:rFonts w:ascii="Times New Roman" w:hAnsi="Times New Roman"/>
          <w:sz w:val="28"/>
          <w:szCs w:val="28"/>
        </w:rPr>
        <w:t>К</w:t>
      </w:r>
      <w:r w:rsidRPr="007A7678">
        <w:rPr>
          <w:rFonts w:ascii="Times New Roman" w:hAnsi="Times New Roman" w:cs="Times New Roman"/>
          <w:sz w:val="28"/>
          <w:szCs w:val="28"/>
        </w:rPr>
        <w:t>оличество   выпускников  продолжающих обучение  в БПОУ "Омский техникум строительства и лесного хозяйств</w:t>
      </w:r>
      <w:r>
        <w:rPr>
          <w:rFonts w:ascii="Times New Roman" w:hAnsi="Times New Roman" w:cs="Times New Roman"/>
          <w:sz w:val="28"/>
          <w:szCs w:val="28"/>
        </w:rPr>
        <w:t xml:space="preserve">а»  остается  стабильным. </w:t>
      </w:r>
      <w:r w:rsidR="004B0B94" w:rsidRPr="005E6A69">
        <w:rPr>
          <w:rFonts w:ascii="Times New Roman" w:hAnsi="Times New Roman"/>
          <w:bCs/>
          <w:sz w:val="28"/>
          <w:szCs w:val="28"/>
        </w:rPr>
        <w:t>Один обучающийся  продолжит обучение на трехмесячных курсах пекаря.</w:t>
      </w:r>
    </w:p>
    <w:p w:rsidR="005E6A69" w:rsidRDefault="005E6A69" w:rsidP="006A4E7D">
      <w:pPr>
        <w:suppressAutoHyphen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8159F6">
        <w:rPr>
          <w:rFonts w:ascii="Times New Roman" w:hAnsi="Times New Roman" w:cs="Times New Roman"/>
          <w:sz w:val="28"/>
          <w:szCs w:val="28"/>
        </w:rPr>
        <w:t>В 2020</w:t>
      </w:r>
      <w:r w:rsidR="008159F6" w:rsidRPr="007A7678">
        <w:rPr>
          <w:rFonts w:ascii="Times New Roman" w:hAnsi="Times New Roman" w:cs="Times New Roman"/>
          <w:sz w:val="28"/>
          <w:szCs w:val="28"/>
        </w:rPr>
        <w:t xml:space="preserve">  году </w:t>
      </w:r>
      <w:r w:rsidR="004B0B94">
        <w:rPr>
          <w:rFonts w:ascii="Times New Roman" w:hAnsi="Times New Roman" w:cs="Times New Roman"/>
          <w:bCs/>
          <w:sz w:val="28"/>
          <w:szCs w:val="28"/>
        </w:rPr>
        <w:t>продолжа</w:t>
      </w:r>
      <w:r w:rsidR="008159F6" w:rsidRPr="007A7678">
        <w:rPr>
          <w:rFonts w:ascii="Times New Roman" w:hAnsi="Times New Roman" w:cs="Times New Roman"/>
          <w:bCs/>
          <w:sz w:val="28"/>
          <w:szCs w:val="28"/>
        </w:rPr>
        <w:t xml:space="preserve">т обучение в </w:t>
      </w:r>
      <w:r w:rsidR="00BA76D0">
        <w:rPr>
          <w:rFonts w:ascii="Times New Roman" w:hAnsi="Times New Roman" w:cs="Times New Roman"/>
          <w:bCs/>
          <w:sz w:val="28"/>
          <w:szCs w:val="28"/>
        </w:rPr>
        <w:t xml:space="preserve"> </w:t>
      </w:r>
      <w:r>
        <w:rPr>
          <w:rFonts w:ascii="Times New Roman" w:hAnsi="Times New Roman" w:cs="Times New Roman"/>
          <w:bCs/>
          <w:sz w:val="28"/>
          <w:szCs w:val="28"/>
        </w:rPr>
        <w:t xml:space="preserve"> 10 классе  </w:t>
      </w:r>
      <w:r w:rsidRPr="005E6A69">
        <w:rPr>
          <w:rFonts w:ascii="Times New Roman" w:hAnsi="Times New Roman"/>
          <w:bCs/>
          <w:sz w:val="28"/>
          <w:szCs w:val="28"/>
        </w:rPr>
        <w:t xml:space="preserve">в КОУ «Адаптивная школа №17».  </w:t>
      </w:r>
      <w:r w:rsidR="00BA76D0">
        <w:rPr>
          <w:rFonts w:ascii="Times New Roman" w:hAnsi="Times New Roman" w:cs="Times New Roman"/>
          <w:bCs/>
          <w:sz w:val="28"/>
          <w:szCs w:val="28"/>
        </w:rPr>
        <w:t>5 выпускников</w:t>
      </w:r>
      <w:r w:rsidR="004B0B94">
        <w:rPr>
          <w:rFonts w:ascii="Times New Roman" w:hAnsi="Times New Roman" w:cs="Times New Roman"/>
          <w:bCs/>
          <w:sz w:val="28"/>
          <w:szCs w:val="28"/>
        </w:rPr>
        <w:t xml:space="preserve">, в том числе </w:t>
      </w:r>
      <w:r w:rsidR="00BA76D0">
        <w:rPr>
          <w:rFonts w:ascii="Times New Roman" w:hAnsi="Times New Roman" w:cs="Times New Roman"/>
          <w:bCs/>
          <w:sz w:val="28"/>
          <w:szCs w:val="28"/>
        </w:rPr>
        <w:t xml:space="preserve"> два</w:t>
      </w:r>
      <w:r w:rsidR="004B0B94">
        <w:rPr>
          <w:rFonts w:ascii="Times New Roman" w:hAnsi="Times New Roman" w:cs="Times New Roman"/>
          <w:bCs/>
          <w:sz w:val="28"/>
          <w:szCs w:val="28"/>
        </w:rPr>
        <w:t xml:space="preserve">  из  9а класса</w:t>
      </w:r>
      <w:r>
        <w:rPr>
          <w:rFonts w:ascii="Times New Roman" w:hAnsi="Times New Roman" w:cs="Times New Roman"/>
          <w:bCs/>
          <w:sz w:val="28"/>
          <w:szCs w:val="28"/>
        </w:rPr>
        <w:t xml:space="preserve">. </w:t>
      </w:r>
      <w:r w:rsidR="00BA76D0">
        <w:rPr>
          <w:rFonts w:ascii="Times New Roman" w:hAnsi="Times New Roman"/>
          <w:bCs/>
          <w:sz w:val="28"/>
          <w:szCs w:val="28"/>
        </w:rPr>
        <w:t>8</w:t>
      </w:r>
      <w:r w:rsidRPr="005E6A69">
        <w:rPr>
          <w:rFonts w:ascii="Times New Roman" w:hAnsi="Times New Roman"/>
          <w:bCs/>
          <w:sz w:val="28"/>
          <w:szCs w:val="28"/>
        </w:rPr>
        <w:t xml:space="preserve"> выпускника</w:t>
      </w:r>
      <w:r w:rsidR="00BA76D0">
        <w:rPr>
          <w:rFonts w:ascii="Times New Roman" w:hAnsi="Times New Roman"/>
          <w:bCs/>
          <w:sz w:val="28"/>
          <w:szCs w:val="28"/>
        </w:rPr>
        <w:t xml:space="preserve"> </w:t>
      </w:r>
      <w:proofErr w:type="gramStart"/>
      <w:r w:rsidR="00BA76D0">
        <w:rPr>
          <w:rFonts w:ascii="Times New Roman" w:hAnsi="Times New Roman"/>
          <w:bCs/>
          <w:sz w:val="28"/>
          <w:szCs w:val="28"/>
        </w:rPr>
        <w:t>( в</w:t>
      </w:r>
      <w:proofErr w:type="gramEnd"/>
      <w:r w:rsidR="00BA76D0">
        <w:rPr>
          <w:rFonts w:ascii="Times New Roman" w:hAnsi="Times New Roman"/>
          <w:bCs/>
          <w:sz w:val="28"/>
          <w:szCs w:val="28"/>
        </w:rPr>
        <w:t xml:space="preserve"> том числе 3 выпускника из 9 б класса)</w:t>
      </w:r>
      <w:r w:rsidRPr="005E6A69">
        <w:rPr>
          <w:rFonts w:ascii="Times New Roman" w:hAnsi="Times New Roman"/>
          <w:bCs/>
          <w:sz w:val="28"/>
          <w:szCs w:val="28"/>
        </w:rPr>
        <w:t xml:space="preserve">, имеющие инвалидность </w:t>
      </w:r>
      <w:r w:rsidRPr="005E6A69">
        <w:rPr>
          <w:rFonts w:ascii="Times New Roman" w:hAnsi="Times New Roman" w:cs="Times New Roman"/>
          <w:bCs/>
          <w:sz w:val="28"/>
          <w:szCs w:val="28"/>
        </w:rPr>
        <w:t xml:space="preserve"> не будут продолжать по состоянию здоровья</w:t>
      </w:r>
      <w:r w:rsidR="001629E2">
        <w:rPr>
          <w:rFonts w:ascii="Times New Roman" w:hAnsi="Times New Roman" w:cs="Times New Roman"/>
          <w:bCs/>
          <w:sz w:val="28"/>
          <w:szCs w:val="28"/>
        </w:rPr>
        <w:t>.</w:t>
      </w:r>
    </w:p>
    <w:p w:rsidR="007504F6" w:rsidRDefault="00190D75" w:rsidP="006A4E7D">
      <w:pPr>
        <w:pStyle w:val="ae"/>
        <w:ind w:firstLine="567"/>
        <w:jc w:val="both"/>
        <w:rPr>
          <w:rFonts w:ascii="Times New Roman" w:hAnsi="Times New Roman" w:cs="Times New Roman"/>
          <w:sz w:val="28"/>
          <w:szCs w:val="28"/>
        </w:rPr>
      </w:pPr>
      <w:r>
        <w:rPr>
          <w:rFonts w:ascii="Times New Roman" w:hAnsi="Times New Roman" w:cs="Times New Roman"/>
          <w:sz w:val="28"/>
          <w:szCs w:val="28"/>
        </w:rPr>
        <w:t>В школе реализуются программы</w:t>
      </w:r>
      <w:r w:rsidRPr="00500617">
        <w:rPr>
          <w:rFonts w:ascii="Times New Roman" w:hAnsi="Times New Roman" w:cs="Times New Roman"/>
          <w:sz w:val="28"/>
          <w:szCs w:val="28"/>
        </w:rPr>
        <w:t xml:space="preserve">  «Социально-педагогическое сопровождение учащихся группы риска в условиях </w:t>
      </w:r>
      <w:r>
        <w:rPr>
          <w:rFonts w:ascii="Times New Roman" w:hAnsi="Times New Roman" w:cs="Times New Roman"/>
          <w:sz w:val="28"/>
          <w:szCs w:val="28"/>
        </w:rPr>
        <w:t xml:space="preserve"> КОУ «Адаптивная школа №6» и</w:t>
      </w:r>
      <w:r>
        <w:rPr>
          <w:rFonts w:ascii="Times New Roman" w:hAnsi="Times New Roman" w:cs="Times New Roman"/>
          <w:bCs/>
          <w:sz w:val="28"/>
          <w:szCs w:val="28"/>
        </w:rPr>
        <w:t xml:space="preserve">  «</w:t>
      </w:r>
      <w:r w:rsidRPr="00D215D7">
        <w:rPr>
          <w:rFonts w:ascii="Times New Roman" w:hAnsi="Times New Roman" w:cs="Times New Roman"/>
          <w:sz w:val="28"/>
          <w:szCs w:val="28"/>
        </w:rPr>
        <w:t>Профилактика безнадзорности и правонарушений среди несовершеннолетних в КОУ «Адаптивная школа № 6»</w:t>
      </w:r>
      <w:r w:rsidR="00B36089">
        <w:rPr>
          <w:rFonts w:ascii="Times New Roman" w:hAnsi="Times New Roman" w:cs="Times New Roman"/>
          <w:sz w:val="28"/>
          <w:szCs w:val="28"/>
        </w:rPr>
        <w:t>.</w:t>
      </w:r>
      <w:r w:rsidRPr="00D215D7">
        <w:rPr>
          <w:rFonts w:ascii="Times New Roman" w:hAnsi="Times New Roman" w:cs="Times New Roman"/>
          <w:sz w:val="28"/>
          <w:szCs w:val="28"/>
        </w:rPr>
        <w:t xml:space="preserve"> </w:t>
      </w:r>
      <w:r>
        <w:rPr>
          <w:rFonts w:ascii="Times New Roman" w:hAnsi="Times New Roman" w:cs="Times New Roman"/>
          <w:sz w:val="28"/>
          <w:szCs w:val="28"/>
        </w:rPr>
        <w:t>В рамка</w:t>
      </w:r>
      <w:r w:rsidRPr="0026326E">
        <w:rPr>
          <w:rFonts w:ascii="Times New Roman" w:hAnsi="Times New Roman" w:cs="Times New Roman"/>
          <w:sz w:val="28"/>
          <w:szCs w:val="28"/>
        </w:rPr>
        <w:t xml:space="preserve">х данных программ проводятся профилактические мероприятия. На каждого </w:t>
      </w:r>
      <w:r w:rsidRPr="0026326E">
        <w:rPr>
          <w:rFonts w:ascii="Times New Roman" w:hAnsi="Times New Roman" w:cs="Times New Roman"/>
          <w:sz w:val="28"/>
          <w:szCs w:val="28"/>
        </w:rPr>
        <w:lastRenderedPageBreak/>
        <w:t>несовершеннолетнего составлен индивидуальный план работы, проводится индивидуальная работа, профилактичес</w:t>
      </w:r>
      <w:r w:rsidR="007504F6">
        <w:rPr>
          <w:rFonts w:ascii="Times New Roman" w:hAnsi="Times New Roman" w:cs="Times New Roman"/>
          <w:sz w:val="28"/>
          <w:szCs w:val="28"/>
        </w:rPr>
        <w:t xml:space="preserve">кие  беседы, групповые занятия. </w:t>
      </w:r>
    </w:p>
    <w:p w:rsidR="00190D75" w:rsidRDefault="007504F6" w:rsidP="006A4E7D">
      <w:pPr>
        <w:pStyle w:val="ae"/>
        <w:jc w:val="both"/>
        <w:rPr>
          <w:rFonts w:ascii="Times New Roman" w:hAnsi="Times New Roman" w:cs="Times New Roman"/>
          <w:sz w:val="28"/>
          <w:szCs w:val="28"/>
        </w:rPr>
      </w:pPr>
      <w:r>
        <w:rPr>
          <w:sz w:val="28"/>
          <w:szCs w:val="28"/>
        </w:rPr>
        <w:t xml:space="preserve">    </w:t>
      </w:r>
      <w:r w:rsidRPr="007504F6">
        <w:rPr>
          <w:rFonts w:ascii="Times New Roman" w:hAnsi="Times New Roman" w:cs="Times New Roman"/>
          <w:sz w:val="28"/>
          <w:szCs w:val="28"/>
        </w:rPr>
        <w:t>Определен контингент обучающихся,</w:t>
      </w:r>
      <w:r w:rsidR="006A4E7D">
        <w:rPr>
          <w:rFonts w:ascii="Times New Roman" w:hAnsi="Times New Roman" w:cs="Times New Roman"/>
          <w:sz w:val="28"/>
          <w:szCs w:val="28"/>
        </w:rPr>
        <w:t xml:space="preserve"> </w:t>
      </w:r>
      <w:r w:rsidRPr="007504F6">
        <w:rPr>
          <w:rFonts w:ascii="Times New Roman" w:hAnsi="Times New Roman" w:cs="Times New Roman"/>
          <w:sz w:val="28"/>
          <w:szCs w:val="28"/>
        </w:rPr>
        <w:t>которые нуждаются в квалифицированной помощи и защите</w:t>
      </w:r>
      <w:r w:rsidR="00C77AB3">
        <w:rPr>
          <w:rFonts w:ascii="Times New Roman" w:hAnsi="Times New Roman" w:cs="Times New Roman"/>
          <w:sz w:val="28"/>
          <w:szCs w:val="28"/>
        </w:rPr>
        <w:t xml:space="preserve"> на начало учебного года.</w:t>
      </w:r>
    </w:p>
    <w:p w:rsidR="00CE43A8" w:rsidRPr="007504F6" w:rsidRDefault="00CE43A8" w:rsidP="00745784">
      <w:pPr>
        <w:pStyle w:val="ae"/>
        <w:spacing w:line="276" w:lineRule="auto"/>
        <w:jc w:val="both"/>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618"/>
        <w:gridCol w:w="607"/>
        <w:gridCol w:w="659"/>
        <w:gridCol w:w="863"/>
        <w:gridCol w:w="1038"/>
        <w:gridCol w:w="1325"/>
        <w:gridCol w:w="1673"/>
        <w:gridCol w:w="1127"/>
        <w:gridCol w:w="1274"/>
      </w:tblGrid>
      <w:tr w:rsidR="00CE43A8" w:rsidRPr="00D215D7" w:rsidTr="006A4E7D">
        <w:trPr>
          <w:cantSplit/>
          <w:trHeight w:val="1745"/>
        </w:trPr>
        <w:tc>
          <w:tcPr>
            <w:tcW w:w="483" w:type="pct"/>
            <w:tcBorders>
              <w:top w:val="single" w:sz="4" w:space="0" w:color="000000"/>
              <w:left w:val="single" w:sz="4" w:space="0" w:color="000000"/>
              <w:bottom w:val="single" w:sz="4" w:space="0" w:color="000000"/>
              <w:right w:val="single" w:sz="4" w:space="0" w:color="000000"/>
            </w:tcBorders>
          </w:tcPr>
          <w:p w:rsidR="007504F6" w:rsidRPr="00CE43A8" w:rsidRDefault="007504F6" w:rsidP="00745784">
            <w:pPr>
              <w:jc w:val="center"/>
              <w:rPr>
                <w:rFonts w:ascii="Times New Roman" w:hAnsi="Times New Roman" w:cs="Times New Roman"/>
                <w:szCs w:val="24"/>
              </w:rPr>
            </w:pPr>
            <w:r w:rsidRPr="00CE43A8">
              <w:rPr>
                <w:rFonts w:ascii="Times New Roman" w:hAnsi="Times New Roman" w:cs="Times New Roman"/>
                <w:szCs w:val="24"/>
              </w:rPr>
              <w:t>Учебный год</w:t>
            </w:r>
          </w:p>
          <w:p w:rsidR="007504F6" w:rsidRPr="00CE43A8" w:rsidRDefault="007504F6" w:rsidP="00745784">
            <w:pPr>
              <w:jc w:val="center"/>
              <w:rPr>
                <w:rFonts w:ascii="Times New Roman" w:hAnsi="Times New Roman" w:cs="Times New Roman"/>
                <w:szCs w:val="24"/>
              </w:rPr>
            </w:pPr>
          </w:p>
        </w:tc>
        <w:tc>
          <w:tcPr>
            <w:tcW w:w="323" w:type="pct"/>
            <w:tcBorders>
              <w:top w:val="single" w:sz="4" w:space="0" w:color="000000"/>
              <w:left w:val="single" w:sz="4" w:space="0" w:color="000000"/>
              <w:bottom w:val="single" w:sz="4" w:space="0" w:color="000000"/>
              <w:right w:val="single" w:sz="4" w:space="0" w:color="000000"/>
            </w:tcBorders>
            <w:hideMark/>
          </w:tcPr>
          <w:p w:rsidR="007504F6" w:rsidRPr="00CE43A8" w:rsidRDefault="007504F6" w:rsidP="00745784">
            <w:pPr>
              <w:rPr>
                <w:rFonts w:ascii="Times New Roman" w:hAnsi="Times New Roman" w:cs="Times New Roman"/>
                <w:szCs w:val="24"/>
              </w:rPr>
            </w:pPr>
            <w:r w:rsidRPr="00CE43A8">
              <w:rPr>
                <w:rFonts w:ascii="Times New Roman" w:hAnsi="Times New Roman" w:cs="Times New Roman"/>
                <w:szCs w:val="24"/>
              </w:rPr>
              <w:t>ОДН</w:t>
            </w:r>
          </w:p>
        </w:tc>
        <w:tc>
          <w:tcPr>
            <w:tcW w:w="318" w:type="pct"/>
            <w:tcBorders>
              <w:top w:val="single" w:sz="4" w:space="0" w:color="000000"/>
              <w:left w:val="single" w:sz="4" w:space="0" w:color="000000"/>
              <w:bottom w:val="single" w:sz="4" w:space="0" w:color="000000"/>
              <w:right w:val="single" w:sz="4" w:space="0" w:color="000000"/>
            </w:tcBorders>
            <w:hideMark/>
          </w:tcPr>
          <w:p w:rsidR="007504F6" w:rsidRPr="00CE43A8" w:rsidRDefault="007504F6" w:rsidP="00745784">
            <w:pPr>
              <w:rPr>
                <w:rFonts w:ascii="Times New Roman" w:hAnsi="Times New Roman" w:cs="Times New Roman"/>
                <w:szCs w:val="24"/>
              </w:rPr>
            </w:pPr>
            <w:r w:rsidRPr="00CE43A8">
              <w:rPr>
                <w:rFonts w:ascii="Times New Roman" w:hAnsi="Times New Roman" w:cs="Times New Roman"/>
                <w:szCs w:val="24"/>
              </w:rPr>
              <w:t>КДН</w:t>
            </w:r>
          </w:p>
        </w:tc>
        <w:tc>
          <w:tcPr>
            <w:tcW w:w="340" w:type="pct"/>
            <w:tcBorders>
              <w:top w:val="single" w:sz="4" w:space="0" w:color="000000"/>
              <w:left w:val="single" w:sz="4" w:space="0" w:color="000000"/>
              <w:bottom w:val="single" w:sz="4" w:space="0" w:color="000000"/>
              <w:right w:val="single" w:sz="4" w:space="0" w:color="000000"/>
            </w:tcBorders>
            <w:hideMark/>
          </w:tcPr>
          <w:p w:rsidR="007504F6" w:rsidRPr="00CE43A8" w:rsidRDefault="007504F6" w:rsidP="00745784">
            <w:pPr>
              <w:rPr>
                <w:rFonts w:ascii="Times New Roman" w:hAnsi="Times New Roman" w:cs="Times New Roman"/>
                <w:szCs w:val="24"/>
              </w:rPr>
            </w:pPr>
            <w:r w:rsidRPr="00CE43A8">
              <w:rPr>
                <w:rFonts w:ascii="Times New Roman" w:hAnsi="Times New Roman" w:cs="Times New Roman"/>
                <w:szCs w:val="24"/>
              </w:rPr>
              <w:t>ВШК</w:t>
            </w:r>
          </w:p>
        </w:tc>
        <w:tc>
          <w:tcPr>
            <w:tcW w:w="422" w:type="pct"/>
            <w:tcBorders>
              <w:top w:val="single" w:sz="4" w:space="0" w:color="000000"/>
              <w:left w:val="single" w:sz="4" w:space="0" w:color="000000"/>
              <w:bottom w:val="single" w:sz="4" w:space="0" w:color="000000"/>
              <w:right w:val="single" w:sz="4" w:space="0" w:color="000000"/>
            </w:tcBorders>
            <w:hideMark/>
          </w:tcPr>
          <w:p w:rsidR="007504F6" w:rsidRPr="00CE43A8" w:rsidRDefault="007504F6" w:rsidP="00745784">
            <w:pPr>
              <w:jc w:val="center"/>
              <w:rPr>
                <w:rFonts w:ascii="Times New Roman" w:hAnsi="Times New Roman" w:cs="Times New Roman"/>
                <w:szCs w:val="24"/>
              </w:rPr>
            </w:pPr>
            <w:r w:rsidRPr="00CE43A8">
              <w:rPr>
                <w:rFonts w:ascii="Times New Roman" w:hAnsi="Times New Roman" w:cs="Times New Roman"/>
                <w:szCs w:val="24"/>
              </w:rPr>
              <w:t>«группа риска»</w:t>
            </w:r>
          </w:p>
        </w:tc>
        <w:tc>
          <w:tcPr>
            <w:tcW w:w="501" w:type="pct"/>
            <w:tcBorders>
              <w:top w:val="single" w:sz="4" w:space="0" w:color="000000"/>
              <w:left w:val="single" w:sz="4" w:space="0" w:color="000000"/>
              <w:bottom w:val="single" w:sz="4" w:space="0" w:color="000000"/>
              <w:right w:val="single" w:sz="4" w:space="0" w:color="000000"/>
            </w:tcBorders>
            <w:hideMark/>
          </w:tcPr>
          <w:p w:rsidR="007504F6" w:rsidRPr="00CE43A8" w:rsidRDefault="007504F6" w:rsidP="00745784">
            <w:pPr>
              <w:jc w:val="center"/>
              <w:rPr>
                <w:rFonts w:ascii="Times New Roman" w:hAnsi="Times New Roman" w:cs="Times New Roman"/>
                <w:szCs w:val="24"/>
                <w:lang w:val="en-US"/>
              </w:rPr>
            </w:pPr>
            <w:r w:rsidRPr="00CE43A8">
              <w:rPr>
                <w:rFonts w:ascii="Times New Roman" w:hAnsi="Times New Roman" w:cs="Times New Roman"/>
                <w:szCs w:val="24"/>
              </w:rPr>
              <w:t>Неполные семьи</w:t>
            </w:r>
          </w:p>
        </w:tc>
        <w:tc>
          <w:tcPr>
            <w:tcW w:w="638" w:type="pct"/>
            <w:tcBorders>
              <w:top w:val="single" w:sz="4" w:space="0" w:color="000000"/>
              <w:left w:val="single" w:sz="4" w:space="0" w:color="000000"/>
              <w:bottom w:val="single" w:sz="4" w:space="0" w:color="000000"/>
              <w:right w:val="single" w:sz="4" w:space="0" w:color="000000"/>
            </w:tcBorders>
            <w:hideMark/>
          </w:tcPr>
          <w:p w:rsidR="007504F6" w:rsidRPr="00CE43A8" w:rsidRDefault="007504F6" w:rsidP="00745784">
            <w:pPr>
              <w:jc w:val="center"/>
              <w:rPr>
                <w:rFonts w:ascii="Times New Roman" w:hAnsi="Times New Roman" w:cs="Times New Roman"/>
                <w:szCs w:val="24"/>
                <w:lang w:val="en-US"/>
              </w:rPr>
            </w:pPr>
            <w:r w:rsidRPr="00CE43A8">
              <w:rPr>
                <w:rFonts w:ascii="Times New Roman" w:hAnsi="Times New Roman" w:cs="Times New Roman"/>
                <w:szCs w:val="24"/>
              </w:rPr>
              <w:t>Многодетные семьи</w:t>
            </w:r>
          </w:p>
        </w:tc>
        <w:tc>
          <w:tcPr>
            <w:tcW w:w="803" w:type="pct"/>
            <w:tcBorders>
              <w:top w:val="single" w:sz="4" w:space="0" w:color="000000"/>
              <w:left w:val="single" w:sz="4" w:space="0" w:color="000000"/>
              <w:bottom w:val="single" w:sz="4" w:space="0" w:color="000000"/>
              <w:right w:val="single" w:sz="4" w:space="0" w:color="000000"/>
            </w:tcBorders>
            <w:hideMark/>
          </w:tcPr>
          <w:p w:rsidR="007504F6" w:rsidRPr="00CE43A8" w:rsidRDefault="007504F6" w:rsidP="00745784">
            <w:pPr>
              <w:jc w:val="center"/>
              <w:rPr>
                <w:rFonts w:ascii="Times New Roman" w:hAnsi="Times New Roman" w:cs="Times New Roman"/>
                <w:szCs w:val="24"/>
              </w:rPr>
            </w:pPr>
            <w:r w:rsidRPr="00CE43A8">
              <w:rPr>
                <w:rFonts w:ascii="Times New Roman" w:hAnsi="Times New Roman" w:cs="Times New Roman"/>
                <w:szCs w:val="24"/>
              </w:rPr>
              <w:t>Неблагополучные семьи (состоящие на учете в ОДН)</w:t>
            </w:r>
          </w:p>
        </w:tc>
        <w:tc>
          <w:tcPr>
            <w:tcW w:w="543" w:type="pct"/>
            <w:tcBorders>
              <w:top w:val="single" w:sz="4" w:space="0" w:color="000000"/>
              <w:left w:val="single" w:sz="4" w:space="0" w:color="000000"/>
              <w:bottom w:val="single" w:sz="4" w:space="0" w:color="000000"/>
              <w:right w:val="single" w:sz="4" w:space="0" w:color="000000"/>
            </w:tcBorders>
            <w:hideMark/>
          </w:tcPr>
          <w:p w:rsidR="007504F6" w:rsidRPr="00CE43A8" w:rsidRDefault="007504F6" w:rsidP="00745784">
            <w:pPr>
              <w:jc w:val="center"/>
              <w:rPr>
                <w:rFonts w:ascii="Times New Roman" w:hAnsi="Times New Roman" w:cs="Times New Roman"/>
                <w:szCs w:val="24"/>
                <w:lang w:val="en-US"/>
              </w:rPr>
            </w:pPr>
            <w:r w:rsidRPr="00CE43A8">
              <w:rPr>
                <w:rFonts w:ascii="Times New Roman" w:hAnsi="Times New Roman" w:cs="Times New Roman"/>
                <w:szCs w:val="24"/>
              </w:rPr>
              <w:t>Опекаемые</w:t>
            </w:r>
          </w:p>
        </w:tc>
        <w:tc>
          <w:tcPr>
            <w:tcW w:w="629" w:type="pct"/>
            <w:tcBorders>
              <w:top w:val="single" w:sz="4" w:space="0" w:color="000000"/>
              <w:left w:val="single" w:sz="4" w:space="0" w:color="000000"/>
              <w:bottom w:val="single" w:sz="4" w:space="0" w:color="000000"/>
              <w:right w:val="single" w:sz="4" w:space="0" w:color="000000"/>
            </w:tcBorders>
            <w:hideMark/>
          </w:tcPr>
          <w:p w:rsidR="007504F6" w:rsidRPr="00CE43A8" w:rsidRDefault="007504F6" w:rsidP="00745784">
            <w:pPr>
              <w:jc w:val="center"/>
              <w:rPr>
                <w:rFonts w:ascii="Times New Roman" w:hAnsi="Times New Roman" w:cs="Times New Roman"/>
                <w:szCs w:val="24"/>
              </w:rPr>
            </w:pPr>
            <w:r w:rsidRPr="00CE43A8">
              <w:rPr>
                <w:rFonts w:ascii="Times New Roman" w:hAnsi="Times New Roman" w:cs="Times New Roman"/>
                <w:szCs w:val="24"/>
              </w:rPr>
              <w:t>Семьи, находящиеся в социально опасном положении</w:t>
            </w:r>
          </w:p>
        </w:tc>
      </w:tr>
      <w:tr w:rsidR="00CE43A8" w:rsidRPr="00D215D7" w:rsidTr="00CE43A8">
        <w:trPr>
          <w:trHeight w:val="633"/>
        </w:trPr>
        <w:tc>
          <w:tcPr>
            <w:tcW w:w="483" w:type="pct"/>
            <w:tcBorders>
              <w:top w:val="single" w:sz="4" w:space="0" w:color="000000"/>
              <w:left w:val="single" w:sz="4" w:space="0" w:color="000000"/>
              <w:bottom w:val="single" w:sz="4" w:space="0" w:color="000000"/>
              <w:right w:val="single" w:sz="4" w:space="0" w:color="000000"/>
            </w:tcBorders>
            <w:hideMark/>
          </w:tcPr>
          <w:p w:rsidR="007504F6" w:rsidRPr="00CE43A8" w:rsidRDefault="007504F6" w:rsidP="002D0DB0">
            <w:pPr>
              <w:spacing w:after="0"/>
              <w:jc w:val="center"/>
              <w:rPr>
                <w:rFonts w:ascii="Times New Roman" w:hAnsi="Times New Roman" w:cs="Times New Roman"/>
                <w:szCs w:val="24"/>
              </w:rPr>
            </w:pPr>
            <w:r w:rsidRPr="00CE43A8">
              <w:rPr>
                <w:rFonts w:ascii="Times New Roman" w:hAnsi="Times New Roman" w:cs="Times New Roman"/>
                <w:szCs w:val="24"/>
              </w:rPr>
              <w:t>2018-2019</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1</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1</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4</w:t>
            </w:r>
          </w:p>
        </w:tc>
        <w:tc>
          <w:tcPr>
            <w:tcW w:w="422"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10</w:t>
            </w: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63</w:t>
            </w:r>
          </w:p>
        </w:tc>
        <w:tc>
          <w:tcPr>
            <w:tcW w:w="638"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34</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4</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8</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3</w:t>
            </w:r>
          </w:p>
        </w:tc>
      </w:tr>
      <w:tr w:rsidR="00CE43A8" w:rsidRPr="00D215D7" w:rsidTr="00CE43A8">
        <w:trPr>
          <w:trHeight w:val="633"/>
        </w:trPr>
        <w:tc>
          <w:tcPr>
            <w:tcW w:w="483" w:type="pct"/>
            <w:tcBorders>
              <w:top w:val="single" w:sz="4" w:space="0" w:color="000000"/>
              <w:left w:val="single" w:sz="4" w:space="0" w:color="000000"/>
              <w:bottom w:val="single" w:sz="4" w:space="0" w:color="000000"/>
              <w:right w:val="single" w:sz="4" w:space="0" w:color="000000"/>
            </w:tcBorders>
            <w:hideMark/>
          </w:tcPr>
          <w:p w:rsidR="007504F6" w:rsidRPr="00CE43A8" w:rsidRDefault="007504F6" w:rsidP="002D0DB0">
            <w:pPr>
              <w:spacing w:after="0"/>
              <w:jc w:val="center"/>
              <w:rPr>
                <w:rFonts w:ascii="Times New Roman" w:hAnsi="Times New Roman" w:cs="Times New Roman"/>
                <w:szCs w:val="24"/>
              </w:rPr>
            </w:pPr>
            <w:r w:rsidRPr="00CE43A8">
              <w:rPr>
                <w:rFonts w:ascii="Times New Roman" w:hAnsi="Times New Roman" w:cs="Times New Roman"/>
                <w:szCs w:val="24"/>
              </w:rPr>
              <w:t>2019-2020</w:t>
            </w:r>
          </w:p>
        </w:tc>
        <w:tc>
          <w:tcPr>
            <w:tcW w:w="323"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1</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1</w:t>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3</w:t>
            </w:r>
          </w:p>
        </w:tc>
        <w:tc>
          <w:tcPr>
            <w:tcW w:w="422"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11</w:t>
            </w: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68</w:t>
            </w:r>
          </w:p>
        </w:tc>
        <w:tc>
          <w:tcPr>
            <w:tcW w:w="638"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37</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4</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7</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7504F6" w:rsidRPr="00CE43A8" w:rsidRDefault="007504F6" w:rsidP="00CE43A8">
            <w:pPr>
              <w:spacing w:after="0"/>
              <w:jc w:val="center"/>
              <w:rPr>
                <w:rFonts w:ascii="Times New Roman" w:hAnsi="Times New Roman" w:cs="Times New Roman"/>
                <w:sz w:val="28"/>
                <w:szCs w:val="24"/>
              </w:rPr>
            </w:pPr>
            <w:r w:rsidRPr="00CE43A8">
              <w:rPr>
                <w:rFonts w:ascii="Times New Roman" w:hAnsi="Times New Roman" w:cs="Times New Roman"/>
                <w:sz w:val="28"/>
                <w:szCs w:val="24"/>
              </w:rPr>
              <w:t>5</w:t>
            </w:r>
          </w:p>
        </w:tc>
      </w:tr>
    </w:tbl>
    <w:p w:rsidR="00BB5DC5" w:rsidRDefault="001629E2" w:rsidP="006A4E7D">
      <w:pPr>
        <w:pStyle w:val="ae"/>
        <w:ind w:firstLine="567"/>
        <w:jc w:val="both"/>
        <w:rPr>
          <w:rFonts w:ascii="Times New Roman" w:hAnsi="Times New Roman" w:cs="Times New Roman"/>
          <w:sz w:val="28"/>
          <w:szCs w:val="28"/>
        </w:rPr>
      </w:pPr>
      <w:r w:rsidRPr="00293BC0">
        <w:rPr>
          <w:rFonts w:ascii="Times New Roman" w:hAnsi="Times New Roman" w:cs="Times New Roman"/>
          <w:sz w:val="28"/>
          <w:szCs w:val="28"/>
        </w:rPr>
        <w:t xml:space="preserve">На начало учебного </w:t>
      </w:r>
      <w:r w:rsidR="00C77AB3">
        <w:rPr>
          <w:rFonts w:ascii="Times New Roman" w:hAnsi="Times New Roman" w:cs="Times New Roman"/>
          <w:sz w:val="28"/>
          <w:szCs w:val="28"/>
        </w:rPr>
        <w:t xml:space="preserve">года в ОДН на </w:t>
      </w:r>
      <w:proofErr w:type="gramStart"/>
      <w:r w:rsidR="00C77AB3">
        <w:rPr>
          <w:rFonts w:ascii="Times New Roman" w:hAnsi="Times New Roman" w:cs="Times New Roman"/>
          <w:sz w:val="28"/>
          <w:szCs w:val="28"/>
        </w:rPr>
        <w:t>учете  состояло</w:t>
      </w:r>
      <w:proofErr w:type="gramEnd"/>
      <w:r w:rsidR="00C77AB3">
        <w:rPr>
          <w:rFonts w:ascii="Times New Roman" w:hAnsi="Times New Roman" w:cs="Times New Roman"/>
          <w:sz w:val="28"/>
          <w:szCs w:val="28"/>
        </w:rPr>
        <w:t xml:space="preserve">  1 учащий</w:t>
      </w:r>
      <w:r w:rsidRPr="00293BC0">
        <w:rPr>
          <w:rFonts w:ascii="Times New Roman" w:hAnsi="Times New Roman" w:cs="Times New Roman"/>
          <w:sz w:val="28"/>
          <w:szCs w:val="28"/>
        </w:rPr>
        <w:t>ся, на конец</w:t>
      </w:r>
      <w:r w:rsidR="00BB5DC5">
        <w:rPr>
          <w:rFonts w:ascii="Times New Roman" w:hAnsi="Times New Roman" w:cs="Times New Roman"/>
          <w:sz w:val="28"/>
          <w:szCs w:val="28"/>
        </w:rPr>
        <w:t xml:space="preserve"> года 1</w:t>
      </w:r>
      <w:r w:rsidR="00C77AB3">
        <w:rPr>
          <w:rFonts w:ascii="Times New Roman" w:hAnsi="Times New Roman" w:cs="Times New Roman"/>
          <w:sz w:val="28"/>
          <w:szCs w:val="28"/>
        </w:rPr>
        <w:t xml:space="preserve"> учащийся.</w:t>
      </w:r>
      <w:r w:rsidR="00BB5DC5">
        <w:rPr>
          <w:rFonts w:ascii="Times New Roman" w:hAnsi="Times New Roman" w:cs="Times New Roman"/>
          <w:sz w:val="28"/>
          <w:szCs w:val="28"/>
        </w:rPr>
        <w:t xml:space="preserve"> в КДН – было 1, на конец года – нет, на  учете ВШК </w:t>
      </w:r>
      <w:r w:rsidR="00BB5DC5" w:rsidRPr="00D215D7">
        <w:rPr>
          <w:rFonts w:ascii="Times New Roman" w:hAnsi="Times New Roman" w:cs="Times New Roman"/>
          <w:sz w:val="28"/>
          <w:szCs w:val="28"/>
        </w:rPr>
        <w:t xml:space="preserve"> состояло 3 обучающихся, на конец  2019-2020 учебного года  2 обучающихся</w:t>
      </w:r>
      <w:r w:rsidR="00C77AB3">
        <w:rPr>
          <w:rFonts w:ascii="Times New Roman" w:hAnsi="Times New Roman" w:cs="Times New Roman"/>
          <w:sz w:val="28"/>
          <w:szCs w:val="28"/>
        </w:rPr>
        <w:t>.</w:t>
      </w:r>
      <w:r w:rsidR="00BB5DC5">
        <w:rPr>
          <w:rFonts w:ascii="Times New Roman" w:hAnsi="Times New Roman" w:cs="Times New Roman"/>
          <w:sz w:val="28"/>
          <w:szCs w:val="28"/>
        </w:rPr>
        <w:t xml:space="preserve"> </w:t>
      </w:r>
    </w:p>
    <w:p w:rsidR="00BB5DC5" w:rsidRDefault="00C77AB3" w:rsidP="006A4E7D">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BB5DC5" w:rsidRPr="00D215D7">
        <w:rPr>
          <w:rFonts w:ascii="Times New Roman" w:hAnsi="Times New Roman" w:cs="Times New Roman"/>
          <w:sz w:val="28"/>
          <w:szCs w:val="28"/>
        </w:rPr>
        <w:t>Обучающихся, состоящих в «группе риска» на начало 2019-2020 учебного года было</w:t>
      </w:r>
      <w:r w:rsidR="00BB5DC5">
        <w:rPr>
          <w:rFonts w:ascii="Times New Roman" w:hAnsi="Times New Roman" w:cs="Times New Roman"/>
          <w:sz w:val="28"/>
          <w:szCs w:val="28"/>
        </w:rPr>
        <w:t xml:space="preserve"> 10, на </w:t>
      </w:r>
      <w:proofErr w:type="gramStart"/>
      <w:r w:rsidR="00BB5DC5">
        <w:rPr>
          <w:rFonts w:ascii="Times New Roman" w:hAnsi="Times New Roman" w:cs="Times New Roman"/>
          <w:sz w:val="28"/>
          <w:szCs w:val="28"/>
        </w:rPr>
        <w:t>конец  учебного</w:t>
      </w:r>
      <w:proofErr w:type="gramEnd"/>
      <w:r w:rsidR="00BB5DC5">
        <w:rPr>
          <w:rFonts w:ascii="Times New Roman" w:hAnsi="Times New Roman" w:cs="Times New Roman"/>
          <w:sz w:val="28"/>
          <w:szCs w:val="28"/>
        </w:rPr>
        <w:t xml:space="preserve"> года 11.</w:t>
      </w:r>
      <w:r w:rsidR="001629E2" w:rsidRPr="00293BC0">
        <w:rPr>
          <w:rFonts w:ascii="Times New Roman" w:hAnsi="Times New Roman" w:cs="Times New Roman"/>
          <w:sz w:val="28"/>
          <w:szCs w:val="28"/>
        </w:rPr>
        <w:t xml:space="preserve">,  </w:t>
      </w:r>
    </w:p>
    <w:p w:rsidR="00BB5DC5" w:rsidRPr="00D215D7" w:rsidRDefault="00BB5DC5" w:rsidP="006A4E7D">
      <w:pPr>
        <w:spacing w:after="0" w:line="240" w:lineRule="auto"/>
        <w:ind w:firstLine="567"/>
        <w:jc w:val="both"/>
        <w:rPr>
          <w:rFonts w:ascii="Times New Roman" w:hAnsi="Times New Roman" w:cs="Times New Roman"/>
          <w:sz w:val="28"/>
          <w:szCs w:val="28"/>
        </w:rPr>
      </w:pPr>
      <w:r w:rsidRPr="00D215D7">
        <w:rPr>
          <w:rFonts w:ascii="Times New Roman" w:hAnsi="Times New Roman" w:cs="Times New Roman"/>
          <w:sz w:val="28"/>
          <w:szCs w:val="28"/>
        </w:rPr>
        <w:t>Особое место отводится работе</w:t>
      </w:r>
      <w:r>
        <w:rPr>
          <w:rFonts w:ascii="Times New Roman" w:hAnsi="Times New Roman" w:cs="Times New Roman"/>
          <w:sz w:val="28"/>
          <w:szCs w:val="28"/>
        </w:rPr>
        <w:t xml:space="preserve"> с</w:t>
      </w:r>
      <w:r w:rsidRPr="00D215D7">
        <w:rPr>
          <w:rFonts w:ascii="Times New Roman" w:hAnsi="Times New Roman" w:cs="Times New Roman"/>
          <w:sz w:val="28"/>
          <w:szCs w:val="28"/>
        </w:rPr>
        <w:t xml:space="preserve"> семьями,  которые нуждаются в социальной защите.</w:t>
      </w:r>
    </w:p>
    <w:p w:rsidR="00BB5DC5" w:rsidRPr="00D215D7" w:rsidRDefault="00BB5DC5" w:rsidP="006A4E7D">
      <w:pPr>
        <w:spacing w:after="0" w:line="240" w:lineRule="auto"/>
        <w:ind w:firstLine="567"/>
        <w:jc w:val="both"/>
        <w:rPr>
          <w:rFonts w:ascii="Times New Roman" w:hAnsi="Times New Roman" w:cs="Times New Roman"/>
          <w:sz w:val="28"/>
          <w:szCs w:val="28"/>
        </w:rPr>
      </w:pPr>
      <w:r w:rsidRPr="00D215D7">
        <w:rPr>
          <w:rFonts w:ascii="Times New Roman" w:hAnsi="Times New Roman" w:cs="Times New Roman"/>
          <w:sz w:val="28"/>
          <w:szCs w:val="28"/>
        </w:rPr>
        <w:t xml:space="preserve">Количество неполных семей </w:t>
      </w:r>
      <w:r>
        <w:rPr>
          <w:rFonts w:ascii="Times New Roman" w:hAnsi="Times New Roman" w:cs="Times New Roman"/>
          <w:sz w:val="28"/>
          <w:szCs w:val="28"/>
        </w:rPr>
        <w:t>за последние</w:t>
      </w:r>
      <w:r w:rsidRPr="00D215D7">
        <w:rPr>
          <w:rFonts w:ascii="Times New Roman" w:hAnsi="Times New Roman" w:cs="Times New Roman"/>
          <w:sz w:val="28"/>
          <w:szCs w:val="28"/>
        </w:rPr>
        <w:t xml:space="preserve"> два учебных года увеличилось. За предыдущие три года: в 2017-2018 учебном году – 49 неполных семей, в 2018-2019 уч. году неполных 63 семей, а в 2019-2020 учебном году неполных семей 68.</w:t>
      </w:r>
    </w:p>
    <w:p w:rsidR="00BB5DC5" w:rsidRPr="00D215D7" w:rsidRDefault="00BB5DC5" w:rsidP="006A4E7D">
      <w:pPr>
        <w:spacing w:after="0" w:line="240" w:lineRule="auto"/>
        <w:jc w:val="both"/>
        <w:rPr>
          <w:rFonts w:ascii="Times New Roman" w:hAnsi="Times New Roman" w:cs="Times New Roman"/>
          <w:sz w:val="28"/>
          <w:szCs w:val="28"/>
        </w:rPr>
      </w:pPr>
      <w:r w:rsidRPr="00D215D7">
        <w:rPr>
          <w:rFonts w:ascii="Times New Roman" w:hAnsi="Times New Roman" w:cs="Times New Roman"/>
          <w:sz w:val="28"/>
          <w:szCs w:val="28"/>
        </w:rPr>
        <w:t xml:space="preserve">     Количество многодетных семей увеличилось в 2019-2020 учебном году, где три</w:t>
      </w:r>
      <w:r>
        <w:rPr>
          <w:rFonts w:ascii="Times New Roman" w:hAnsi="Times New Roman" w:cs="Times New Roman"/>
          <w:sz w:val="28"/>
          <w:szCs w:val="28"/>
        </w:rPr>
        <w:t>,</w:t>
      </w:r>
      <w:r w:rsidRPr="00D215D7">
        <w:rPr>
          <w:rFonts w:ascii="Times New Roman" w:hAnsi="Times New Roman" w:cs="Times New Roman"/>
          <w:sz w:val="28"/>
          <w:szCs w:val="28"/>
        </w:rPr>
        <w:t xml:space="preserve"> и более детей. Так за три последних года:  в 2017-2018 учебном году – 34 семьи, в 2018-2019 учебном году – 34 семьи,  в 2019-2020 уч. г. – 37 семьи.</w:t>
      </w:r>
    </w:p>
    <w:p w:rsidR="00BB5DC5" w:rsidRPr="00D215D7" w:rsidRDefault="00BB5DC5" w:rsidP="006A4E7D">
      <w:pPr>
        <w:spacing w:after="0" w:line="240" w:lineRule="auto"/>
        <w:jc w:val="both"/>
        <w:rPr>
          <w:rFonts w:ascii="Times New Roman" w:hAnsi="Times New Roman" w:cs="Times New Roman"/>
          <w:sz w:val="28"/>
          <w:szCs w:val="28"/>
        </w:rPr>
      </w:pPr>
      <w:r w:rsidRPr="00D215D7">
        <w:rPr>
          <w:rFonts w:ascii="Times New Roman" w:hAnsi="Times New Roman" w:cs="Times New Roman"/>
          <w:sz w:val="28"/>
          <w:szCs w:val="28"/>
        </w:rPr>
        <w:t xml:space="preserve">    </w:t>
      </w:r>
      <w:r w:rsidR="00C77AB3">
        <w:rPr>
          <w:rFonts w:ascii="Times New Roman" w:hAnsi="Times New Roman" w:cs="Times New Roman"/>
          <w:sz w:val="28"/>
          <w:szCs w:val="28"/>
        </w:rPr>
        <w:t xml:space="preserve"> В</w:t>
      </w:r>
      <w:r w:rsidRPr="00D215D7">
        <w:rPr>
          <w:rFonts w:ascii="Times New Roman" w:hAnsi="Times New Roman" w:cs="Times New Roman"/>
          <w:sz w:val="28"/>
          <w:szCs w:val="28"/>
        </w:rPr>
        <w:t xml:space="preserve"> этих семьях  в основном низкий культурный уровень родителей и материальный достаток. С этими семьями в течение учебного года проводилась работа, совместно с классными руководителями, воспитателями, а также со специалистами межведомственных структур по необходимости посещались семьи на дому, велась просветительская работа, отправлялись дети из этих семей на санаторно-курортное лечение. Информировали родителей о возможностях социальных служб и межведомственных учреждений, способствующих решению существующих проблем.</w:t>
      </w:r>
    </w:p>
    <w:p w:rsidR="00BB5DC5" w:rsidRPr="00D215D7" w:rsidRDefault="00BB5DC5" w:rsidP="006A4E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5D7">
        <w:rPr>
          <w:rFonts w:ascii="Times New Roman" w:hAnsi="Times New Roman" w:cs="Times New Roman"/>
          <w:b/>
          <w:sz w:val="28"/>
          <w:szCs w:val="28"/>
        </w:rPr>
        <w:t xml:space="preserve">    </w:t>
      </w:r>
      <w:r w:rsidRPr="00D215D7">
        <w:rPr>
          <w:rFonts w:ascii="Times New Roman" w:hAnsi="Times New Roman" w:cs="Times New Roman"/>
          <w:sz w:val="28"/>
          <w:szCs w:val="28"/>
        </w:rPr>
        <w:t>Количество опекаемых семей за последние года значительно не изменилось. За предыдущие три года: в 2017-2018 уч. году – 8 опекаемых, в 2018-2019 уч. году – 8 опекаемых,  в 2019-2020 учебном году – 7 опекаемых,  которые проживают в приемных семьях и семьях опекунов, которые являются им родственниками.</w:t>
      </w:r>
    </w:p>
    <w:p w:rsidR="00BB5DC5" w:rsidRDefault="00BB5DC5" w:rsidP="006A4E7D">
      <w:pPr>
        <w:spacing w:after="0" w:line="240" w:lineRule="auto"/>
        <w:jc w:val="both"/>
        <w:rPr>
          <w:rFonts w:ascii="Times New Roman" w:hAnsi="Times New Roman" w:cs="Times New Roman"/>
          <w:sz w:val="28"/>
          <w:szCs w:val="28"/>
        </w:rPr>
      </w:pPr>
      <w:r w:rsidRPr="00D215D7">
        <w:rPr>
          <w:rFonts w:ascii="Times New Roman" w:hAnsi="Times New Roman" w:cs="Times New Roman"/>
          <w:sz w:val="28"/>
          <w:szCs w:val="28"/>
        </w:rPr>
        <w:t xml:space="preserve">         В  течение учебного года на всех опекаемых детей были заведены индивидуальные карты. Где указываются данные о ребенке и опекуне, причина определения под опеку, домашний адрес, место работы опекуна. Что позволяет иметь большее представление о семье, в которой проживает опекаемый ребенок. </w:t>
      </w:r>
      <w:r w:rsidRPr="00D215D7">
        <w:rPr>
          <w:rFonts w:ascii="Times New Roman" w:hAnsi="Times New Roman" w:cs="Times New Roman"/>
          <w:sz w:val="28"/>
          <w:szCs w:val="28"/>
        </w:rPr>
        <w:lastRenderedPageBreak/>
        <w:t xml:space="preserve">Также имеется характеристика и акт обследования условий проживания </w:t>
      </w:r>
      <w:r>
        <w:rPr>
          <w:rFonts w:ascii="Times New Roman" w:hAnsi="Times New Roman" w:cs="Times New Roman"/>
          <w:sz w:val="28"/>
          <w:szCs w:val="28"/>
        </w:rPr>
        <w:t>опекаемого ребенка.</w:t>
      </w:r>
    </w:p>
    <w:p w:rsidR="00BB5DC5" w:rsidRDefault="00BB5DC5" w:rsidP="006A4E7D">
      <w:pPr>
        <w:spacing w:after="0" w:line="240" w:lineRule="auto"/>
        <w:ind w:firstLine="567"/>
        <w:jc w:val="both"/>
        <w:rPr>
          <w:rFonts w:ascii="Times New Roman" w:hAnsi="Times New Roman" w:cs="Times New Roman"/>
          <w:sz w:val="28"/>
          <w:szCs w:val="28"/>
        </w:rPr>
      </w:pPr>
      <w:r w:rsidRPr="0005406A">
        <w:rPr>
          <w:rFonts w:ascii="Times New Roman" w:hAnsi="Times New Roman" w:cs="Times New Roman"/>
          <w:sz w:val="28"/>
          <w:szCs w:val="28"/>
        </w:rPr>
        <w:t>Ведется работа с детьми, имеющ</w:t>
      </w:r>
      <w:r>
        <w:rPr>
          <w:rFonts w:ascii="Times New Roman" w:hAnsi="Times New Roman" w:cs="Times New Roman"/>
          <w:sz w:val="28"/>
          <w:szCs w:val="28"/>
        </w:rPr>
        <w:t>ими инвалидность. На начало 2019 – 2020</w:t>
      </w:r>
      <w:r w:rsidRPr="0005406A">
        <w:rPr>
          <w:rFonts w:ascii="Times New Roman" w:hAnsi="Times New Roman" w:cs="Times New Roman"/>
          <w:sz w:val="28"/>
          <w:szCs w:val="28"/>
        </w:rPr>
        <w:t xml:space="preserve"> учебного года п</w:t>
      </w:r>
      <w:r>
        <w:rPr>
          <w:rFonts w:ascii="Times New Roman" w:hAnsi="Times New Roman" w:cs="Times New Roman"/>
          <w:sz w:val="28"/>
          <w:szCs w:val="28"/>
        </w:rPr>
        <w:t>о статистическим данным было 186</w:t>
      </w:r>
      <w:r w:rsidRPr="0005406A">
        <w:rPr>
          <w:rFonts w:ascii="Times New Roman" w:hAnsi="Times New Roman" w:cs="Times New Roman"/>
          <w:sz w:val="28"/>
          <w:szCs w:val="28"/>
        </w:rPr>
        <w:t xml:space="preserve"> </w:t>
      </w:r>
      <w:r>
        <w:rPr>
          <w:rFonts w:ascii="Times New Roman" w:hAnsi="Times New Roman" w:cs="Times New Roman"/>
          <w:sz w:val="28"/>
          <w:szCs w:val="28"/>
        </w:rPr>
        <w:t>об</w:t>
      </w:r>
      <w:r w:rsidRPr="0005406A">
        <w:rPr>
          <w:rFonts w:ascii="Times New Roman" w:hAnsi="Times New Roman" w:cs="Times New Roman"/>
          <w:sz w:val="28"/>
          <w:szCs w:val="28"/>
        </w:rPr>
        <w:t>уча</w:t>
      </w:r>
      <w:r>
        <w:rPr>
          <w:rFonts w:ascii="Times New Roman" w:hAnsi="Times New Roman" w:cs="Times New Roman"/>
          <w:sz w:val="28"/>
          <w:szCs w:val="28"/>
        </w:rPr>
        <w:t>ю</w:t>
      </w:r>
      <w:r w:rsidRPr="0005406A">
        <w:rPr>
          <w:rFonts w:ascii="Times New Roman" w:hAnsi="Times New Roman" w:cs="Times New Roman"/>
          <w:sz w:val="28"/>
          <w:szCs w:val="28"/>
        </w:rPr>
        <w:t>щихся</w:t>
      </w:r>
      <w:r>
        <w:rPr>
          <w:rFonts w:ascii="Times New Roman" w:hAnsi="Times New Roman" w:cs="Times New Roman"/>
          <w:sz w:val="28"/>
          <w:szCs w:val="28"/>
        </w:rPr>
        <w:t>,</w:t>
      </w:r>
      <w:r w:rsidRPr="0005406A">
        <w:rPr>
          <w:rFonts w:ascii="Times New Roman" w:hAnsi="Times New Roman" w:cs="Times New Roman"/>
          <w:sz w:val="28"/>
          <w:szCs w:val="28"/>
        </w:rPr>
        <w:t xml:space="preserve"> имеющих инвалидность</w:t>
      </w:r>
      <w:r>
        <w:rPr>
          <w:rFonts w:ascii="Times New Roman" w:hAnsi="Times New Roman" w:cs="Times New Roman"/>
          <w:sz w:val="28"/>
          <w:szCs w:val="28"/>
        </w:rPr>
        <w:t xml:space="preserve">, на </w:t>
      </w:r>
      <w:proofErr w:type="gramStart"/>
      <w:r>
        <w:rPr>
          <w:rFonts w:ascii="Times New Roman" w:hAnsi="Times New Roman" w:cs="Times New Roman"/>
          <w:sz w:val="28"/>
          <w:szCs w:val="28"/>
        </w:rPr>
        <w:t>конец  учебного</w:t>
      </w:r>
      <w:proofErr w:type="gramEnd"/>
      <w:r>
        <w:rPr>
          <w:rFonts w:ascii="Times New Roman" w:hAnsi="Times New Roman" w:cs="Times New Roman"/>
          <w:sz w:val="28"/>
          <w:szCs w:val="28"/>
        </w:rPr>
        <w:t xml:space="preserve"> года  - 187</w:t>
      </w:r>
      <w:r w:rsidRPr="0005406A">
        <w:rPr>
          <w:rFonts w:ascii="Times New Roman" w:hAnsi="Times New Roman" w:cs="Times New Roman"/>
          <w:sz w:val="28"/>
          <w:szCs w:val="28"/>
        </w:rPr>
        <w:t xml:space="preserve"> инвалида. Н</w:t>
      </w:r>
      <w:r>
        <w:rPr>
          <w:rFonts w:ascii="Times New Roman" w:hAnsi="Times New Roman" w:cs="Times New Roman"/>
          <w:sz w:val="28"/>
          <w:szCs w:val="28"/>
        </w:rPr>
        <w:t xml:space="preserve">а домашнем обучении находятся 55 </w:t>
      </w:r>
      <w:r w:rsidRPr="0005406A">
        <w:rPr>
          <w:rFonts w:ascii="Times New Roman" w:hAnsi="Times New Roman" w:cs="Times New Roman"/>
          <w:sz w:val="28"/>
          <w:szCs w:val="28"/>
        </w:rPr>
        <w:t xml:space="preserve">инвалидов. Проводиться мониторинг </w:t>
      </w:r>
      <w:r>
        <w:rPr>
          <w:rFonts w:ascii="Times New Roman" w:hAnsi="Times New Roman" w:cs="Times New Roman"/>
          <w:sz w:val="28"/>
          <w:szCs w:val="28"/>
        </w:rPr>
        <w:t>об</w:t>
      </w:r>
      <w:r w:rsidRPr="0005406A">
        <w:rPr>
          <w:rFonts w:ascii="Times New Roman" w:hAnsi="Times New Roman" w:cs="Times New Roman"/>
          <w:sz w:val="28"/>
          <w:szCs w:val="28"/>
        </w:rPr>
        <w:t>уча</w:t>
      </w:r>
      <w:r>
        <w:rPr>
          <w:rFonts w:ascii="Times New Roman" w:hAnsi="Times New Roman" w:cs="Times New Roman"/>
          <w:sz w:val="28"/>
          <w:szCs w:val="28"/>
        </w:rPr>
        <w:t>ю</w:t>
      </w:r>
      <w:r w:rsidRPr="0005406A">
        <w:rPr>
          <w:rFonts w:ascii="Times New Roman" w:hAnsi="Times New Roman" w:cs="Times New Roman"/>
          <w:sz w:val="28"/>
          <w:szCs w:val="28"/>
        </w:rPr>
        <w:t>щихся на 1 число каждого месяца. Все ИПР в настоящее время действительны. Всем инвалидам и  их родителям постоянно оказывается консультативная помощь социальным педагогом и педагогом-психологом школы, а также центрами социальной защиты населения города Омска</w:t>
      </w:r>
      <w:r>
        <w:rPr>
          <w:rFonts w:ascii="Times New Roman" w:hAnsi="Times New Roman" w:cs="Times New Roman"/>
          <w:sz w:val="28"/>
          <w:szCs w:val="28"/>
        </w:rPr>
        <w:t>, по месту прописки учащихся.  Обу</w:t>
      </w:r>
      <w:r w:rsidRPr="0005406A">
        <w:rPr>
          <w:rFonts w:ascii="Times New Roman" w:hAnsi="Times New Roman" w:cs="Times New Roman"/>
          <w:sz w:val="28"/>
          <w:szCs w:val="28"/>
        </w:rPr>
        <w:t>ча</w:t>
      </w:r>
      <w:r>
        <w:rPr>
          <w:rFonts w:ascii="Times New Roman" w:hAnsi="Times New Roman" w:cs="Times New Roman"/>
          <w:sz w:val="28"/>
          <w:szCs w:val="28"/>
        </w:rPr>
        <w:t>ю</w:t>
      </w:r>
      <w:r w:rsidRPr="0005406A">
        <w:rPr>
          <w:rFonts w:ascii="Times New Roman" w:hAnsi="Times New Roman" w:cs="Times New Roman"/>
          <w:sz w:val="28"/>
          <w:szCs w:val="28"/>
        </w:rPr>
        <w:t>щиеся проходят оздоровления в поликлиниках, санаториях по показаниям  специалистов. Все  дети имеющие инвалидность посещающие школу привлекаются  в кружковую работу, факультативы, музеи, театры, цирк,   по необходимости посещают группу продленного дня.</w:t>
      </w:r>
    </w:p>
    <w:p w:rsidR="001629E2" w:rsidRPr="00293BC0" w:rsidRDefault="00BB5DC5" w:rsidP="006A4E7D">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1629E2" w:rsidRPr="00293BC0">
        <w:rPr>
          <w:rFonts w:ascii="Times New Roman" w:hAnsi="Times New Roman" w:cs="Times New Roman"/>
          <w:sz w:val="28"/>
          <w:szCs w:val="28"/>
        </w:rPr>
        <w:t>Каждому обучающемуся, находящемуся</w:t>
      </w:r>
      <w:r w:rsidR="006A4E7D">
        <w:rPr>
          <w:rFonts w:ascii="Times New Roman" w:hAnsi="Times New Roman" w:cs="Times New Roman"/>
          <w:sz w:val="28"/>
          <w:szCs w:val="28"/>
        </w:rPr>
        <w:t xml:space="preserve"> в социально-опасном положении обеспечено </w:t>
      </w:r>
      <w:r w:rsidR="001629E2" w:rsidRPr="00293BC0">
        <w:rPr>
          <w:rFonts w:ascii="Times New Roman" w:hAnsi="Times New Roman" w:cs="Times New Roman"/>
          <w:sz w:val="28"/>
          <w:szCs w:val="28"/>
        </w:rPr>
        <w:t>психолого-педагогическое и медико-социальное сопровождение.   Обучающиеся</w:t>
      </w:r>
      <w:r w:rsidR="006A4E7D">
        <w:rPr>
          <w:rFonts w:ascii="Times New Roman" w:hAnsi="Times New Roman" w:cs="Times New Roman"/>
          <w:sz w:val="28"/>
          <w:szCs w:val="28"/>
        </w:rPr>
        <w:t xml:space="preserve"> «группы риска» заняты во внеурочное </w:t>
      </w:r>
      <w:r w:rsidR="001629E2" w:rsidRPr="00293BC0">
        <w:rPr>
          <w:rFonts w:ascii="Times New Roman" w:hAnsi="Times New Roman" w:cs="Times New Roman"/>
          <w:sz w:val="28"/>
          <w:szCs w:val="28"/>
        </w:rPr>
        <w:t xml:space="preserve">время в кружках, секциях, принимают активное участие во внешкольных мероприятиях. </w:t>
      </w:r>
      <w:r w:rsidR="001629E2" w:rsidRPr="00293BC0">
        <w:rPr>
          <w:rFonts w:ascii="Times New Roman" w:hAnsi="Times New Roman" w:cs="Times New Roman"/>
          <w:spacing w:val="-1"/>
          <w:sz w:val="28"/>
          <w:szCs w:val="28"/>
        </w:rPr>
        <w:t xml:space="preserve">В течение года проводилась </w:t>
      </w:r>
      <w:r w:rsidR="001629E2" w:rsidRPr="00293BC0">
        <w:rPr>
          <w:rFonts w:ascii="Times New Roman" w:hAnsi="Times New Roman" w:cs="Times New Roman"/>
          <w:sz w:val="28"/>
          <w:szCs w:val="28"/>
        </w:rPr>
        <w:t xml:space="preserve"> работа по организации оздоровления и  отдыха учащихся в каникулярное время: консультирование  родителей по сбору  документов и   составление и передача ходатайств  в социальные  центры  для выделения путевок на  оздоровительный отдых. </w:t>
      </w:r>
    </w:p>
    <w:p w:rsidR="009C50FF" w:rsidRPr="00387098" w:rsidRDefault="006A4E7D" w:rsidP="006A4E7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C50FF" w:rsidRPr="00387098">
        <w:rPr>
          <w:rFonts w:ascii="Times New Roman" w:hAnsi="Times New Roman" w:cs="Times New Roman"/>
          <w:color w:val="000000"/>
          <w:sz w:val="28"/>
          <w:szCs w:val="28"/>
        </w:rPr>
        <w:t xml:space="preserve">Высокий уровень профессионального мастерства отдельных педагогов по обучению и воспитанию обучающихся способствует достижению высоких, положительных результатов в обучении и внеклассной деятельности по предмету. Их воспитанники являются призерами предметных олимпиад и конкурсов различных уровней: </w:t>
      </w:r>
      <w:r w:rsidR="009C50FF" w:rsidRPr="00387098">
        <w:rPr>
          <w:rFonts w:ascii="Times New Roman" w:hAnsi="Times New Roman" w:cs="Times New Roman"/>
          <w:sz w:val="28"/>
          <w:szCs w:val="28"/>
        </w:rPr>
        <w:t xml:space="preserve">Всероссийская образовательная акция «Урок цифры»; </w:t>
      </w:r>
      <w:r w:rsidR="009C50FF" w:rsidRPr="00387098">
        <w:rPr>
          <w:rFonts w:ascii="Times New Roman" w:hAnsi="Times New Roman" w:cs="Times New Roman"/>
          <w:sz w:val="28"/>
          <w:szCs w:val="28"/>
          <w:lang w:val="en-US"/>
        </w:rPr>
        <w:t>V</w:t>
      </w:r>
      <w:r w:rsidR="009C50FF" w:rsidRPr="00387098">
        <w:rPr>
          <w:rFonts w:ascii="Times New Roman" w:hAnsi="Times New Roman" w:cs="Times New Roman"/>
          <w:sz w:val="28"/>
          <w:szCs w:val="28"/>
        </w:rPr>
        <w:t xml:space="preserve"> Международный конкурс по русскому языку «Русич» для детей с ОВЗ; </w:t>
      </w:r>
      <w:r w:rsidR="009C50FF" w:rsidRPr="00387098">
        <w:rPr>
          <w:rFonts w:ascii="Times New Roman" w:hAnsi="Times New Roman" w:cs="Times New Roman"/>
          <w:i/>
          <w:sz w:val="28"/>
          <w:szCs w:val="28"/>
        </w:rPr>
        <w:t xml:space="preserve"> </w:t>
      </w:r>
      <w:r w:rsidR="009C50FF" w:rsidRPr="00387098">
        <w:rPr>
          <w:rFonts w:ascii="Times New Roman" w:hAnsi="Times New Roman" w:cs="Times New Roman"/>
          <w:sz w:val="28"/>
          <w:szCs w:val="28"/>
        </w:rPr>
        <w:t>Международный конкурс по математике «Умный мамонтенок»;</w:t>
      </w:r>
      <w:r w:rsidR="009C50FF" w:rsidRPr="00387098">
        <w:rPr>
          <w:rFonts w:ascii="Times New Roman" w:hAnsi="Times New Roman" w:cs="Times New Roman"/>
          <w:color w:val="4F81BD" w:themeColor="accent1"/>
          <w:sz w:val="28"/>
          <w:szCs w:val="28"/>
        </w:rPr>
        <w:t xml:space="preserve"> </w:t>
      </w:r>
      <w:r w:rsidR="009C50FF" w:rsidRPr="00387098">
        <w:rPr>
          <w:rFonts w:ascii="Times New Roman" w:hAnsi="Times New Roman" w:cs="Times New Roman"/>
          <w:sz w:val="28"/>
          <w:szCs w:val="28"/>
        </w:rPr>
        <w:t>Международный конкурс-игра «</w:t>
      </w:r>
      <w:r w:rsidR="00B36089" w:rsidRPr="00387098">
        <w:rPr>
          <w:rFonts w:ascii="Times New Roman" w:hAnsi="Times New Roman" w:cs="Times New Roman"/>
          <w:sz w:val="28"/>
          <w:szCs w:val="28"/>
        </w:rPr>
        <w:t>Молоток</w:t>
      </w:r>
      <w:r w:rsidR="009C50FF" w:rsidRPr="00387098">
        <w:rPr>
          <w:rFonts w:ascii="Times New Roman" w:hAnsi="Times New Roman" w:cs="Times New Roman"/>
          <w:b/>
          <w:sz w:val="28"/>
          <w:szCs w:val="28"/>
        </w:rPr>
        <w:t>»;</w:t>
      </w:r>
      <w:r w:rsidR="00B36089">
        <w:rPr>
          <w:rFonts w:ascii="Times New Roman" w:hAnsi="Times New Roman" w:cs="Times New Roman"/>
          <w:b/>
          <w:sz w:val="28"/>
          <w:szCs w:val="28"/>
        </w:rPr>
        <w:t xml:space="preserve"> </w:t>
      </w:r>
      <w:r w:rsidR="009C50FF" w:rsidRPr="00387098">
        <w:rPr>
          <w:rFonts w:ascii="Times New Roman" w:hAnsi="Times New Roman" w:cs="Times New Roman"/>
          <w:sz w:val="28"/>
          <w:szCs w:val="28"/>
          <w:lang w:val="en-US"/>
        </w:rPr>
        <w:t>VI</w:t>
      </w:r>
      <w:r w:rsidR="009C50FF" w:rsidRPr="00387098">
        <w:rPr>
          <w:rFonts w:ascii="Times New Roman" w:hAnsi="Times New Roman" w:cs="Times New Roman"/>
          <w:sz w:val="28"/>
          <w:szCs w:val="28"/>
        </w:rPr>
        <w:t xml:space="preserve"> Международный конкурс по математике для детей с ОВЗ «Математический сундук»; Всероссийский творческий конкурс поделок «Осень дарит чудеса».</w:t>
      </w:r>
    </w:p>
    <w:p w:rsidR="009C50FF" w:rsidRPr="00387098" w:rsidRDefault="009C50FF" w:rsidP="006A4E7D">
      <w:pPr>
        <w:pStyle w:val="ae"/>
        <w:ind w:firstLine="538"/>
        <w:jc w:val="both"/>
        <w:rPr>
          <w:rFonts w:ascii="Times New Roman" w:hAnsi="Times New Roman"/>
          <w:bCs/>
          <w:sz w:val="28"/>
          <w:szCs w:val="28"/>
          <w:lang w:bidi="en-US"/>
        </w:rPr>
      </w:pPr>
      <w:r w:rsidRPr="00387098">
        <w:rPr>
          <w:rFonts w:ascii="Times New Roman" w:hAnsi="Times New Roman"/>
          <w:color w:val="000000"/>
          <w:sz w:val="28"/>
          <w:szCs w:val="28"/>
          <w:shd w:val="clear" w:color="auto" w:fill="FFFFFF"/>
        </w:rPr>
        <w:t xml:space="preserve">Учащиеся начальных классов активно принимали участие в </w:t>
      </w:r>
      <w:r w:rsidRPr="00387098">
        <w:rPr>
          <w:rFonts w:ascii="Times New Roman" w:hAnsi="Times New Roman"/>
          <w:sz w:val="28"/>
          <w:szCs w:val="28"/>
        </w:rPr>
        <w:t xml:space="preserve">Международной  викторине для младших школьников с ОВЗ «Хочу всё знать», </w:t>
      </w:r>
      <w:r w:rsidRPr="00387098">
        <w:rPr>
          <w:rFonts w:ascii="Times New Roman" w:eastAsia="Times New Roman" w:hAnsi="Times New Roman"/>
          <w:sz w:val="28"/>
          <w:szCs w:val="28"/>
        </w:rPr>
        <w:t xml:space="preserve">«Островок знаний», «Безопасность при пожаре», </w:t>
      </w:r>
      <w:r w:rsidRPr="00387098">
        <w:rPr>
          <w:rFonts w:ascii="Times New Roman" w:hAnsi="Times New Roman"/>
          <w:sz w:val="28"/>
          <w:szCs w:val="28"/>
        </w:rPr>
        <w:t>«</w:t>
      </w:r>
      <w:proofErr w:type="spellStart"/>
      <w:r w:rsidRPr="00387098">
        <w:rPr>
          <w:rFonts w:ascii="Times New Roman" w:hAnsi="Times New Roman"/>
          <w:sz w:val="28"/>
          <w:szCs w:val="28"/>
        </w:rPr>
        <w:t>Знайка</w:t>
      </w:r>
      <w:proofErr w:type="spellEnd"/>
      <w:r w:rsidRPr="00387098">
        <w:rPr>
          <w:rFonts w:ascii="Times New Roman" w:hAnsi="Times New Roman"/>
          <w:sz w:val="28"/>
          <w:szCs w:val="28"/>
        </w:rPr>
        <w:t>».</w:t>
      </w:r>
      <w:r w:rsidRPr="00387098">
        <w:rPr>
          <w:rFonts w:ascii="Times New Roman" w:hAnsi="Times New Roman"/>
          <w:color w:val="000000"/>
          <w:sz w:val="28"/>
          <w:szCs w:val="28"/>
          <w:shd w:val="clear" w:color="auto" w:fill="FFFFFF"/>
        </w:rPr>
        <w:t xml:space="preserve">  В</w:t>
      </w:r>
      <w:r w:rsidRPr="00387098">
        <w:rPr>
          <w:rFonts w:ascii="Times New Roman" w:hAnsi="Times New Roman"/>
          <w:sz w:val="28"/>
          <w:szCs w:val="28"/>
        </w:rPr>
        <w:t xml:space="preserve">о  Всероссийском творческом конкурсе «Пусть мышка счастье принесёт». Во Всероссийский образовательный проект «Урок Цифры». </w:t>
      </w:r>
      <w:r w:rsidRPr="00387098">
        <w:rPr>
          <w:rFonts w:ascii="Times New Roman" w:hAnsi="Times New Roman"/>
          <w:bCs/>
          <w:sz w:val="28"/>
          <w:szCs w:val="28"/>
          <w:lang w:bidi="en-US"/>
        </w:rPr>
        <w:t>Областной конкурс детского творчества для детей с ОВЗ «Все краски мира!»</w:t>
      </w:r>
      <w:r w:rsidRPr="00387098">
        <w:rPr>
          <w:rFonts w:ascii="Times New Roman" w:hAnsi="Times New Roman"/>
          <w:sz w:val="28"/>
          <w:szCs w:val="28"/>
        </w:rPr>
        <w:t xml:space="preserve"> Экологический конкурс  «Сделаем кормушки для зимующих птиц». «Сетевой центр равных возможностей».</w:t>
      </w:r>
    </w:p>
    <w:p w:rsidR="001629E2" w:rsidRPr="00387098" w:rsidRDefault="001629E2" w:rsidP="006A4E7D">
      <w:pPr>
        <w:pStyle w:val="ae"/>
        <w:ind w:firstLine="708"/>
        <w:jc w:val="both"/>
        <w:rPr>
          <w:rFonts w:ascii="Times New Roman" w:hAnsi="Times New Roman"/>
          <w:bCs/>
          <w:sz w:val="28"/>
          <w:szCs w:val="28"/>
          <w:lang w:bidi="en-US"/>
        </w:rPr>
      </w:pPr>
      <w:proofErr w:type="gramStart"/>
      <w:r w:rsidRPr="00387098">
        <w:rPr>
          <w:rFonts w:ascii="Times New Roman" w:hAnsi="Times New Roman"/>
          <w:bCs/>
          <w:sz w:val="28"/>
          <w:szCs w:val="28"/>
          <w:lang w:bidi="en-US"/>
        </w:rPr>
        <w:t>Обучающиеся  участвует</w:t>
      </w:r>
      <w:proofErr w:type="gramEnd"/>
      <w:r w:rsidRPr="00387098">
        <w:rPr>
          <w:rFonts w:ascii="Times New Roman" w:hAnsi="Times New Roman"/>
          <w:bCs/>
          <w:sz w:val="28"/>
          <w:szCs w:val="28"/>
          <w:lang w:bidi="en-US"/>
        </w:rPr>
        <w:t xml:space="preserve"> в творческих мероприятиях разного уровня. </w:t>
      </w:r>
    </w:p>
    <w:p w:rsidR="001629E2" w:rsidRPr="00387098" w:rsidRDefault="006A4E7D" w:rsidP="006A4E7D">
      <w:pPr>
        <w:pStyle w:val="ae"/>
        <w:jc w:val="both"/>
        <w:rPr>
          <w:rFonts w:ascii="Times New Roman" w:hAnsi="Times New Roman"/>
          <w:sz w:val="28"/>
          <w:szCs w:val="28"/>
        </w:rPr>
      </w:pPr>
      <w:r>
        <w:rPr>
          <w:rFonts w:ascii="Times New Roman" w:hAnsi="Times New Roman"/>
          <w:sz w:val="28"/>
          <w:szCs w:val="28"/>
        </w:rPr>
        <w:t xml:space="preserve">         </w:t>
      </w:r>
      <w:r w:rsidR="001629E2" w:rsidRPr="00387098">
        <w:rPr>
          <w:rFonts w:ascii="Times New Roman" w:hAnsi="Times New Roman"/>
          <w:sz w:val="28"/>
          <w:szCs w:val="28"/>
        </w:rPr>
        <w:t>Областной фестиваль детского творчества «Радуга талантов», посвященный международному дню инвалидов (заочно) в номинации – вокал. XXII</w:t>
      </w:r>
      <w:r w:rsidR="001629E2" w:rsidRPr="00387098">
        <w:rPr>
          <w:rFonts w:ascii="Times New Roman" w:hAnsi="Times New Roman"/>
          <w:sz w:val="28"/>
          <w:szCs w:val="28"/>
          <w:lang w:val="en-US"/>
        </w:rPr>
        <w:t>I</w:t>
      </w:r>
      <w:r w:rsidR="001629E2" w:rsidRPr="00387098">
        <w:rPr>
          <w:rFonts w:ascii="Times New Roman" w:hAnsi="Times New Roman"/>
          <w:sz w:val="28"/>
          <w:szCs w:val="28"/>
        </w:rPr>
        <w:t xml:space="preserve"> межрегиональный фестиваль творчества людей с ограниченными возможностями «Преодоление».  Международный конкурс – фестиваль проекта «Музыкальный звездный олимп» 2019 «Созвездие талантов»,  номинация «Вокал». Участие в I этапе конкурса музыкального творчества IV Всероссийского героико-</w:t>
      </w:r>
      <w:r w:rsidR="001629E2" w:rsidRPr="00387098">
        <w:rPr>
          <w:rFonts w:ascii="Times New Roman" w:hAnsi="Times New Roman"/>
          <w:sz w:val="28"/>
          <w:szCs w:val="28"/>
        </w:rPr>
        <w:lastRenderedPageBreak/>
        <w:t>патриотического фестиваля детского и юношеского творчества «Звезда Спасения» в Омской области. Участие в Российском детском вокальном конкурсе патриотической песни «Бессмертные песни Великой страны» в рамках проведения Патриотического марафона (дистанционно). Участие в дистанционном Международном конкурсе  «Созвездие талантов» проекта «</w:t>
      </w:r>
      <w:proofErr w:type="spellStart"/>
      <w:r w:rsidR="001629E2" w:rsidRPr="00387098">
        <w:rPr>
          <w:rFonts w:ascii="Times New Roman" w:hAnsi="Times New Roman"/>
          <w:sz w:val="28"/>
          <w:szCs w:val="28"/>
        </w:rPr>
        <w:t>Light</w:t>
      </w:r>
      <w:proofErr w:type="spellEnd"/>
      <w:r w:rsidR="001629E2" w:rsidRPr="00387098">
        <w:rPr>
          <w:rFonts w:ascii="Times New Roman" w:hAnsi="Times New Roman"/>
          <w:sz w:val="28"/>
          <w:szCs w:val="28"/>
        </w:rPr>
        <w:t xml:space="preserve"> </w:t>
      </w:r>
      <w:proofErr w:type="spellStart"/>
      <w:r w:rsidR="001629E2" w:rsidRPr="00387098">
        <w:rPr>
          <w:rFonts w:ascii="Times New Roman" w:hAnsi="Times New Roman"/>
          <w:sz w:val="28"/>
          <w:szCs w:val="28"/>
        </w:rPr>
        <w:t>Music</w:t>
      </w:r>
      <w:proofErr w:type="spellEnd"/>
      <w:r w:rsidR="001629E2" w:rsidRPr="00387098">
        <w:rPr>
          <w:rFonts w:ascii="Times New Roman" w:hAnsi="Times New Roman"/>
          <w:sz w:val="28"/>
          <w:szCs w:val="28"/>
        </w:rPr>
        <w:t>»  в номинации «Вокал.</w:t>
      </w:r>
    </w:p>
    <w:p w:rsidR="001629E2" w:rsidRPr="00387098" w:rsidRDefault="00C77AB3" w:rsidP="006A4E7D">
      <w:pPr>
        <w:pStyle w:val="ae"/>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Б</w:t>
      </w:r>
      <w:r w:rsidR="001629E2" w:rsidRPr="00387098">
        <w:rPr>
          <w:rFonts w:ascii="Times New Roman" w:hAnsi="Times New Roman"/>
          <w:sz w:val="28"/>
          <w:szCs w:val="28"/>
          <w:shd w:val="clear" w:color="auto" w:fill="FFFFFF"/>
        </w:rPr>
        <w:t>ольшой интерес вызвали у ребят общешкольные мероприятия «День учителя», «Праздник Урожая», концерт для мам «Мама, милая моя, как тебя я люблю!», где все учащиеся начальных классов приняли активное участие. В рамках фестиваля педагогических идей учителями и учащимися начальных классов 26 декабря был проведён внеклассное занятие по ПДД с привлечением всех учащихся начальных классов. Данное мероприятие носило познавательный и воспитательный характер.</w:t>
      </w:r>
    </w:p>
    <w:p w:rsidR="001629E2" w:rsidRDefault="001629E2" w:rsidP="006A4E7D">
      <w:pPr>
        <w:pStyle w:val="ConsPlusNonformat"/>
        <w:jc w:val="both"/>
        <w:rPr>
          <w:rFonts w:ascii="Times New Roman" w:hAnsi="Times New Roman" w:cs="Times New Roman"/>
          <w:b/>
          <w:sz w:val="28"/>
        </w:rPr>
      </w:pPr>
      <w:r w:rsidRPr="00387098">
        <w:rPr>
          <w:rFonts w:ascii="Times New Roman" w:hAnsi="Times New Roman" w:cs="Times New Roman"/>
          <w:color w:val="000000"/>
          <w:sz w:val="28"/>
          <w:szCs w:val="28"/>
        </w:rPr>
        <w:t xml:space="preserve">  </w:t>
      </w:r>
      <w:r w:rsidRPr="00387098">
        <w:rPr>
          <w:rFonts w:ascii="Times New Roman" w:hAnsi="Times New Roman" w:cs="Times New Roman"/>
          <w:sz w:val="28"/>
          <w:szCs w:val="28"/>
        </w:rPr>
        <w:t xml:space="preserve">     Активно проводилась работа в рамках Регионального проекта дополнительного образования детей Омской области «Сетевой центр равных возможностей». Учащиеся занимались на сайте центра: играли в </w:t>
      </w:r>
      <w:r w:rsidRPr="00387098">
        <w:rPr>
          <w:rFonts w:ascii="Times New Roman" w:hAnsi="Times New Roman" w:cs="Times New Roman"/>
          <w:sz w:val="28"/>
          <w:szCs w:val="28"/>
          <w:shd w:val="clear" w:color="auto" w:fill="FFFFFF"/>
        </w:rPr>
        <w:t>развивающие игры, выполняли творческие задания, решали интересные головоломки,</w:t>
      </w:r>
      <w:r>
        <w:rPr>
          <w:rFonts w:ascii="Times New Roman" w:hAnsi="Times New Roman" w:cs="Times New Roman"/>
          <w:sz w:val="28"/>
          <w:szCs w:val="28"/>
          <w:shd w:val="clear" w:color="auto" w:fill="FFFFFF"/>
        </w:rPr>
        <w:t xml:space="preserve"> увлекательные ребусы, загадки,</w:t>
      </w:r>
      <w:r w:rsidRPr="00387098">
        <w:rPr>
          <w:rFonts w:ascii="Times New Roman" w:eastAsia="Times New Roman" w:hAnsi="Times New Roman" w:cs="Times New Roman"/>
          <w:sz w:val="28"/>
          <w:szCs w:val="28"/>
        </w:rPr>
        <w:t xml:space="preserve"> участвовали в конкурсах проекта «Костюмы мира», «Мастерская Деда мороза», «Викторина 75 лет Победа. Помним! Гордимся!». У</w:t>
      </w:r>
      <w:r w:rsidRPr="00387098">
        <w:rPr>
          <w:rFonts w:ascii="Times New Roman" w:hAnsi="Times New Roman" w:cs="Times New Roman"/>
          <w:sz w:val="28"/>
          <w:szCs w:val="28"/>
        </w:rPr>
        <w:t>чащиеся имеют дипломы и сертификаты.</w:t>
      </w:r>
    </w:p>
    <w:p w:rsidR="00EC4F3B" w:rsidRPr="00250439" w:rsidRDefault="00EC4F3B" w:rsidP="006A4E7D">
      <w:pPr>
        <w:spacing w:before="100" w:beforeAutospacing="1" w:after="120" w:line="240" w:lineRule="auto"/>
        <w:jc w:val="center"/>
        <w:rPr>
          <w:rFonts w:ascii="Times New Roman" w:hAnsi="Times New Roman"/>
          <w:b/>
          <w:sz w:val="28"/>
          <w:szCs w:val="28"/>
        </w:rPr>
      </w:pPr>
      <w:r w:rsidRPr="00250439">
        <w:rPr>
          <w:rFonts w:ascii="Times New Roman" w:hAnsi="Times New Roman"/>
          <w:b/>
          <w:sz w:val="28"/>
          <w:szCs w:val="28"/>
        </w:rPr>
        <w:t xml:space="preserve">Сводный мониторинг участия </w:t>
      </w:r>
      <w:r>
        <w:rPr>
          <w:rFonts w:ascii="Times New Roman" w:hAnsi="Times New Roman"/>
          <w:b/>
          <w:sz w:val="28"/>
          <w:szCs w:val="28"/>
        </w:rPr>
        <w:t>обучающихся</w:t>
      </w:r>
      <w:r w:rsidRPr="00250439">
        <w:rPr>
          <w:rFonts w:ascii="Times New Roman" w:hAnsi="Times New Roman"/>
          <w:b/>
          <w:sz w:val="28"/>
          <w:szCs w:val="28"/>
        </w:rPr>
        <w:t xml:space="preserve"> школы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6"/>
        <w:gridCol w:w="2020"/>
        <w:gridCol w:w="2113"/>
        <w:gridCol w:w="2348"/>
      </w:tblGrid>
      <w:tr w:rsidR="00EC4F3B" w:rsidRPr="0095603D" w:rsidTr="00EC4F3B">
        <w:tc>
          <w:tcPr>
            <w:tcW w:w="1803" w:type="pct"/>
          </w:tcPr>
          <w:p w:rsidR="00EC4F3B" w:rsidRPr="0095603D" w:rsidRDefault="00EC4F3B" w:rsidP="00B36089">
            <w:pPr>
              <w:spacing w:after="0" w:line="240" w:lineRule="auto"/>
              <w:rPr>
                <w:rFonts w:ascii="Times New Roman" w:hAnsi="Times New Roman"/>
                <w:sz w:val="24"/>
                <w:szCs w:val="24"/>
              </w:rPr>
            </w:pPr>
            <w:r w:rsidRPr="0095603D">
              <w:rPr>
                <w:rFonts w:ascii="Times New Roman" w:hAnsi="Times New Roman"/>
                <w:sz w:val="24"/>
                <w:szCs w:val="24"/>
              </w:rPr>
              <w:t>Численность учащихся, принявших участие в различных олимпиадах, конкурсах.</w:t>
            </w:r>
          </w:p>
        </w:tc>
        <w:tc>
          <w:tcPr>
            <w:tcW w:w="996" w:type="pct"/>
            <w:tcBorders>
              <w:right w:val="single" w:sz="4" w:space="0" w:color="auto"/>
            </w:tcBorders>
          </w:tcPr>
          <w:p w:rsidR="00EC4F3B" w:rsidRPr="0095603D" w:rsidRDefault="00EC4F3B" w:rsidP="00B36089">
            <w:pPr>
              <w:spacing w:after="0" w:line="240" w:lineRule="auto"/>
              <w:rPr>
                <w:rFonts w:ascii="Times New Roman" w:hAnsi="Times New Roman"/>
                <w:sz w:val="24"/>
                <w:szCs w:val="24"/>
              </w:rPr>
            </w:pPr>
            <w:r w:rsidRPr="0095603D">
              <w:rPr>
                <w:rFonts w:ascii="Times New Roman" w:hAnsi="Times New Roman"/>
                <w:sz w:val="24"/>
                <w:szCs w:val="24"/>
              </w:rPr>
              <w:t>Региональный уровень</w:t>
            </w:r>
          </w:p>
        </w:tc>
        <w:tc>
          <w:tcPr>
            <w:tcW w:w="1042" w:type="pct"/>
            <w:tcBorders>
              <w:left w:val="single" w:sz="4" w:space="0" w:color="auto"/>
            </w:tcBorders>
          </w:tcPr>
          <w:p w:rsidR="00EC4F3B" w:rsidRPr="0095603D" w:rsidRDefault="00EC4F3B" w:rsidP="00B36089">
            <w:pPr>
              <w:spacing w:after="0" w:line="240" w:lineRule="auto"/>
              <w:rPr>
                <w:rFonts w:ascii="Times New Roman" w:hAnsi="Times New Roman"/>
                <w:sz w:val="24"/>
                <w:szCs w:val="24"/>
              </w:rPr>
            </w:pPr>
            <w:r w:rsidRPr="0095603D">
              <w:rPr>
                <w:rFonts w:ascii="Times New Roman" w:hAnsi="Times New Roman"/>
                <w:sz w:val="24"/>
                <w:szCs w:val="24"/>
              </w:rPr>
              <w:t>Федеральный уровень</w:t>
            </w:r>
          </w:p>
        </w:tc>
        <w:tc>
          <w:tcPr>
            <w:tcW w:w="1158" w:type="pct"/>
            <w:tcBorders>
              <w:right w:val="single" w:sz="4" w:space="0" w:color="auto"/>
            </w:tcBorders>
          </w:tcPr>
          <w:p w:rsidR="00EC4F3B" w:rsidRPr="0095603D" w:rsidRDefault="00EC4F3B" w:rsidP="00B36089">
            <w:pPr>
              <w:spacing w:after="0" w:line="240" w:lineRule="auto"/>
              <w:rPr>
                <w:rFonts w:ascii="Times New Roman" w:hAnsi="Times New Roman"/>
                <w:sz w:val="24"/>
                <w:szCs w:val="24"/>
              </w:rPr>
            </w:pPr>
            <w:r w:rsidRPr="0095603D">
              <w:rPr>
                <w:rFonts w:ascii="Times New Roman" w:hAnsi="Times New Roman"/>
                <w:sz w:val="24"/>
                <w:szCs w:val="24"/>
              </w:rPr>
              <w:t>Международный уровень</w:t>
            </w:r>
          </w:p>
        </w:tc>
      </w:tr>
      <w:tr w:rsidR="00EC4F3B" w:rsidRPr="0095603D" w:rsidTr="00EC4F3B">
        <w:tc>
          <w:tcPr>
            <w:tcW w:w="1803" w:type="pct"/>
          </w:tcPr>
          <w:p w:rsidR="00EC4F3B" w:rsidRPr="0095603D" w:rsidRDefault="00EC4F3B" w:rsidP="00B36089">
            <w:pPr>
              <w:spacing w:after="0" w:line="240" w:lineRule="auto"/>
              <w:rPr>
                <w:rFonts w:ascii="Times New Roman" w:hAnsi="Times New Roman"/>
                <w:sz w:val="24"/>
                <w:szCs w:val="24"/>
              </w:rPr>
            </w:pPr>
            <w:r>
              <w:rPr>
                <w:rFonts w:ascii="Times New Roman" w:hAnsi="Times New Roman"/>
                <w:sz w:val="24"/>
                <w:szCs w:val="24"/>
              </w:rPr>
              <w:t>участники</w:t>
            </w:r>
          </w:p>
        </w:tc>
        <w:tc>
          <w:tcPr>
            <w:tcW w:w="996" w:type="pct"/>
            <w:tcBorders>
              <w:right w:val="single" w:sz="4" w:space="0" w:color="auto"/>
            </w:tcBorders>
          </w:tcPr>
          <w:p w:rsidR="00EC4F3B" w:rsidRPr="0095603D" w:rsidRDefault="00EC4F3B" w:rsidP="00B36089">
            <w:pPr>
              <w:spacing w:after="0" w:line="240" w:lineRule="auto"/>
              <w:rPr>
                <w:rFonts w:ascii="Times New Roman" w:hAnsi="Times New Roman"/>
                <w:sz w:val="24"/>
                <w:szCs w:val="24"/>
              </w:rPr>
            </w:pPr>
            <w:r>
              <w:rPr>
                <w:rFonts w:ascii="Times New Roman" w:hAnsi="Times New Roman"/>
                <w:sz w:val="24"/>
                <w:szCs w:val="24"/>
              </w:rPr>
              <w:t>109</w:t>
            </w:r>
          </w:p>
        </w:tc>
        <w:tc>
          <w:tcPr>
            <w:tcW w:w="1042" w:type="pct"/>
            <w:tcBorders>
              <w:left w:val="single" w:sz="4" w:space="0" w:color="auto"/>
            </w:tcBorders>
          </w:tcPr>
          <w:p w:rsidR="00EC4F3B" w:rsidRPr="0095603D" w:rsidRDefault="00EC4F3B" w:rsidP="00B36089">
            <w:pPr>
              <w:spacing w:after="0" w:line="240" w:lineRule="auto"/>
              <w:rPr>
                <w:rFonts w:ascii="Times New Roman" w:hAnsi="Times New Roman"/>
                <w:sz w:val="24"/>
                <w:szCs w:val="24"/>
              </w:rPr>
            </w:pPr>
            <w:r>
              <w:rPr>
                <w:rFonts w:ascii="Times New Roman" w:hAnsi="Times New Roman"/>
                <w:sz w:val="24"/>
                <w:szCs w:val="24"/>
              </w:rPr>
              <w:t>150</w:t>
            </w:r>
          </w:p>
        </w:tc>
        <w:tc>
          <w:tcPr>
            <w:tcW w:w="1158" w:type="pct"/>
            <w:tcBorders>
              <w:right w:val="single" w:sz="4" w:space="0" w:color="auto"/>
            </w:tcBorders>
          </w:tcPr>
          <w:p w:rsidR="00EC4F3B" w:rsidRPr="0095603D" w:rsidRDefault="00EC4F3B" w:rsidP="00B36089">
            <w:pPr>
              <w:spacing w:after="0" w:line="240" w:lineRule="auto"/>
              <w:rPr>
                <w:rFonts w:ascii="Times New Roman" w:hAnsi="Times New Roman"/>
                <w:sz w:val="24"/>
                <w:szCs w:val="24"/>
              </w:rPr>
            </w:pPr>
            <w:r>
              <w:rPr>
                <w:rFonts w:ascii="Times New Roman" w:hAnsi="Times New Roman"/>
                <w:sz w:val="24"/>
                <w:szCs w:val="24"/>
              </w:rPr>
              <w:t>162</w:t>
            </w:r>
          </w:p>
        </w:tc>
      </w:tr>
      <w:tr w:rsidR="00EC4F3B" w:rsidRPr="0095603D" w:rsidTr="00EC4F3B">
        <w:tc>
          <w:tcPr>
            <w:tcW w:w="1803" w:type="pct"/>
          </w:tcPr>
          <w:p w:rsidR="00EC4F3B" w:rsidRPr="0095603D" w:rsidRDefault="00EC4F3B" w:rsidP="00B36089">
            <w:pPr>
              <w:spacing w:after="0" w:line="240" w:lineRule="auto"/>
              <w:rPr>
                <w:rFonts w:ascii="Times New Roman" w:hAnsi="Times New Roman"/>
                <w:sz w:val="24"/>
                <w:szCs w:val="24"/>
              </w:rPr>
            </w:pPr>
            <w:r>
              <w:rPr>
                <w:rFonts w:ascii="Times New Roman" w:hAnsi="Times New Roman"/>
                <w:sz w:val="24"/>
                <w:szCs w:val="24"/>
              </w:rPr>
              <w:t>Победители и призеры</w:t>
            </w:r>
          </w:p>
        </w:tc>
        <w:tc>
          <w:tcPr>
            <w:tcW w:w="996" w:type="pct"/>
            <w:tcBorders>
              <w:right w:val="single" w:sz="4" w:space="0" w:color="auto"/>
            </w:tcBorders>
          </w:tcPr>
          <w:p w:rsidR="00EC4F3B" w:rsidRDefault="00EC4F3B" w:rsidP="00B36089">
            <w:pPr>
              <w:spacing w:after="0" w:line="240" w:lineRule="auto"/>
              <w:rPr>
                <w:rFonts w:ascii="Times New Roman" w:hAnsi="Times New Roman"/>
                <w:sz w:val="24"/>
                <w:szCs w:val="24"/>
              </w:rPr>
            </w:pPr>
            <w:r>
              <w:rPr>
                <w:rFonts w:ascii="Times New Roman" w:hAnsi="Times New Roman"/>
                <w:sz w:val="24"/>
                <w:szCs w:val="24"/>
              </w:rPr>
              <w:t>45</w:t>
            </w:r>
          </w:p>
        </w:tc>
        <w:tc>
          <w:tcPr>
            <w:tcW w:w="1042" w:type="pct"/>
            <w:tcBorders>
              <w:left w:val="single" w:sz="4" w:space="0" w:color="auto"/>
            </w:tcBorders>
          </w:tcPr>
          <w:p w:rsidR="00EC4F3B" w:rsidRPr="0095603D" w:rsidRDefault="00EC4F3B" w:rsidP="00B36089">
            <w:pPr>
              <w:spacing w:after="0" w:line="240" w:lineRule="auto"/>
              <w:rPr>
                <w:rFonts w:ascii="Times New Roman" w:hAnsi="Times New Roman"/>
                <w:sz w:val="24"/>
                <w:szCs w:val="24"/>
              </w:rPr>
            </w:pPr>
            <w:r>
              <w:rPr>
                <w:rFonts w:ascii="Times New Roman" w:hAnsi="Times New Roman"/>
                <w:sz w:val="24"/>
                <w:szCs w:val="24"/>
              </w:rPr>
              <w:t>89</w:t>
            </w:r>
          </w:p>
        </w:tc>
        <w:tc>
          <w:tcPr>
            <w:tcW w:w="1158" w:type="pct"/>
            <w:tcBorders>
              <w:right w:val="single" w:sz="4" w:space="0" w:color="auto"/>
            </w:tcBorders>
          </w:tcPr>
          <w:p w:rsidR="00EC4F3B" w:rsidRPr="0095603D" w:rsidRDefault="00EC4F3B" w:rsidP="00B36089">
            <w:pPr>
              <w:spacing w:after="0" w:line="240" w:lineRule="auto"/>
              <w:rPr>
                <w:rFonts w:ascii="Times New Roman" w:hAnsi="Times New Roman"/>
                <w:sz w:val="24"/>
                <w:szCs w:val="24"/>
              </w:rPr>
            </w:pPr>
            <w:r>
              <w:rPr>
                <w:rFonts w:ascii="Times New Roman" w:hAnsi="Times New Roman"/>
                <w:sz w:val="24"/>
                <w:szCs w:val="24"/>
              </w:rPr>
              <w:t>116</w:t>
            </w:r>
          </w:p>
        </w:tc>
      </w:tr>
    </w:tbl>
    <w:p w:rsidR="00B36089" w:rsidRDefault="001629E2" w:rsidP="00745784">
      <w:pPr>
        <w:suppressAutoHyphens/>
        <w:spacing w:after="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3F0573" w:rsidRPr="007B41EE">
        <w:rPr>
          <w:rFonts w:ascii="Times New Roman" w:hAnsi="Times New Roman" w:cs="Times New Roman"/>
          <w:b/>
        </w:rPr>
        <w:t xml:space="preserve"> </w:t>
      </w:r>
      <w:r w:rsidR="003F0573" w:rsidRPr="007B41EE">
        <w:rPr>
          <w:rFonts w:ascii="Times New Roman" w:hAnsi="Times New Roman" w:cs="Times New Roman"/>
          <w:b/>
          <w:bCs/>
          <w:sz w:val="28"/>
          <w:szCs w:val="28"/>
        </w:rPr>
        <w:t xml:space="preserve">       </w:t>
      </w:r>
    </w:p>
    <w:p w:rsidR="003F0573" w:rsidRPr="003F0573" w:rsidRDefault="00B36089" w:rsidP="00745784">
      <w:pPr>
        <w:suppressAutoHyphens/>
        <w:spacing w:after="0"/>
        <w:jc w:val="both"/>
        <w:rPr>
          <w:rFonts w:ascii="Times New Roman" w:hAnsi="Times New Roman" w:cs="Times New Roman"/>
          <w:b/>
          <w:bCs/>
          <w:sz w:val="40"/>
          <w:szCs w:val="28"/>
        </w:rPr>
      </w:pPr>
      <w:r>
        <w:rPr>
          <w:rFonts w:ascii="Times New Roman" w:hAnsi="Times New Roman" w:cs="Times New Roman"/>
          <w:b/>
          <w:bCs/>
          <w:sz w:val="28"/>
          <w:szCs w:val="28"/>
        </w:rPr>
        <w:t xml:space="preserve">          </w:t>
      </w:r>
      <w:r w:rsidR="007B41EE" w:rsidRPr="007B41EE">
        <w:rPr>
          <w:rFonts w:ascii="Times New Roman" w:hAnsi="Times New Roman" w:cs="Times New Roman"/>
          <w:b/>
          <w:bCs/>
          <w:sz w:val="28"/>
          <w:szCs w:val="28"/>
        </w:rPr>
        <w:t xml:space="preserve"> Раздел </w:t>
      </w:r>
      <w:r w:rsidR="003F0573" w:rsidRPr="003F0573">
        <w:rPr>
          <w:rFonts w:ascii="Times New Roman" w:hAnsi="Times New Roman" w:cs="Times New Roman"/>
          <w:b/>
          <w:sz w:val="28"/>
        </w:rPr>
        <w:t>5. Социальная активность и  внешние связи   учреждения</w:t>
      </w:r>
      <w:r>
        <w:rPr>
          <w:rFonts w:ascii="Times New Roman" w:hAnsi="Times New Roman" w:cs="Times New Roman"/>
          <w:b/>
          <w:sz w:val="28"/>
        </w:rPr>
        <w:t>.</w:t>
      </w:r>
      <w:r w:rsidR="003F0573" w:rsidRPr="003F0573">
        <w:rPr>
          <w:rFonts w:ascii="Times New Roman" w:hAnsi="Times New Roman" w:cs="Times New Roman"/>
          <w:b/>
          <w:sz w:val="28"/>
        </w:rPr>
        <w:t xml:space="preserve">      </w:t>
      </w:r>
    </w:p>
    <w:p w:rsidR="008159F6" w:rsidRDefault="008159F6" w:rsidP="006A4E7D">
      <w:pPr>
        <w:spacing w:after="0" w:line="240" w:lineRule="auto"/>
        <w:ind w:firstLine="709"/>
        <w:jc w:val="both"/>
        <w:rPr>
          <w:rFonts w:ascii="Times New Roman" w:hAnsi="Times New Roman"/>
          <w:sz w:val="28"/>
          <w:szCs w:val="28"/>
        </w:rPr>
      </w:pPr>
      <w:r w:rsidRPr="001D62F5">
        <w:rPr>
          <w:rFonts w:ascii="Times New Roman" w:eastAsia="Times New Roman" w:hAnsi="Times New Roman"/>
          <w:sz w:val="28"/>
          <w:szCs w:val="28"/>
        </w:rPr>
        <w:t>Современная школа ищет различные пути реализации своих функций, одним из которых является инновационная деятельность. Начиная с 20</w:t>
      </w:r>
      <w:r>
        <w:rPr>
          <w:rFonts w:ascii="Times New Roman" w:eastAsia="Times New Roman" w:hAnsi="Times New Roman"/>
          <w:sz w:val="28"/>
          <w:szCs w:val="28"/>
        </w:rPr>
        <w:t>10</w:t>
      </w:r>
      <w:r w:rsidRPr="001D62F5">
        <w:rPr>
          <w:rFonts w:ascii="Times New Roman" w:eastAsia="Times New Roman" w:hAnsi="Times New Roman"/>
          <w:sz w:val="28"/>
          <w:szCs w:val="28"/>
        </w:rPr>
        <w:t xml:space="preserve"> года, образовательная организация является участником регионального инновационного комплекса</w:t>
      </w:r>
      <w:r w:rsidRPr="00B26EAC">
        <w:rPr>
          <w:rFonts w:ascii="Times New Roman" w:eastAsia="Times New Roman" w:hAnsi="Times New Roman"/>
          <w:sz w:val="28"/>
          <w:szCs w:val="28"/>
        </w:rPr>
        <w:t xml:space="preserve"> в образовании «Образование детей особой забот</w:t>
      </w:r>
      <w:r>
        <w:rPr>
          <w:rFonts w:ascii="Times New Roman" w:eastAsia="Times New Roman" w:hAnsi="Times New Roman"/>
          <w:sz w:val="28"/>
          <w:szCs w:val="28"/>
        </w:rPr>
        <w:t>ы».</w:t>
      </w:r>
      <w:r w:rsidRPr="00B26EAC">
        <w:rPr>
          <w:rFonts w:ascii="Times New Roman" w:eastAsia="Times New Roman" w:hAnsi="Times New Roman"/>
          <w:sz w:val="28"/>
          <w:szCs w:val="28"/>
        </w:rPr>
        <w:t xml:space="preserve"> </w:t>
      </w:r>
      <w:r w:rsidRPr="000470A4">
        <w:rPr>
          <w:rFonts w:ascii="Times New Roman" w:hAnsi="Times New Roman"/>
          <w:sz w:val="28"/>
          <w:szCs w:val="28"/>
        </w:rPr>
        <w:t xml:space="preserve">Целью деятельности учреждения в рамках регионального инновационного комплекса </w:t>
      </w:r>
      <w:r w:rsidRPr="000470A4">
        <w:rPr>
          <w:rFonts w:ascii="Times New Roman" w:hAnsi="Times New Roman"/>
          <w:bCs/>
          <w:sz w:val="28"/>
          <w:szCs w:val="28"/>
        </w:rPr>
        <w:t>«Образование детей особой заботы»</w:t>
      </w:r>
      <w:r w:rsidRPr="000470A4">
        <w:rPr>
          <w:rFonts w:ascii="Times New Roman" w:hAnsi="Times New Roman"/>
          <w:b/>
          <w:bCs/>
          <w:sz w:val="28"/>
          <w:szCs w:val="28"/>
        </w:rPr>
        <w:t xml:space="preserve"> </w:t>
      </w:r>
      <w:r w:rsidRPr="000470A4">
        <w:rPr>
          <w:rFonts w:ascii="Times New Roman" w:hAnsi="Times New Roman"/>
          <w:sz w:val="28"/>
          <w:szCs w:val="28"/>
        </w:rPr>
        <w:t>является создание условий, обеспечивающих повышение качества образования и успешную социализацию детей с особыми образовательными потребностями и ограни</w:t>
      </w:r>
      <w:r>
        <w:rPr>
          <w:rFonts w:ascii="Times New Roman" w:hAnsi="Times New Roman"/>
          <w:sz w:val="28"/>
          <w:szCs w:val="28"/>
        </w:rPr>
        <w:t>ченными возможностями здоровья.</w:t>
      </w:r>
    </w:p>
    <w:p w:rsidR="008159F6" w:rsidRPr="004B0B94" w:rsidRDefault="008159F6" w:rsidP="006A4E7D">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6A4E7D">
        <w:rPr>
          <w:rFonts w:ascii="Times New Roman" w:hAnsi="Times New Roman"/>
          <w:sz w:val="28"/>
          <w:szCs w:val="28"/>
        </w:rPr>
        <w:t xml:space="preserve">     </w:t>
      </w:r>
      <w:r w:rsidRPr="004B0B94">
        <w:rPr>
          <w:rFonts w:ascii="Times New Roman" w:hAnsi="Times New Roman" w:cs="Times New Roman"/>
          <w:sz w:val="28"/>
          <w:szCs w:val="28"/>
        </w:rPr>
        <w:t>С 2015 года в рамках деятельности РИП-</w:t>
      </w:r>
      <w:proofErr w:type="spellStart"/>
      <w:r w:rsidRPr="004B0B94">
        <w:rPr>
          <w:rFonts w:ascii="Times New Roman" w:hAnsi="Times New Roman" w:cs="Times New Roman"/>
          <w:sz w:val="28"/>
          <w:szCs w:val="28"/>
        </w:rPr>
        <w:t>ИнКО</w:t>
      </w:r>
      <w:proofErr w:type="spellEnd"/>
      <w:r w:rsidRPr="004B0B94">
        <w:rPr>
          <w:rFonts w:ascii="Times New Roman" w:hAnsi="Times New Roman" w:cs="Times New Roman"/>
          <w:sz w:val="28"/>
          <w:szCs w:val="28"/>
        </w:rPr>
        <w:t xml:space="preserve"> «Образование детей особой </w:t>
      </w:r>
      <w:r w:rsidR="006A4E7D">
        <w:rPr>
          <w:rFonts w:ascii="Times New Roman" w:hAnsi="Times New Roman" w:cs="Times New Roman"/>
          <w:sz w:val="28"/>
          <w:szCs w:val="28"/>
        </w:rPr>
        <w:t xml:space="preserve">заботы» </w:t>
      </w:r>
      <w:r w:rsidR="001629E2">
        <w:rPr>
          <w:rFonts w:ascii="Times New Roman" w:hAnsi="Times New Roman" w:cs="Times New Roman"/>
          <w:sz w:val="28"/>
          <w:szCs w:val="28"/>
        </w:rPr>
        <w:t xml:space="preserve">КОУ «Адаптивная школа №6 функционирует как </w:t>
      </w:r>
      <w:proofErr w:type="spellStart"/>
      <w:r w:rsidR="006A4E7D">
        <w:rPr>
          <w:rFonts w:ascii="Times New Roman" w:hAnsi="Times New Roman" w:cs="Times New Roman"/>
          <w:sz w:val="28"/>
          <w:szCs w:val="28"/>
        </w:rPr>
        <w:t>стажировочная</w:t>
      </w:r>
      <w:proofErr w:type="spellEnd"/>
      <w:r w:rsidR="006A4E7D">
        <w:rPr>
          <w:rFonts w:ascii="Times New Roman" w:hAnsi="Times New Roman" w:cs="Times New Roman"/>
          <w:sz w:val="28"/>
          <w:szCs w:val="28"/>
        </w:rPr>
        <w:t xml:space="preserve"> </w:t>
      </w:r>
      <w:r w:rsidRPr="004B0B94">
        <w:rPr>
          <w:rFonts w:ascii="Times New Roman" w:hAnsi="Times New Roman" w:cs="Times New Roman"/>
          <w:sz w:val="28"/>
          <w:szCs w:val="28"/>
        </w:rPr>
        <w:t xml:space="preserve">площадка. </w:t>
      </w:r>
    </w:p>
    <w:p w:rsidR="008159F6" w:rsidRDefault="006A4E7D" w:rsidP="006A4E7D">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    На базе ш</w:t>
      </w:r>
      <w:r w:rsidR="008159F6">
        <w:rPr>
          <w:rFonts w:ascii="Times New Roman" w:eastAsia="Times New Roman" w:hAnsi="Times New Roman"/>
          <w:sz w:val="28"/>
          <w:szCs w:val="28"/>
        </w:rPr>
        <w:t xml:space="preserve">колы </w:t>
      </w:r>
      <w:proofErr w:type="gramStart"/>
      <w:r w:rsidR="008159F6">
        <w:rPr>
          <w:rFonts w:ascii="Times New Roman" w:eastAsia="Times New Roman" w:hAnsi="Times New Roman"/>
          <w:sz w:val="28"/>
          <w:szCs w:val="28"/>
        </w:rPr>
        <w:t>проведены  открытые</w:t>
      </w:r>
      <w:proofErr w:type="gramEnd"/>
      <w:r w:rsidR="008159F6">
        <w:rPr>
          <w:rFonts w:ascii="Times New Roman" w:eastAsia="Times New Roman" w:hAnsi="Times New Roman"/>
          <w:sz w:val="28"/>
          <w:szCs w:val="28"/>
        </w:rPr>
        <w:t xml:space="preserve"> для студентов </w:t>
      </w:r>
      <w:proofErr w:type="spellStart"/>
      <w:r w:rsidR="008159F6">
        <w:rPr>
          <w:rFonts w:ascii="Times New Roman" w:eastAsia="Times New Roman" w:hAnsi="Times New Roman"/>
          <w:sz w:val="28"/>
          <w:szCs w:val="28"/>
        </w:rPr>
        <w:t>педколледжа</w:t>
      </w:r>
      <w:proofErr w:type="spellEnd"/>
      <w:r w:rsidR="008159F6">
        <w:rPr>
          <w:rFonts w:ascii="Times New Roman" w:eastAsia="Times New Roman" w:hAnsi="Times New Roman"/>
          <w:sz w:val="28"/>
          <w:szCs w:val="28"/>
        </w:rPr>
        <w:t>, занятия, различные направления непрерывной образовательной деятельности дошкольников, мастер-классы. Педагоги принимали активное участие в конкурсах и семинарах, проводимых БОУ ДПО «ИРООО», представляя свои инновационные продукты педагогической общественности.</w:t>
      </w:r>
    </w:p>
    <w:p w:rsidR="008159F6" w:rsidRDefault="006A4E7D" w:rsidP="006A4E7D">
      <w:pPr>
        <w:spacing w:after="0" w:line="240" w:lineRule="auto"/>
        <w:ind w:firstLine="426"/>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8159F6">
        <w:rPr>
          <w:rFonts w:ascii="Times New Roman" w:eastAsia="Times New Roman" w:hAnsi="Times New Roman"/>
          <w:sz w:val="28"/>
          <w:szCs w:val="28"/>
        </w:rPr>
        <w:t>По итогам 2019</w:t>
      </w:r>
      <w:r w:rsidR="008159F6" w:rsidRPr="0023196D">
        <w:rPr>
          <w:rFonts w:ascii="Times New Roman" w:eastAsia="Times New Roman" w:hAnsi="Times New Roman"/>
          <w:sz w:val="28"/>
          <w:szCs w:val="28"/>
        </w:rPr>
        <w:t xml:space="preserve"> года наша образовательная организация вошла в ТОП лучших </w:t>
      </w:r>
      <w:proofErr w:type="spellStart"/>
      <w:proofErr w:type="gramStart"/>
      <w:r w:rsidR="008159F6" w:rsidRPr="0023196D">
        <w:rPr>
          <w:rFonts w:ascii="Times New Roman" w:eastAsia="Times New Roman" w:hAnsi="Times New Roman"/>
          <w:sz w:val="28"/>
          <w:szCs w:val="28"/>
        </w:rPr>
        <w:t>стажировочных</w:t>
      </w:r>
      <w:proofErr w:type="spellEnd"/>
      <w:r w:rsidR="001629E2">
        <w:rPr>
          <w:rFonts w:ascii="Times New Roman" w:eastAsia="Times New Roman" w:hAnsi="Times New Roman"/>
          <w:sz w:val="28"/>
          <w:szCs w:val="28"/>
        </w:rPr>
        <w:t xml:space="preserve"> </w:t>
      </w:r>
      <w:r w:rsidR="008159F6" w:rsidRPr="0023196D">
        <w:rPr>
          <w:rFonts w:ascii="Times New Roman" w:eastAsia="Times New Roman" w:hAnsi="Times New Roman"/>
          <w:sz w:val="28"/>
          <w:szCs w:val="28"/>
        </w:rPr>
        <w:t xml:space="preserve"> площадок</w:t>
      </w:r>
      <w:proofErr w:type="gramEnd"/>
      <w:r w:rsidR="008159F6" w:rsidRPr="0023196D">
        <w:rPr>
          <w:rFonts w:ascii="Times New Roman" w:eastAsia="Times New Roman" w:hAnsi="Times New Roman"/>
          <w:sz w:val="28"/>
          <w:szCs w:val="28"/>
        </w:rPr>
        <w:t xml:space="preserve"> РИП-</w:t>
      </w:r>
      <w:proofErr w:type="spellStart"/>
      <w:r w:rsidR="008159F6" w:rsidRPr="0023196D">
        <w:rPr>
          <w:rFonts w:ascii="Times New Roman" w:eastAsia="Times New Roman" w:hAnsi="Times New Roman"/>
          <w:sz w:val="28"/>
          <w:szCs w:val="28"/>
        </w:rPr>
        <w:t>ИнКО</w:t>
      </w:r>
      <w:proofErr w:type="spellEnd"/>
      <w:r w:rsidR="008159F6" w:rsidRPr="0023196D">
        <w:rPr>
          <w:rFonts w:ascii="Times New Roman" w:eastAsia="Times New Roman" w:hAnsi="Times New Roman"/>
          <w:sz w:val="28"/>
          <w:szCs w:val="28"/>
        </w:rPr>
        <w:t xml:space="preserve"> «Образование детей особой заботы»</w:t>
      </w:r>
      <w:r w:rsidR="008159F6">
        <w:rPr>
          <w:rFonts w:ascii="Times New Roman" w:eastAsia="Times New Roman" w:hAnsi="Times New Roman"/>
          <w:sz w:val="28"/>
          <w:szCs w:val="28"/>
        </w:rPr>
        <w:t>.</w:t>
      </w:r>
    </w:p>
    <w:p w:rsidR="00B36089" w:rsidRDefault="00B36089" w:rsidP="006A4E7D">
      <w:pPr>
        <w:spacing w:after="0" w:line="240" w:lineRule="auto"/>
        <w:ind w:firstLine="426"/>
        <w:jc w:val="both"/>
        <w:rPr>
          <w:rFonts w:ascii="Times New Roman" w:eastAsia="Times New Roman" w:hAnsi="Times New Roman"/>
          <w:sz w:val="28"/>
          <w:szCs w:val="28"/>
        </w:rPr>
      </w:pPr>
      <w:r>
        <w:rPr>
          <w:rFonts w:ascii="Times New Roman" w:hAnsi="Times New Roman" w:cs="Times New Roman"/>
          <w:sz w:val="28"/>
          <w:szCs w:val="28"/>
        </w:rPr>
        <w:t xml:space="preserve">    </w:t>
      </w:r>
      <w:r w:rsidRPr="00500617">
        <w:rPr>
          <w:rFonts w:ascii="Times New Roman" w:hAnsi="Times New Roman" w:cs="Times New Roman"/>
          <w:sz w:val="28"/>
          <w:szCs w:val="28"/>
        </w:rPr>
        <w:t xml:space="preserve">В школе реализуется программа  «Социально-педагогическое </w:t>
      </w:r>
      <w:r>
        <w:rPr>
          <w:rFonts w:ascii="Times New Roman" w:hAnsi="Times New Roman" w:cs="Times New Roman"/>
          <w:sz w:val="28"/>
          <w:szCs w:val="28"/>
        </w:rPr>
        <w:t xml:space="preserve"> с</w:t>
      </w:r>
      <w:r w:rsidRPr="00500617">
        <w:rPr>
          <w:rFonts w:ascii="Times New Roman" w:hAnsi="Times New Roman" w:cs="Times New Roman"/>
          <w:sz w:val="28"/>
          <w:szCs w:val="28"/>
        </w:rPr>
        <w:t xml:space="preserve">опровождение учащихся группы риска в условиях </w:t>
      </w:r>
      <w:r>
        <w:rPr>
          <w:rFonts w:ascii="Times New Roman" w:hAnsi="Times New Roman" w:cs="Times New Roman"/>
          <w:sz w:val="28"/>
          <w:szCs w:val="28"/>
        </w:rPr>
        <w:t xml:space="preserve">КОУ «Адаптивная </w:t>
      </w:r>
      <w:r w:rsidRPr="00500617">
        <w:rPr>
          <w:rFonts w:ascii="Times New Roman" w:hAnsi="Times New Roman" w:cs="Times New Roman"/>
          <w:sz w:val="28"/>
          <w:szCs w:val="28"/>
        </w:rPr>
        <w:t xml:space="preserve"> школа  </w:t>
      </w:r>
      <w:r>
        <w:rPr>
          <w:rFonts w:ascii="Times New Roman" w:hAnsi="Times New Roman" w:cs="Times New Roman"/>
          <w:sz w:val="28"/>
          <w:szCs w:val="28"/>
        </w:rPr>
        <w:t xml:space="preserve">  </w:t>
      </w:r>
      <w:r w:rsidRPr="00500617">
        <w:rPr>
          <w:rFonts w:ascii="Times New Roman" w:hAnsi="Times New Roman" w:cs="Times New Roman"/>
          <w:sz w:val="28"/>
          <w:szCs w:val="28"/>
        </w:rPr>
        <w:t>№6</w:t>
      </w:r>
      <w:r>
        <w:rPr>
          <w:rFonts w:ascii="Times New Roman" w:hAnsi="Times New Roman" w:cs="Times New Roman"/>
          <w:sz w:val="28"/>
          <w:szCs w:val="28"/>
        </w:rPr>
        <w:t>»</w:t>
      </w:r>
      <w:r w:rsidRPr="00500617">
        <w:rPr>
          <w:rFonts w:ascii="Times New Roman" w:hAnsi="Times New Roman" w:cs="Times New Roman"/>
          <w:sz w:val="28"/>
          <w:szCs w:val="28"/>
        </w:rPr>
        <w:t>. В рамках реализации данной программы  составлены планы совместной деятельности, велась работа с организациями: ОДН  Центрального, Ленинского, Советского, Кировского, Октябрьского районов. БУ КЦСОН «</w:t>
      </w:r>
      <w:proofErr w:type="spellStart"/>
      <w:r w:rsidRPr="00500617">
        <w:rPr>
          <w:rFonts w:ascii="Times New Roman" w:hAnsi="Times New Roman" w:cs="Times New Roman"/>
          <w:sz w:val="28"/>
          <w:szCs w:val="28"/>
        </w:rPr>
        <w:t>Рябинушка</w:t>
      </w:r>
      <w:proofErr w:type="spellEnd"/>
      <w:r w:rsidRPr="00500617">
        <w:rPr>
          <w:rFonts w:ascii="Times New Roman" w:hAnsi="Times New Roman" w:cs="Times New Roman"/>
          <w:sz w:val="28"/>
          <w:szCs w:val="28"/>
        </w:rPr>
        <w:t>», БУ КЦСОН «Пенаты», БУ «Надежда», БУ «Центр социальной помощи семьи и детям»  БУ «Центр социальной помощи семьи и детям»,  с БУЗ ОО «Наркологический диспансер».</w:t>
      </w:r>
    </w:p>
    <w:p w:rsidR="007629D1" w:rsidRPr="00190D75" w:rsidRDefault="008159F6" w:rsidP="006A4E7D">
      <w:pPr>
        <w:spacing w:after="0" w:line="240" w:lineRule="auto"/>
        <w:ind w:firstLine="426"/>
        <w:jc w:val="both"/>
        <w:rPr>
          <w:rFonts w:ascii="Times New Roman" w:hAnsi="Times New Roman" w:cs="Times New Roman"/>
          <w:sz w:val="28"/>
          <w:szCs w:val="28"/>
        </w:rPr>
      </w:pPr>
      <w:r>
        <w:rPr>
          <w:rFonts w:ascii="Times New Roman" w:eastAsia="Times New Roman" w:hAnsi="Times New Roman"/>
          <w:sz w:val="28"/>
          <w:szCs w:val="28"/>
        </w:rPr>
        <w:t xml:space="preserve"> </w:t>
      </w:r>
      <w:r w:rsidR="007629D1" w:rsidRPr="00190D75">
        <w:rPr>
          <w:rFonts w:ascii="Times New Roman" w:eastAsia="Times New Roman" w:hAnsi="Times New Roman" w:cs="Times New Roman"/>
          <w:sz w:val="28"/>
          <w:szCs w:val="28"/>
        </w:rPr>
        <w:t xml:space="preserve">В целях защиты прав несовершеннолетних и создания единой системы работы по профилактике беспризорности и правонарушений среди </w:t>
      </w:r>
      <w:proofErr w:type="gramStart"/>
      <w:r w:rsidR="007629D1" w:rsidRPr="00190D75">
        <w:rPr>
          <w:rFonts w:ascii="Times New Roman" w:eastAsia="Times New Roman" w:hAnsi="Times New Roman" w:cs="Times New Roman"/>
          <w:sz w:val="28"/>
          <w:szCs w:val="28"/>
        </w:rPr>
        <w:t xml:space="preserve">несовершеннолетних </w:t>
      </w:r>
      <w:r w:rsidR="00190D75" w:rsidRPr="00190D75">
        <w:rPr>
          <w:rFonts w:ascii="Times New Roman" w:eastAsia="Times New Roman" w:hAnsi="Times New Roman" w:cs="Times New Roman"/>
          <w:sz w:val="28"/>
          <w:szCs w:val="28"/>
        </w:rPr>
        <w:t xml:space="preserve"> установлены</w:t>
      </w:r>
      <w:proofErr w:type="gramEnd"/>
      <w:r w:rsidR="00190D75" w:rsidRPr="00190D75">
        <w:rPr>
          <w:rFonts w:ascii="Times New Roman" w:eastAsia="Times New Roman" w:hAnsi="Times New Roman" w:cs="Times New Roman"/>
          <w:sz w:val="28"/>
          <w:szCs w:val="28"/>
        </w:rPr>
        <w:t xml:space="preserve"> </w:t>
      </w:r>
      <w:r w:rsidR="00190D75" w:rsidRPr="00190D75">
        <w:rPr>
          <w:rFonts w:ascii="Times New Roman" w:hAnsi="Times New Roman" w:cs="Times New Roman"/>
          <w:sz w:val="28"/>
          <w:szCs w:val="28"/>
        </w:rPr>
        <w:t>межведомственные связи</w:t>
      </w:r>
      <w:r w:rsidR="00190D75" w:rsidRPr="00190D75">
        <w:rPr>
          <w:rFonts w:ascii="Times New Roman" w:eastAsia="Times New Roman" w:hAnsi="Times New Roman" w:cs="Times New Roman"/>
          <w:sz w:val="28"/>
          <w:szCs w:val="28"/>
        </w:rPr>
        <w:t xml:space="preserve">   с различными  службами и организациями.</w:t>
      </w:r>
    </w:p>
    <w:p w:rsidR="00B36089" w:rsidRPr="00D215D7" w:rsidRDefault="00B36089" w:rsidP="00745784">
      <w:pPr>
        <w:spacing w:after="0"/>
        <w:jc w:val="both"/>
        <w:rPr>
          <w:rFonts w:ascii="Times New Roman" w:hAnsi="Times New Roman" w:cs="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3348"/>
        <w:gridCol w:w="4253"/>
      </w:tblGrid>
      <w:tr w:rsidR="007629D1" w:rsidRPr="00D215D7" w:rsidTr="006A4E7D">
        <w:tc>
          <w:tcPr>
            <w:tcW w:w="2322" w:type="dxa"/>
            <w:tcBorders>
              <w:top w:val="single" w:sz="4" w:space="0" w:color="000000"/>
              <w:left w:val="single" w:sz="4" w:space="0" w:color="000000"/>
              <w:bottom w:val="single" w:sz="4" w:space="0" w:color="000000"/>
              <w:right w:val="single" w:sz="4" w:space="0" w:color="000000"/>
            </w:tcBorders>
            <w:hideMark/>
          </w:tcPr>
          <w:p w:rsidR="007629D1" w:rsidRPr="00164BE4" w:rsidRDefault="00190D75" w:rsidP="006A4E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Наименование </w:t>
            </w:r>
            <w:proofErr w:type="spellStart"/>
            <w:proofErr w:type="gramStart"/>
            <w:r>
              <w:rPr>
                <w:rFonts w:ascii="Times New Roman" w:hAnsi="Times New Roman" w:cs="Times New Roman"/>
                <w:b/>
                <w:sz w:val="24"/>
                <w:szCs w:val="24"/>
              </w:rPr>
              <w:t>организаций,служб</w:t>
            </w:r>
            <w:proofErr w:type="spellEnd"/>
            <w:proofErr w:type="gramEnd"/>
          </w:p>
        </w:tc>
        <w:tc>
          <w:tcPr>
            <w:tcW w:w="3348" w:type="dxa"/>
            <w:tcBorders>
              <w:top w:val="single" w:sz="4" w:space="0" w:color="000000"/>
              <w:left w:val="single" w:sz="4" w:space="0" w:color="000000"/>
              <w:bottom w:val="single" w:sz="4" w:space="0" w:color="000000"/>
              <w:right w:val="single" w:sz="4" w:space="0" w:color="000000"/>
            </w:tcBorders>
            <w:hideMark/>
          </w:tcPr>
          <w:p w:rsidR="007629D1" w:rsidRPr="00164BE4" w:rsidRDefault="007629D1" w:rsidP="006A4E7D">
            <w:pPr>
              <w:spacing w:after="0" w:line="240" w:lineRule="auto"/>
              <w:jc w:val="both"/>
              <w:rPr>
                <w:rFonts w:ascii="Times New Roman" w:hAnsi="Times New Roman" w:cs="Times New Roman"/>
                <w:b/>
                <w:sz w:val="24"/>
                <w:szCs w:val="24"/>
              </w:rPr>
            </w:pPr>
            <w:r w:rsidRPr="00164BE4">
              <w:rPr>
                <w:rFonts w:ascii="Times New Roman" w:hAnsi="Times New Roman" w:cs="Times New Roman"/>
                <w:b/>
                <w:sz w:val="24"/>
                <w:szCs w:val="24"/>
              </w:rPr>
              <w:t>Вопросы взаимодействия</w:t>
            </w:r>
          </w:p>
        </w:tc>
        <w:tc>
          <w:tcPr>
            <w:tcW w:w="4253" w:type="dxa"/>
            <w:tcBorders>
              <w:top w:val="single" w:sz="4" w:space="0" w:color="000000"/>
              <w:left w:val="single" w:sz="4" w:space="0" w:color="000000"/>
              <w:bottom w:val="single" w:sz="4" w:space="0" w:color="000000"/>
              <w:right w:val="single" w:sz="4" w:space="0" w:color="000000"/>
            </w:tcBorders>
          </w:tcPr>
          <w:p w:rsidR="007629D1" w:rsidRPr="00164BE4" w:rsidRDefault="007629D1" w:rsidP="006A4E7D">
            <w:pPr>
              <w:spacing w:after="0" w:line="240" w:lineRule="auto"/>
              <w:jc w:val="both"/>
              <w:rPr>
                <w:rFonts w:ascii="Times New Roman" w:hAnsi="Times New Roman" w:cs="Times New Roman"/>
                <w:b/>
                <w:sz w:val="24"/>
                <w:szCs w:val="24"/>
              </w:rPr>
            </w:pPr>
            <w:r w:rsidRPr="00164BE4">
              <w:rPr>
                <w:rFonts w:ascii="Times New Roman" w:hAnsi="Times New Roman" w:cs="Times New Roman"/>
                <w:b/>
                <w:sz w:val="24"/>
                <w:szCs w:val="24"/>
              </w:rPr>
              <w:t>Меры взаимодействия.</w:t>
            </w:r>
          </w:p>
          <w:p w:rsidR="007629D1" w:rsidRPr="00164BE4" w:rsidRDefault="007629D1" w:rsidP="006A4E7D">
            <w:pPr>
              <w:spacing w:after="0" w:line="240" w:lineRule="auto"/>
              <w:jc w:val="both"/>
              <w:rPr>
                <w:rFonts w:ascii="Times New Roman" w:hAnsi="Times New Roman" w:cs="Times New Roman"/>
                <w:b/>
                <w:sz w:val="24"/>
                <w:szCs w:val="24"/>
              </w:rPr>
            </w:pPr>
          </w:p>
        </w:tc>
      </w:tr>
      <w:tr w:rsidR="007629D1" w:rsidRPr="00D215D7" w:rsidTr="006A4E7D">
        <w:tc>
          <w:tcPr>
            <w:tcW w:w="2322" w:type="dxa"/>
            <w:tcBorders>
              <w:top w:val="single" w:sz="4" w:space="0" w:color="000000"/>
              <w:left w:val="single" w:sz="4" w:space="0" w:color="000000"/>
              <w:bottom w:val="single" w:sz="4" w:space="0" w:color="000000"/>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Инспектор ОДН</w:t>
            </w:r>
          </w:p>
        </w:tc>
        <w:tc>
          <w:tcPr>
            <w:tcW w:w="3348" w:type="dxa"/>
            <w:tcBorders>
              <w:top w:val="single" w:sz="4" w:space="0" w:color="000000"/>
              <w:left w:val="single" w:sz="4" w:space="0" w:color="000000"/>
              <w:bottom w:val="single" w:sz="4" w:space="0" w:color="000000"/>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Бродяжничество, потребление ПАВ, нежелание родителей исполнять свои родительские  обязанности</w:t>
            </w:r>
          </w:p>
        </w:tc>
        <w:tc>
          <w:tcPr>
            <w:tcW w:w="4253" w:type="dxa"/>
            <w:tcBorders>
              <w:top w:val="single" w:sz="4" w:space="0" w:color="000000"/>
              <w:left w:val="single" w:sz="4" w:space="0" w:color="000000"/>
              <w:bottom w:val="single" w:sz="4" w:space="0" w:color="000000"/>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Проведение бесед, рейдов, участие в работе совета профилактики, совместное посещение семей.</w:t>
            </w:r>
          </w:p>
        </w:tc>
      </w:tr>
      <w:tr w:rsidR="007629D1" w:rsidRPr="00D215D7" w:rsidTr="006A4E7D">
        <w:tc>
          <w:tcPr>
            <w:tcW w:w="2322" w:type="dxa"/>
            <w:tcBorders>
              <w:top w:val="single" w:sz="4" w:space="0" w:color="000000"/>
              <w:left w:val="single" w:sz="4" w:space="0" w:color="000000"/>
              <w:bottom w:val="single" w:sz="4" w:space="0" w:color="000000"/>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ГУКЦСОН «</w:t>
            </w:r>
            <w:proofErr w:type="spellStart"/>
            <w:r w:rsidRPr="00164BE4">
              <w:rPr>
                <w:rFonts w:ascii="Times New Roman" w:hAnsi="Times New Roman" w:cs="Times New Roman"/>
                <w:sz w:val="24"/>
                <w:szCs w:val="24"/>
              </w:rPr>
              <w:t>Рябинушка</w:t>
            </w:r>
            <w:proofErr w:type="spellEnd"/>
            <w:r w:rsidRPr="00164BE4">
              <w:rPr>
                <w:rFonts w:ascii="Times New Roman" w:hAnsi="Times New Roman" w:cs="Times New Roman"/>
                <w:sz w:val="24"/>
                <w:szCs w:val="24"/>
              </w:rPr>
              <w:t>»</w:t>
            </w:r>
          </w:p>
        </w:tc>
        <w:tc>
          <w:tcPr>
            <w:tcW w:w="3348" w:type="dxa"/>
            <w:tcBorders>
              <w:top w:val="single" w:sz="4" w:space="0" w:color="000000"/>
              <w:left w:val="single" w:sz="4" w:space="0" w:color="000000"/>
              <w:bottom w:val="single" w:sz="4" w:space="0" w:color="000000"/>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Бродяжничество, потребление ПАВ, помощь малообеспеченным семьям, летняя занятость, оздоровление.</w:t>
            </w:r>
          </w:p>
        </w:tc>
        <w:tc>
          <w:tcPr>
            <w:tcW w:w="4253" w:type="dxa"/>
            <w:tcBorders>
              <w:top w:val="single" w:sz="4" w:space="0" w:color="000000"/>
              <w:left w:val="single" w:sz="4" w:space="0" w:color="000000"/>
              <w:bottom w:val="single" w:sz="4" w:space="0" w:color="000000"/>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Совместное посещение семей, осуществление патронажа, временное трудоустройство детей на летний период.</w:t>
            </w:r>
          </w:p>
        </w:tc>
      </w:tr>
      <w:tr w:rsidR="007629D1" w:rsidRPr="00D215D7" w:rsidTr="006A4E7D">
        <w:tc>
          <w:tcPr>
            <w:tcW w:w="2322" w:type="dxa"/>
            <w:tcBorders>
              <w:top w:val="single" w:sz="4" w:space="0" w:color="000000"/>
              <w:left w:val="single" w:sz="4" w:space="0" w:color="000000"/>
              <w:bottom w:val="single" w:sz="4" w:space="0" w:color="000000"/>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КДН</w:t>
            </w:r>
          </w:p>
        </w:tc>
        <w:tc>
          <w:tcPr>
            <w:tcW w:w="3348" w:type="dxa"/>
            <w:tcBorders>
              <w:top w:val="single" w:sz="4" w:space="0" w:color="000000"/>
              <w:left w:val="single" w:sz="4" w:space="0" w:color="000000"/>
              <w:bottom w:val="single" w:sz="4" w:space="0" w:color="000000"/>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Бродяжничество, потребление ПАВ, совершение противоправных деяний несовершеннолетними, нежелание родителей исполнять свои родительские обязанности.</w:t>
            </w:r>
          </w:p>
        </w:tc>
        <w:tc>
          <w:tcPr>
            <w:tcW w:w="4253" w:type="dxa"/>
            <w:tcBorders>
              <w:top w:val="single" w:sz="4" w:space="0" w:color="000000"/>
              <w:left w:val="single" w:sz="4" w:space="0" w:color="000000"/>
              <w:bottom w:val="single" w:sz="4" w:space="0" w:color="000000"/>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Приглашение на заседание КДН, составление индивидуально-профилактических программ.</w:t>
            </w:r>
          </w:p>
        </w:tc>
      </w:tr>
      <w:tr w:rsidR="007629D1" w:rsidRPr="00D215D7" w:rsidTr="006A4E7D">
        <w:trPr>
          <w:trHeight w:val="1175"/>
        </w:trPr>
        <w:tc>
          <w:tcPr>
            <w:tcW w:w="2322" w:type="dxa"/>
            <w:tcBorders>
              <w:top w:val="single" w:sz="4" w:space="0" w:color="000000"/>
              <w:left w:val="single" w:sz="4" w:space="0" w:color="auto"/>
              <w:bottom w:val="single" w:sz="4" w:space="0" w:color="auto"/>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Органы опеки</w:t>
            </w:r>
          </w:p>
        </w:tc>
        <w:tc>
          <w:tcPr>
            <w:tcW w:w="3348" w:type="dxa"/>
            <w:tcBorders>
              <w:top w:val="single" w:sz="4" w:space="0" w:color="000000"/>
              <w:left w:val="single" w:sz="4" w:space="0" w:color="000000"/>
              <w:bottom w:val="single" w:sz="4" w:space="0" w:color="auto"/>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Смерть родителей, нежелание родителей исполнять свои родительские обязанности.</w:t>
            </w:r>
          </w:p>
        </w:tc>
        <w:tc>
          <w:tcPr>
            <w:tcW w:w="4253" w:type="dxa"/>
            <w:tcBorders>
              <w:top w:val="single" w:sz="4" w:space="0" w:color="000000"/>
              <w:left w:val="single" w:sz="4" w:space="0" w:color="000000"/>
              <w:bottom w:val="single" w:sz="4" w:space="0" w:color="auto"/>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Подготовка информационных писем, документов для лишения родительских прав.</w:t>
            </w:r>
          </w:p>
        </w:tc>
      </w:tr>
      <w:tr w:rsidR="007629D1" w:rsidRPr="00D215D7" w:rsidTr="006A4E7D">
        <w:trPr>
          <w:trHeight w:val="555"/>
        </w:trPr>
        <w:tc>
          <w:tcPr>
            <w:tcW w:w="2322" w:type="dxa"/>
            <w:tcBorders>
              <w:top w:val="single" w:sz="4" w:space="0" w:color="auto"/>
              <w:left w:val="single" w:sz="4" w:space="0" w:color="auto"/>
              <w:bottom w:val="single" w:sz="4" w:space="0" w:color="auto"/>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Врач-нарколог</w:t>
            </w:r>
          </w:p>
        </w:tc>
        <w:tc>
          <w:tcPr>
            <w:tcW w:w="3348" w:type="dxa"/>
            <w:tcBorders>
              <w:top w:val="single" w:sz="4" w:space="0" w:color="auto"/>
              <w:left w:val="single" w:sz="4" w:space="0" w:color="000000"/>
              <w:bottom w:val="single" w:sz="4" w:space="0" w:color="auto"/>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Профилактика употребления ПАВ.</w:t>
            </w:r>
          </w:p>
        </w:tc>
        <w:tc>
          <w:tcPr>
            <w:tcW w:w="4253" w:type="dxa"/>
            <w:tcBorders>
              <w:top w:val="single" w:sz="4" w:space="0" w:color="auto"/>
              <w:left w:val="single" w:sz="4" w:space="0" w:color="000000"/>
              <w:bottom w:val="single" w:sz="4" w:space="0" w:color="auto"/>
              <w:right w:val="single" w:sz="4" w:space="0" w:color="000000"/>
            </w:tcBorders>
            <w:hideMark/>
          </w:tcPr>
          <w:p w:rsidR="007629D1" w:rsidRPr="00164BE4" w:rsidRDefault="007629D1" w:rsidP="006A4E7D">
            <w:pPr>
              <w:spacing w:after="0" w:line="240" w:lineRule="auto"/>
              <w:jc w:val="both"/>
              <w:rPr>
                <w:rFonts w:ascii="Times New Roman" w:hAnsi="Times New Roman" w:cs="Times New Roman"/>
                <w:sz w:val="24"/>
                <w:szCs w:val="24"/>
              </w:rPr>
            </w:pPr>
            <w:r w:rsidRPr="00164BE4">
              <w:rPr>
                <w:rFonts w:ascii="Times New Roman" w:hAnsi="Times New Roman" w:cs="Times New Roman"/>
                <w:sz w:val="24"/>
                <w:szCs w:val="24"/>
              </w:rPr>
              <w:t>Индивидуальные консультации, групповые беседы, тренинги.</w:t>
            </w:r>
          </w:p>
        </w:tc>
      </w:tr>
    </w:tbl>
    <w:p w:rsidR="007629D1" w:rsidRPr="00D215D7" w:rsidRDefault="007629D1" w:rsidP="006A4E7D">
      <w:pPr>
        <w:spacing w:after="0" w:line="240" w:lineRule="auto"/>
        <w:ind w:firstLine="567"/>
        <w:jc w:val="both"/>
        <w:rPr>
          <w:rFonts w:ascii="Times New Roman" w:hAnsi="Times New Roman" w:cs="Times New Roman"/>
          <w:sz w:val="28"/>
          <w:szCs w:val="28"/>
        </w:rPr>
      </w:pPr>
    </w:p>
    <w:p w:rsidR="00D53514" w:rsidRDefault="00190D75" w:rsidP="006A4E7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53514" w:rsidRPr="00500617">
        <w:rPr>
          <w:rFonts w:ascii="Times New Roman" w:hAnsi="Times New Roman" w:cs="Times New Roman"/>
          <w:sz w:val="28"/>
          <w:szCs w:val="28"/>
        </w:rPr>
        <w:t xml:space="preserve">Заключен договор о сотрудничестве с Омским Центром профориентации, с которым осуществляется совместная деятельность по созданию условий для активизации работы по оказанию помощи учащимся и выпускникам в профессиональном самоопределении с учетом здоровья, психологических особенностей и социально-экономического положения в стране.   Налажена тесная взаимосвязь с   органами опеки и попечительства, КДН, медико-социальными </w:t>
      </w:r>
      <w:proofErr w:type="gramStart"/>
      <w:r w:rsidR="00D53514" w:rsidRPr="00500617">
        <w:rPr>
          <w:rFonts w:ascii="Times New Roman" w:hAnsi="Times New Roman" w:cs="Times New Roman"/>
          <w:sz w:val="28"/>
          <w:szCs w:val="28"/>
        </w:rPr>
        <w:t>службами  поликлиник</w:t>
      </w:r>
      <w:proofErr w:type="gramEnd"/>
      <w:r w:rsidR="00D53514" w:rsidRPr="00500617">
        <w:rPr>
          <w:rFonts w:ascii="Times New Roman" w:hAnsi="Times New Roman" w:cs="Times New Roman"/>
          <w:sz w:val="28"/>
          <w:szCs w:val="28"/>
        </w:rPr>
        <w:t xml:space="preserve">  по месту жительства учащихся</w:t>
      </w:r>
      <w:r w:rsidR="00D53514">
        <w:rPr>
          <w:rFonts w:ascii="Times New Roman" w:hAnsi="Times New Roman" w:cs="Times New Roman"/>
          <w:sz w:val="28"/>
          <w:szCs w:val="28"/>
        </w:rPr>
        <w:t>.</w:t>
      </w:r>
    </w:p>
    <w:p w:rsidR="009C50FF" w:rsidRPr="00AB6B04" w:rsidRDefault="009C50FF" w:rsidP="006A4E7D">
      <w:pPr>
        <w:spacing w:after="0" w:line="240" w:lineRule="auto"/>
        <w:ind w:firstLine="709"/>
        <w:contextualSpacing/>
        <w:jc w:val="both"/>
        <w:rPr>
          <w:rFonts w:ascii="Times New Roman" w:eastAsia="Times New Roman" w:hAnsi="Times New Roman" w:cs="Times New Roman"/>
          <w:b/>
          <w:sz w:val="28"/>
          <w:szCs w:val="28"/>
        </w:rPr>
      </w:pPr>
      <w:r w:rsidRPr="00AB6B04">
        <w:rPr>
          <w:rFonts w:ascii="Times New Roman" w:hAnsi="Times New Roman" w:cs="Times New Roman"/>
          <w:spacing w:val="-1"/>
          <w:sz w:val="28"/>
          <w:szCs w:val="28"/>
        </w:rPr>
        <w:lastRenderedPageBreak/>
        <w:t xml:space="preserve">Проводилась совместная работа с представителями </w:t>
      </w:r>
      <w:r w:rsidRPr="00AB6B04">
        <w:rPr>
          <w:rFonts w:ascii="Times New Roman" w:hAnsi="Times New Roman" w:cs="Times New Roman"/>
          <w:sz w:val="28"/>
          <w:szCs w:val="28"/>
        </w:rPr>
        <w:t xml:space="preserve">БОУ СПО «Омский техникум строительства и лесного хозяйства» </w:t>
      </w:r>
      <w:r w:rsidRPr="00AB6B04">
        <w:rPr>
          <w:rFonts w:ascii="Times New Roman" w:hAnsi="Times New Roman" w:cs="Times New Roman"/>
          <w:spacing w:val="-1"/>
          <w:sz w:val="28"/>
          <w:szCs w:val="28"/>
        </w:rPr>
        <w:t>и психологами  профцентра</w:t>
      </w:r>
      <w:r w:rsidRPr="00AB6B04">
        <w:rPr>
          <w:rFonts w:ascii="Times New Roman" w:hAnsi="Times New Roman" w:cs="Times New Roman"/>
          <w:sz w:val="28"/>
          <w:szCs w:val="28"/>
        </w:rPr>
        <w:t xml:space="preserve"> (заключен договор о совместной работе): п</w:t>
      </w:r>
      <w:r w:rsidRPr="00AB6B04">
        <w:rPr>
          <w:rFonts w:ascii="Times New Roman" w:hAnsi="Times New Roman" w:cs="Times New Roman"/>
          <w:spacing w:val="-1"/>
          <w:sz w:val="28"/>
          <w:szCs w:val="28"/>
        </w:rPr>
        <w:t xml:space="preserve">роведены беседы, тестирование, консультации, тренинги,  а также учащиеся 9-8 классов </w:t>
      </w:r>
      <w:r w:rsidRPr="00AB6B04">
        <w:rPr>
          <w:rFonts w:ascii="Times New Roman" w:hAnsi="Times New Roman" w:cs="Times New Roman"/>
          <w:sz w:val="28"/>
          <w:szCs w:val="28"/>
        </w:rPr>
        <w:t>17.04.19 г. посетили в рамках Чемпионата «</w:t>
      </w:r>
      <w:proofErr w:type="spellStart"/>
      <w:r w:rsidRPr="00AB6B04">
        <w:rPr>
          <w:rFonts w:ascii="Times New Roman" w:hAnsi="Times New Roman" w:cs="Times New Roman"/>
          <w:sz w:val="28"/>
          <w:szCs w:val="28"/>
        </w:rPr>
        <w:t>Абилимпикс</w:t>
      </w:r>
      <w:proofErr w:type="spellEnd"/>
      <w:r w:rsidRPr="00AB6B04">
        <w:rPr>
          <w:rFonts w:ascii="Times New Roman" w:hAnsi="Times New Roman" w:cs="Times New Roman"/>
          <w:sz w:val="28"/>
          <w:szCs w:val="28"/>
        </w:rPr>
        <w:t>» на базе БПО УОО «Омский колледж профессиональных технологий» ряд мероприятий по профориентации, в том числе интерактивную площадку «Шаги к профессии», где были представлены презентации профессиональных образовательных организаций, проведены профессиональные пробы по профессиям, соответствующие индивидуальным особенностям детей.</w:t>
      </w:r>
    </w:p>
    <w:p w:rsidR="006A4E7D" w:rsidRDefault="009E4B2E" w:rsidP="006A4E7D">
      <w:pPr>
        <w:spacing w:after="0" w:line="240" w:lineRule="auto"/>
        <w:ind w:firstLine="540"/>
        <w:jc w:val="both"/>
        <w:rPr>
          <w:sz w:val="28"/>
          <w:szCs w:val="28"/>
        </w:rPr>
      </w:pPr>
      <w:r w:rsidRPr="00500617">
        <w:rPr>
          <w:sz w:val="28"/>
          <w:szCs w:val="28"/>
        </w:rPr>
        <w:t xml:space="preserve">    </w:t>
      </w:r>
    </w:p>
    <w:p w:rsidR="009E4B2E" w:rsidRDefault="006A4E7D" w:rsidP="006A4E7D">
      <w:pPr>
        <w:spacing w:after="0" w:line="240" w:lineRule="auto"/>
        <w:ind w:firstLine="540"/>
        <w:jc w:val="both"/>
        <w:rPr>
          <w:b/>
          <w:sz w:val="28"/>
          <w:szCs w:val="28"/>
        </w:rPr>
      </w:pPr>
      <w:r>
        <w:rPr>
          <w:sz w:val="28"/>
          <w:szCs w:val="28"/>
        </w:rPr>
        <w:t xml:space="preserve">            </w:t>
      </w:r>
      <w:r w:rsidR="007B41EE" w:rsidRPr="007B41EE">
        <w:rPr>
          <w:b/>
          <w:sz w:val="28"/>
          <w:szCs w:val="28"/>
        </w:rPr>
        <w:t>Раздел 6. Финансово –</w:t>
      </w:r>
      <w:proofErr w:type="gramStart"/>
      <w:r w:rsidR="007B41EE" w:rsidRPr="007B41EE">
        <w:rPr>
          <w:b/>
          <w:sz w:val="28"/>
          <w:szCs w:val="28"/>
        </w:rPr>
        <w:t>экономическая  деятельность</w:t>
      </w:r>
      <w:proofErr w:type="gramEnd"/>
      <w:r w:rsidR="007B41EE" w:rsidRPr="007B41EE">
        <w:rPr>
          <w:b/>
          <w:sz w:val="28"/>
          <w:szCs w:val="28"/>
        </w:rPr>
        <w:t>.</w:t>
      </w:r>
    </w:p>
    <w:p w:rsidR="002A5FFC" w:rsidRPr="002A5FFC" w:rsidRDefault="002A5FFC" w:rsidP="006A4E7D">
      <w:pPr>
        <w:spacing w:after="0" w:line="240" w:lineRule="auto"/>
        <w:jc w:val="both"/>
        <w:rPr>
          <w:rFonts w:ascii="Times New Roman" w:hAnsi="Times New Roman" w:cs="Times New Roman"/>
          <w:sz w:val="28"/>
          <w:szCs w:val="28"/>
        </w:rPr>
      </w:pPr>
      <w:r>
        <w:rPr>
          <w:sz w:val="23"/>
          <w:szCs w:val="23"/>
        </w:rPr>
        <w:t xml:space="preserve">   </w:t>
      </w:r>
      <w:r w:rsidR="00B36089">
        <w:rPr>
          <w:sz w:val="23"/>
          <w:szCs w:val="23"/>
        </w:rPr>
        <w:t xml:space="preserve">       </w:t>
      </w:r>
      <w:r w:rsidRPr="002A5FFC">
        <w:rPr>
          <w:rFonts w:ascii="Times New Roman" w:hAnsi="Times New Roman" w:cs="Times New Roman"/>
          <w:sz w:val="28"/>
          <w:szCs w:val="28"/>
        </w:rPr>
        <w:t>Бюджетное финансирование</w:t>
      </w:r>
      <w:r w:rsidR="00B36089">
        <w:rPr>
          <w:rFonts w:ascii="Times New Roman" w:hAnsi="Times New Roman" w:cs="Times New Roman"/>
          <w:sz w:val="28"/>
          <w:szCs w:val="28"/>
        </w:rPr>
        <w:t xml:space="preserve">  школы </w:t>
      </w:r>
      <w:r w:rsidRPr="002A5FFC">
        <w:rPr>
          <w:rFonts w:ascii="Times New Roman" w:hAnsi="Times New Roman" w:cs="Times New Roman"/>
          <w:sz w:val="28"/>
          <w:szCs w:val="28"/>
        </w:rPr>
        <w:t xml:space="preserve"> формируется из  средств  бюджета Омской  области.</w:t>
      </w:r>
    </w:p>
    <w:p w:rsidR="00281B22" w:rsidRPr="002A5FFC" w:rsidRDefault="00B36089" w:rsidP="006A4E7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81B22" w:rsidRPr="002A5FFC">
        <w:rPr>
          <w:rFonts w:ascii="Times New Roman" w:hAnsi="Times New Roman" w:cs="Times New Roman"/>
          <w:bCs/>
          <w:sz w:val="28"/>
          <w:szCs w:val="28"/>
        </w:rPr>
        <w:t>Для обеспечения образовательного процесса в 201</w:t>
      </w:r>
      <w:r>
        <w:rPr>
          <w:rFonts w:ascii="Times New Roman" w:hAnsi="Times New Roman" w:cs="Times New Roman"/>
          <w:bCs/>
          <w:sz w:val="28"/>
          <w:szCs w:val="28"/>
        </w:rPr>
        <w:t>9-2020</w:t>
      </w:r>
      <w:r w:rsidR="00281B22" w:rsidRPr="002A5FFC">
        <w:rPr>
          <w:rFonts w:ascii="Times New Roman" w:hAnsi="Times New Roman" w:cs="Times New Roman"/>
          <w:bCs/>
          <w:sz w:val="28"/>
          <w:szCs w:val="28"/>
        </w:rPr>
        <w:t xml:space="preserve"> </w:t>
      </w:r>
      <w:r w:rsidR="007F53F7" w:rsidRPr="002A5FFC">
        <w:rPr>
          <w:rFonts w:ascii="Times New Roman" w:hAnsi="Times New Roman" w:cs="Times New Roman"/>
          <w:bCs/>
          <w:sz w:val="28"/>
          <w:szCs w:val="28"/>
        </w:rPr>
        <w:t xml:space="preserve">учебном </w:t>
      </w:r>
      <w:proofErr w:type="gramStart"/>
      <w:r w:rsidR="007F53F7" w:rsidRPr="002A5FFC">
        <w:rPr>
          <w:rFonts w:ascii="Times New Roman" w:hAnsi="Times New Roman" w:cs="Times New Roman"/>
          <w:bCs/>
          <w:sz w:val="28"/>
          <w:szCs w:val="28"/>
        </w:rPr>
        <w:t>году</w:t>
      </w:r>
      <w:r w:rsidR="00281B22" w:rsidRPr="002A5FFC">
        <w:rPr>
          <w:rFonts w:ascii="Times New Roman" w:hAnsi="Times New Roman" w:cs="Times New Roman"/>
          <w:bCs/>
          <w:sz w:val="28"/>
          <w:szCs w:val="28"/>
        </w:rPr>
        <w:t xml:space="preserve">  в</w:t>
      </w:r>
      <w:proofErr w:type="gramEnd"/>
      <w:r w:rsidR="00281B22" w:rsidRPr="002A5FFC">
        <w:rPr>
          <w:rFonts w:ascii="Times New Roman" w:hAnsi="Times New Roman" w:cs="Times New Roman"/>
          <w:bCs/>
          <w:sz w:val="28"/>
          <w:szCs w:val="28"/>
        </w:rPr>
        <w:t xml:space="preserve"> рамках бюджетного финансирования было освоено</w:t>
      </w:r>
      <w:r w:rsidR="002B0225" w:rsidRPr="002A5FFC">
        <w:rPr>
          <w:rFonts w:ascii="Times New Roman" w:hAnsi="Times New Roman" w:cs="Times New Roman"/>
          <w:bCs/>
          <w:sz w:val="28"/>
          <w:szCs w:val="28"/>
        </w:rPr>
        <w:t xml:space="preserve">  46 952,558 </w:t>
      </w:r>
      <w:proofErr w:type="spellStart"/>
      <w:r w:rsidR="002B0225" w:rsidRPr="002A5FFC">
        <w:rPr>
          <w:rFonts w:ascii="Times New Roman" w:hAnsi="Times New Roman" w:cs="Times New Roman"/>
          <w:bCs/>
          <w:sz w:val="28"/>
          <w:szCs w:val="28"/>
        </w:rPr>
        <w:t>тыс</w:t>
      </w:r>
      <w:proofErr w:type="spellEnd"/>
      <w:r w:rsidR="002B0225" w:rsidRPr="002A5FFC">
        <w:rPr>
          <w:rFonts w:ascii="Times New Roman" w:hAnsi="Times New Roman" w:cs="Times New Roman"/>
          <w:bCs/>
          <w:sz w:val="28"/>
          <w:szCs w:val="28"/>
        </w:rPr>
        <w:t xml:space="preserve">  </w:t>
      </w:r>
      <w:proofErr w:type="spellStart"/>
      <w:r w:rsidR="002B0225" w:rsidRPr="002A5FFC">
        <w:rPr>
          <w:rFonts w:ascii="Times New Roman" w:hAnsi="Times New Roman" w:cs="Times New Roman"/>
          <w:bCs/>
          <w:sz w:val="28"/>
          <w:szCs w:val="28"/>
        </w:rPr>
        <w:t>руб</w:t>
      </w:r>
      <w:proofErr w:type="spellEnd"/>
      <w:r w:rsidR="00281B22" w:rsidRPr="002A5FFC">
        <w:rPr>
          <w:rFonts w:ascii="Times New Roman" w:hAnsi="Times New Roman" w:cs="Times New Roman"/>
          <w:bCs/>
          <w:sz w:val="28"/>
          <w:szCs w:val="28"/>
        </w:rPr>
        <w:t>:</w:t>
      </w:r>
    </w:p>
    <w:p w:rsidR="007F53F7" w:rsidRPr="00B36089" w:rsidRDefault="00B36089" w:rsidP="006A4E7D">
      <w:pPr>
        <w:pStyle w:val="a4"/>
        <w:numPr>
          <w:ilvl w:val="0"/>
          <w:numId w:val="30"/>
        </w:numPr>
        <w:ind w:left="0" w:firstLine="709"/>
        <w:rPr>
          <w:rFonts w:ascii="Times New Roman" w:hAnsi="Times New Roman" w:cs="Times New Roman"/>
          <w:bCs/>
          <w:sz w:val="28"/>
          <w:szCs w:val="28"/>
        </w:rPr>
      </w:pPr>
      <w:r w:rsidRPr="00B36089">
        <w:rPr>
          <w:rFonts w:ascii="Times New Roman" w:hAnsi="Times New Roman" w:cs="Times New Roman"/>
          <w:sz w:val="28"/>
          <w:szCs w:val="28"/>
        </w:rPr>
        <w:t>н</w:t>
      </w:r>
      <w:r w:rsidR="007F53F7" w:rsidRPr="00B36089">
        <w:rPr>
          <w:rFonts w:ascii="Times New Roman" w:hAnsi="Times New Roman" w:cs="Times New Roman"/>
          <w:sz w:val="28"/>
          <w:szCs w:val="28"/>
        </w:rPr>
        <w:t>а заработную    плату   - 39 213166,</w:t>
      </w:r>
      <w:proofErr w:type="gramStart"/>
      <w:r w:rsidR="007F53F7" w:rsidRPr="00B36089">
        <w:rPr>
          <w:rFonts w:ascii="Times New Roman" w:hAnsi="Times New Roman" w:cs="Times New Roman"/>
          <w:sz w:val="28"/>
          <w:szCs w:val="28"/>
        </w:rPr>
        <w:t>2  рубле</w:t>
      </w:r>
      <w:r w:rsidR="007F53F7" w:rsidRPr="00B36089">
        <w:rPr>
          <w:rFonts w:ascii="Times New Roman" w:hAnsi="Times New Roman" w:cs="Times New Roman"/>
          <w:sz w:val="28"/>
          <w:szCs w:val="28"/>
          <w:u w:val="single"/>
        </w:rPr>
        <w:t>й</w:t>
      </w:r>
      <w:proofErr w:type="gramEnd"/>
      <w:r w:rsidR="006A4E7D">
        <w:rPr>
          <w:rFonts w:ascii="Times New Roman" w:hAnsi="Times New Roman" w:cs="Times New Roman"/>
          <w:sz w:val="28"/>
          <w:szCs w:val="28"/>
          <w:u w:val="single"/>
        </w:rPr>
        <w:t>;</w:t>
      </w:r>
    </w:p>
    <w:p w:rsidR="00281B22" w:rsidRPr="002A5FFC" w:rsidRDefault="001A34EE" w:rsidP="006A4E7D">
      <w:pPr>
        <w:widowControl w:val="0"/>
        <w:numPr>
          <w:ilvl w:val="0"/>
          <w:numId w:val="18"/>
        </w:numPr>
        <w:autoSpaceDN w:val="0"/>
        <w:adjustRightInd w:val="0"/>
        <w:spacing w:after="0" w:line="240" w:lineRule="auto"/>
        <w:ind w:left="0" w:firstLine="709"/>
        <w:jc w:val="both"/>
        <w:rPr>
          <w:rFonts w:ascii="Times New Roman" w:hAnsi="Times New Roman" w:cs="Times New Roman"/>
          <w:sz w:val="28"/>
          <w:szCs w:val="28"/>
        </w:rPr>
      </w:pPr>
      <w:r w:rsidRPr="002A5FFC">
        <w:rPr>
          <w:rFonts w:ascii="Times New Roman" w:hAnsi="Times New Roman" w:cs="Times New Roman"/>
          <w:sz w:val="28"/>
          <w:szCs w:val="28"/>
        </w:rPr>
        <w:t>на питание обучающихся, воспитанников – 967 826 тыс. рублей</w:t>
      </w:r>
      <w:r w:rsidR="006A4E7D">
        <w:rPr>
          <w:rFonts w:ascii="Times New Roman" w:hAnsi="Times New Roman" w:cs="Times New Roman"/>
          <w:sz w:val="28"/>
          <w:szCs w:val="28"/>
        </w:rPr>
        <w:t>;</w:t>
      </w:r>
      <w:r w:rsidRPr="002A5FFC">
        <w:rPr>
          <w:rFonts w:ascii="Times New Roman" w:hAnsi="Times New Roman" w:cs="Times New Roman"/>
          <w:sz w:val="28"/>
          <w:szCs w:val="28"/>
        </w:rPr>
        <w:t xml:space="preserve">  </w:t>
      </w:r>
    </w:p>
    <w:p w:rsidR="00281B22" w:rsidRPr="002A5FFC" w:rsidRDefault="001A34EE" w:rsidP="006A4E7D">
      <w:pPr>
        <w:pStyle w:val="a4"/>
        <w:numPr>
          <w:ilvl w:val="0"/>
          <w:numId w:val="18"/>
        </w:numPr>
        <w:ind w:left="0" w:firstLine="709"/>
        <w:rPr>
          <w:rFonts w:ascii="Times New Roman" w:hAnsi="Times New Roman" w:cs="Times New Roman"/>
          <w:sz w:val="28"/>
          <w:szCs w:val="28"/>
        </w:rPr>
      </w:pPr>
      <w:r w:rsidRPr="002A5FFC">
        <w:rPr>
          <w:rFonts w:ascii="Times New Roman" w:hAnsi="Times New Roman" w:cs="Times New Roman"/>
          <w:sz w:val="28"/>
          <w:szCs w:val="28"/>
        </w:rPr>
        <w:t xml:space="preserve">коммунальные услуги   2213, 903 тыс. рублей; </w:t>
      </w:r>
    </w:p>
    <w:p w:rsidR="00281B22" w:rsidRPr="002A5FFC" w:rsidRDefault="001A34EE" w:rsidP="006A4E7D">
      <w:pPr>
        <w:pStyle w:val="a4"/>
        <w:numPr>
          <w:ilvl w:val="0"/>
          <w:numId w:val="18"/>
        </w:numPr>
        <w:ind w:left="0" w:firstLine="709"/>
        <w:rPr>
          <w:rFonts w:ascii="Times New Roman" w:hAnsi="Times New Roman" w:cs="Times New Roman"/>
          <w:sz w:val="28"/>
          <w:szCs w:val="28"/>
        </w:rPr>
      </w:pPr>
      <w:r w:rsidRPr="002A5FFC">
        <w:rPr>
          <w:rFonts w:ascii="Times New Roman" w:hAnsi="Times New Roman" w:cs="Times New Roman"/>
          <w:sz w:val="28"/>
          <w:szCs w:val="28"/>
        </w:rPr>
        <w:t>услуги связи  56,009 тыс. рублей;</w:t>
      </w:r>
    </w:p>
    <w:p w:rsidR="00726D32" w:rsidRDefault="001A34EE" w:rsidP="00726D32">
      <w:pPr>
        <w:pStyle w:val="a4"/>
        <w:numPr>
          <w:ilvl w:val="0"/>
          <w:numId w:val="18"/>
        </w:numPr>
        <w:ind w:left="0" w:firstLine="709"/>
        <w:rPr>
          <w:rFonts w:ascii="Times New Roman" w:hAnsi="Times New Roman" w:cs="Times New Roman"/>
          <w:sz w:val="28"/>
          <w:szCs w:val="28"/>
        </w:rPr>
      </w:pPr>
      <w:r w:rsidRPr="002A5FFC">
        <w:rPr>
          <w:rFonts w:ascii="Times New Roman" w:hAnsi="Times New Roman" w:cs="Times New Roman"/>
          <w:sz w:val="28"/>
          <w:szCs w:val="28"/>
        </w:rPr>
        <w:t>проведение ремонтных работ - 465,039 тыс</w:t>
      </w:r>
      <w:r w:rsidR="002A5FFC" w:rsidRPr="002A5FFC">
        <w:rPr>
          <w:rFonts w:ascii="Times New Roman" w:hAnsi="Times New Roman" w:cs="Times New Roman"/>
          <w:sz w:val="28"/>
          <w:szCs w:val="28"/>
        </w:rPr>
        <w:t>.</w:t>
      </w:r>
      <w:r w:rsidRPr="002A5FFC">
        <w:rPr>
          <w:rFonts w:ascii="Times New Roman" w:hAnsi="Times New Roman" w:cs="Times New Roman"/>
          <w:sz w:val="28"/>
          <w:szCs w:val="28"/>
        </w:rPr>
        <w:t xml:space="preserve"> рублей;</w:t>
      </w:r>
    </w:p>
    <w:p w:rsidR="007F53F7" w:rsidRPr="00726D32" w:rsidRDefault="001A34EE" w:rsidP="00726D32">
      <w:pPr>
        <w:pStyle w:val="a4"/>
        <w:numPr>
          <w:ilvl w:val="0"/>
          <w:numId w:val="18"/>
        </w:numPr>
        <w:ind w:left="0" w:firstLine="709"/>
        <w:rPr>
          <w:rFonts w:ascii="Times New Roman" w:hAnsi="Times New Roman" w:cs="Times New Roman"/>
          <w:sz w:val="28"/>
          <w:szCs w:val="28"/>
        </w:rPr>
      </w:pPr>
      <w:proofErr w:type="gramStart"/>
      <w:r w:rsidRPr="00726D32">
        <w:rPr>
          <w:rFonts w:ascii="Times New Roman" w:hAnsi="Times New Roman" w:cs="Times New Roman"/>
          <w:sz w:val="28"/>
          <w:szCs w:val="28"/>
        </w:rPr>
        <w:t>текущий  ре</w:t>
      </w:r>
      <w:r w:rsidR="002A5FFC" w:rsidRPr="00726D32">
        <w:rPr>
          <w:rFonts w:ascii="Times New Roman" w:hAnsi="Times New Roman" w:cs="Times New Roman"/>
          <w:sz w:val="28"/>
          <w:szCs w:val="28"/>
        </w:rPr>
        <w:t>монт</w:t>
      </w:r>
      <w:proofErr w:type="gramEnd"/>
      <w:r w:rsidR="002A5FFC" w:rsidRPr="00726D32">
        <w:rPr>
          <w:rFonts w:ascii="Times New Roman" w:hAnsi="Times New Roman" w:cs="Times New Roman"/>
          <w:sz w:val="28"/>
          <w:szCs w:val="28"/>
        </w:rPr>
        <w:t xml:space="preserve"> вентиляции  в пищеблоке   -</w:t>
      </w:r>
      <w:r w:rsidR="00726D32" w:rsidRPr="00726D32">
        <w:rPr>
          <w:rFonts w:ascii="Times New Roman" w:hAnsi="Times New Roman" w:cs="Times New Roman"/>
          <w:sz w:val="28"/>
          <w:szCs w:val="28"/>
        </w:rPr>
        <w:t xml:space="preserve"> </w:t>
      </w:r>
      <w:r w:rsidRPr="00726D32">
        <w:rPr>
          <w:rFonts w:ascii="Times New Roman" w:hAnsi="Times New Roman" w:cs="Times New Roman"/>
          <w:sz w:val="28"/>
          <w:szCs w:val="28"/>
        </w:rPr>
        <w:t xml:space="preserve">396,352 тыс. </w:t>
      </w:r>
      <w:proofErr w:type="spellStart"/>
      <w:r w:rsidRPr="00726D32">
        <w:rPr>
          <w:rFonts w:ascii="Times New Roman" w:hAnsi="Times New Roman" w:cs="Times New Roman"/>
          <w:sz w:val="28"/>
          <w:szCs w:val="28"/>
        </w:rPr>
        <w:t>руб</w:t>
      </w:r>
      <w:proofErr w:type="spellEnd"/>
    </w:p>
    <w:p w:rsidR="00281B22" w:rsidRPr="002A5FFC" w:rsidRDefault="001A34EE" w:rsidP="006A4E7D">
      <w:pPr>
        <w:pStyle w:val="a4"/>
        <w:numPr>
          <w:ilvl w:val="0"/>
          <w:numId w:val="18"/>
        </w:numPr>
        <w:ind w:left="0" w:firstLine="709"/>
        <w:rPr>
          <w:rFonts w:ascii="Times New Roman" w:hAnsi="Times New Roman" w:cs="Times New Roman"/>
          <w:sz w:val="28"/>
          <w:szCs w:val="28"/>
        </w:rPr>
      </w:pPr>
      <w:proofErr w:type="gramStart"/>
      <w:r w:rsidRPr="002A5FFC">
        <w:rPr>
          <w:rFonts w:ascii="Times New Roman" w:hAnsi="Times New Roman" w:cs="Times New Roman"/>
          <w:sz w:val="28"/>
          <w:szCs w:val="28"/>
        </w:rPr>
        <w:t>приобретение  учебников</w:t>
      </w:r>
      <w:proofErr w:type="gramEnd"/>
      <w:r w:rsidRPr="002A5FFC">
        <w:rPr>
          <w:rFonts w:ascii="Times New Roman" w:hAnsi="Times New Roman" w:cs="Times New Roman"/>
          <w:sz w:val="28"/>
          <w:szCs w:val="28"/>
        </w:rPr>
        <w:t>-208 853,60 руб</w:t>
      </w:r>
      <w:r w:rsidR="002A5FFC" w:rsidRPr="002A5FFC">
        <w:rPr>
          <w:rFonts w:ascii="Times New Roman" w:hAnsi="Times New Roman" w:cs="Times New Roman"/>
          <w:sz w:val="28"/>
          <w:szCs w:val="28"/>
        </w:rPr>
        <w:t>.</w:t>
      </w:r>
    </w:p>
    <w:p w:rsidR="002B0225" w:rsidRPr="002A5FFC" w:rsidRDefault="001A34EE" w:rsidP="006A4E7D">
      <w:pPr>
        <w:pStyle w:val="a4"/>
        <w:numPr>
          <w:ilvl w:val="0"/>
          <w:numId w:val="18"/>
        </w:numPr>
        <w:ind w:left="0" w:firstLine="709"/>
        <w:rPr>
          <w:rFonts w:ascii="Times New Roman" w:hAnsi="Times New Roman" w:cs="Times New Roman"/>
          <w:sz w:val="28"/>
          <w:szCs w:val="28"/>
        </w:rPr>
      </w:pPr>
      <w:r w:rsidRPr="002A5FFC">
        <w:rPr>
          <w:rFonts w:ascii="Times New Roman" w:hAnsi="Times New Roman" w:cs="Times New Roman"/>
          <w:sz w:val="28"/>
          <w:szCs w:val="28"/>
        </w:rPr>
        <w:t xml:space="preserve">медицинские осмотры- 75,0  тыс. </w:t>
      </w:r>
      <w:proofErr w:type="spellStart"/>
      <w:r w:rsidRPr="002A5FFC">
        <w:rPr>
          <w:rFonts w:ascii="Times New Roman" w:hAnsi="Times New Roman" w:cs="Times New Roman"/>
          <w:sz w:val="28"/>
          <w:szCs w:val="28"/>
        </w:rPr>
        <w:t>руб</w:t>
      </w:r>
      <w:proofErr w:type="spellEnd"/>
    </w:p>
    <w:p w:rsidR="00B36089" w:rsidRDefault="001A34EE" w:rsidP="006A4E7D">
      <w:pPr>
        <w:pStyle w:val="a4"/>
        <w:numPr>
          <w:ilvl w:val="0"/>
          <w:numId w:val="18"/>
        </w:numPr>
        <w:ind w:left="0" w:firstLine="709"/>
        <w:rPr>
          <w:rFonts w:ascii="Times New Roman" w:hAnsi="Times New Roman" w:cs="Times New Roman"/>
          <w:sz w:val="28"/>
          <w:szCs w:val="28"/>
        </w:rPr>
      </w:pPr>
      <w:r w:rsidRPr="00B36089">
        <w:rPr>
          <w:rFonts w:ascii="Times New Roman" w:hAnsi="Times New Roman" w:cs="Times New Roman"/>
          <w:sz w:val="28"/>
          <w:szCs w:val="28"/>
        </w:rPr>
        <w:t xml:space="preserve">проведение </w:t>
      </w:r>
      <w:proofErr w:type="spellStart"/>
      <w:r w:rsidRPr="00B36089">
        <w:rPr>
          <w:rFonts w:ascii="Times New Roman" w:hAnsi="Times New Roman" w:cs="Times New Roman"/>
          <w:sz w:val="28"/>
          <w:szCs w:val="28"/>
        </w:rPr>
        <w:t>соут</w:t>
      </w:r>
      <w:proofErr w:type="spellEnd"/>
      <w:r w:rsidRPr="00B36089">
        <w:rPr>
          <w:rFonts w:ascii="Times New Roman" w:hAnsi="Times New Roman" w:cs="Times New Roman"/>
          <w:sz w:val="28"/>
          <w:szCs w:val="28"/>
        </w:rPr>
        <w:t xml:space="preserve">- 16,5 </w:t>
      </w:r>
      <w:proofErr w:type="spellStart"/>
      <w:proofErr w:type="gramStart"/>
      <w:r w:rsidRPr="00B36089">
        <w:rPr>
          <w:rFonts w:ascii="Times New Roman" w:hAnsi="Times New Roman" w:cs="Times New Roman"/>
          <w:sz w:val="28"/>
          <w:szCs w:val="28"/>
        </w:rPr>
        <w:t>тыс</w:t>
      </w:r>
      <w:proofErr w:type="spellEnd"/>
      <w:r w:rsidRPr="00B36089">
        <w:rPr>
          <w:rFonts w:ascii="Times New Roman" w:hAnsi="Times New Roman" w:cs="Times New Roman"/>
          <w:sz w:val="28"/>
          <w:szCs w:val="28"/>
        </w:rPr>
        <w:t xml:space="preserve">  </w:t>
      </w:r>
      <w:proofErr w:type="spellStart"/>
      <w:r w:rsidRPr="00B36089">
        <w:rPr>
          <w:rFonts w:ascii="Times New Roman" w:hAnsi="Times New Roman" w:cs="Times New Roman"/>
          <w:sz w:val="28"/>
          <w:szCs w:val="28"/>
        </w:rPr>
        <w:t>руб</w:t>
      </w:r>
      <w:proofErr w:type="spellEnd"/>
      <w:proofErr w:type="gramEnd"/>
      <w:r w:rsidR="00B36089" w:rsidRPr="00B36089">
        <w:rPr>
          <w:rFonts w:ascii="Times New Roman" w:hAnsi="Times New Roman" w:cs="Times New Roman"/>
          <w:sz w:val="28"/>
          <w:szCs w:val="28"/>
        </w:rPr>
        <w:t xml:space="preserve"> </w:t>
      </w:r>
    </w:p>
    <w:p w:rsidR="006A4E7D" w:rsidRDefault="001A34EE" w:rsidP="006A4E7D">
      <w:pPr>
        <w:pStyle w:val="a4"/>
        <w:numPr>
          <w:ilvl w:val="0"/>
          <w:numId w:val="18"/>
        </w:numPr>
        <w:ind w:left="0" w:firstLine="709"/>
        <w:rPr>
          <w:rFonts w:ascii="Times New Roman" w:hAnsi="Times New Roman" w:cs="Times New Roman"/>
          <w:sz w:val="28"/>
          <w:szCs w:val="28"/>
        </w:rPr>
      </w:pPr>
      <w:r w:rsidRPr="00B36089">
        <w:rPr>
          <w:rFonts w:ascii="Times New Roman" w:hAnsi="Times New Roman" w:cs="Times New Roman"/>
          <w:sz w:val="28"/>
          <w:szCs w:val="28"/>
        </w:rPr>
        <w:t>измерение сопротивления изоляции электросети и электрооборудования (</w:t>
      </w:r>
      <w:proofErr w:type="spellStart"/>
      <w:r w:rsidRPr="00B36089">
        <w:rPr>
          <w:rFonts w:ascii="Times New Roman" w:hAnsi="Times New Roman" w:cs="Times New Roman"/>
          <w:sz w:val="28"/>
          <w:szCs w:val="28"/>
        </w:rPr>
        <w:t>прозвонка</w:t>
      </w:r>
      <w:proofErr w:type="spellEnd"/>
      <w:r w:rsidRPr="00B36089">
        <w:rPr>
          <w:rFonts w:ascii="Times New Roman" w:hAnsi="Times New Roman" w:cs="Times New Roman"/>
          <w:sz w:val="28"/>
          <w:szCs w:val="28"/>
        </w:rPr>
        <w:t>) -</w:t>
      </w:r>
      <w:r w:rsidRPr="00B36089">
        <w:rPr>
          <w:rFonts w:ascii="Times New Roman" w:hAnsi="Times New Roman" w:cs="Times New Roman"/>
          <w:sz w:val="28"/>
          <w:szCs w:val="28"/>
        </w:rPr>
        <w:tab/>
        <w:t xml:space="preserve">19,319 тыс. </w:t>
      </w:r>
      <w:proofErr w:type="spellStart"/>
      <w:r w:rsidRPr="00B36089">
        <w:rPr>
          <w:rFonts w:ascii="Times New Roman" w:hAnsi="Times New Roman" w:cs="Times New Roman"/>
          <w:sz w:val="28"/>
          <w:szCs w:val="28"/>
        </w:rPr>
        <w:t>руб</w:t>
      </w:r>
      <w:proofErr w:type="spellEnd"/>
    </w:p>
    <w:p w:rsidR="002B0225" w:rsidRPr="006A4E7D" w:rsidRDefault="001A34EE" w:rsidP="006A4E7D">
      <w:pPr>
        <w:pStyle w:val="a4"/>
        <w:numPr>
          <w:ilvl w:val="0"/>
          <w:numId w:val="18"/>
        </w:numPr>
        <w:ind w:left="0" w:firstLine="709"/>
        <w:rPr>
          <w:rFonts w:ascii="Times New Roman" w:hAnsi="Times New Roman" w:cs="Times New Roman"/>
          <w:sz w:val="28"/>
          <w:szCs w:val="28"/>
        </w:rPr>
      </w:pPr>
      <w:proofErr w:type="gramStart"/>
      <w:r w:rsidRPr="006A4E7D">
        <w:rPr>
          <w:rFonts w:ascii="Times New Roman" w:hAnsi="Times New Roman" w:cs="Times New Roman"/>
          <w:sz w:val="28"/>
          <w:szCs w:val="28"/>
        </w:rPr>
        <w:t>обеспечение  работников</w:t>
      </w:r>
      <w:proofErr w:type="gramEnd"/>
      <w:r w:rsidRPr="006A4E7D">
        <w:rPr>
          <w:rFonts w:ascii="Times New Roman" w:hAnsi="Times New Roman" w:cs="Times New Roman"/>
          <w:sz w:val="28"/>
          <w:szCs w:val="28"/>
        </w:rPr>
        <w:t xml:space="preserve">  сиз, смывающими и обеззараживающими средствами име</w:t>
      </w:r>
      <w:r w:rsidR="00D56B0B" w:rsidRPr="006A4E7D">
        <w:rPr>
          <w:rFonts w:ascii="Times New Roman" w:hAnsi="Times New Roman" w:cs="Times New Roman"/>
          <w:sz w:val="28"/>
          <w:szCs w:val="28"/>
        </w:rPr>
        <w:t>ющими сертификат соответствия   -</w:t>
      </w:r>
      <w:r w:rsidRPr="006A4E7D">
        <w:rPr>
          <w:rFonts w:ascii="Times New Roman" w:hAnsi="Times New Roman" w:cs="Times New Roman"/>
          <w:sz w:val="28"/>
          <w:szCs w:val="28"/>
        </w:rPr>
        <w:tab/>
        <w:t xml:space="preserve">31,0 </w:t>
      </w:r>
      <w:proofErr w:type="spellStart"/>
      <w:r w:rsidRPr="006A4E7D">
        <w:rPr>
          <w:rFonts w:ascii="Times New Roman" w:hAnsi="Times New Roman" w:cs="Times New Roman"/>
          <w:sz w:val="28"/>
          <w:szCs w:val="28"/>
        </w:rPr>
        <w:t>тыс</w:t>
      </w:r>
      <w:proofErr w:type="spellEnd"/>
      <w:r w:rsidRPr="006A4E7D">
        <w:rPr>
          <w:rFonts w:ascii="Times New Roman" w:hAnsi="Times New Roman" w:cs="Times New Roman"/>
          <w:sz w:val="28"/>
          <w:szCs w:val="28"/>
        </w:rPr>
        <w:t xml:space="preserve"> </w:t>
      </w:r>
      <w:proofErr w:type="spellStart"/>
      <w:r w:rsidRPr="006A4E7D">
        <w:rPr>
          <w:rFonts w:ascii="Times New Roman" w:hAnsi="Times New Roman" w:cs="Times New Roman"/>
          <w:sz w:val="28"/>
          <w:szCs w:val="28"/>
        </w:rPr>
        <w:t>руб</w:t>
      </w:r>
      <w:proofErr w:type="spellEnd"/>
    </w:p>
    <w:p w:rsidR="00D56B0B" w:rsidRPr="001A34EE" w:rsidRDefault="00D56B0B" w:rsidP="006A4E7D">
      <w:pPr>
        <w:pStyle w:val="a4"/>
        <w:ind w:left="0" w:firstLine="709"/>
        <w:rPr>
          <w:rFonts w:ascii="Times New Roman" w:hAnsi="Times New Roman" w:cs="Times New Roman"/>
          <w:sz w:val="28"/>
          <w:szCs w:val="28"/>
        </w:rPr>
      </w:pPr>
    </w:p>
    <w:p w:rsidR="00281B22" w:rsidRPr="00726D32" w:rsidRDefault="00D53514" w:rsidP="006A4E7D">
      <w:pPr>
        <w:spacing w:after="0" w:line="240" w:lineRule="auto"/>
        <w:ind w:firstLine="709"/>
        <w:rPr>
          <w:rFonts w:ascii="Times New Roman" w:hAnsi="Times New Roman" w:cs="Times New Roman"/>
          <w:b/>
          <w:sz w:val="28"/>
        </w:rPr>
      </w:pPr>
      <w:r>
        <w:rPr>
          <w:b/>
          <w:sz w:val="28"/>
        </w:rPr>
        <w:t xml:space="preserve">          </w:t>
      </w:r>
      <w:r w:rsidRPr="00726D32">
        <w:rPr>
          <w:rFonts w:ascii="Times New Roman" w:hAnsi="Times New Roman" w:cs="Times New Roman"/>
          <w:b/>
          <w:sz w:val="28"/>
        </w:rPr>
        <w:t>Раздел 9. Заключение. Перспективы и планы развития.</w:t>
      </w:r>
    </w:p>
    <w:p w:rsidR="003E14E5" w:rsidRPr="00D56B0B" w:rsidRDefault="003E14E5" w:rsidP="006A4E7D">
      <w:pPr>
        <w:spacing w:after="0" w:line="240" w:lineRule="auto"/>
        <w:ind w:firstLine="709"/>
        <w:jc w:val="both"/>
        <w:rPr>
          <w:rFonts w:ascii="Times New Roman" w:hAnsi="Times New Roman" w:cs="Times New Roman"/>
          <w:sz w:val="28"/>
          <w:szCs w:val="28"/>
        </w:rPr>
      </w:pPr>
      <w:r w:rsidRPr="00D56B0B">
        <w:rPr>
          <w:rFonts w:ascii="Times New Roman" w:hAnsi="Times New Roman" w:cs="Times New Roman"/>
          <w:color w:val="000000"/>
          <w:sz w:val="28"/>
          <w:szCs w:val="28"/>
        </w:rPr>
        <w:t>Проведенный анализ позволяет считать работу КОУ «Адаптивная школа №</w:t>
      </w:r>
      <w:proofErr w:type="gramStart"/>
      <w:r w:rsidRPr="00D56B0B">
        <w:rPr>
          <w:rFonts w:ascii="Times New Roman" w:hAnsi="Times New Roman" w:cs="Times New Roman"/>
          <w:color w:val="000000"/>
          <w:sz w:val="28"/>
          <w:szCs w:val="28"/>
        </w:rPr>
        <w:t>6»  в</w:t>
      </w:r>
      <w:proofErr w:type="gramEnd"/>
      <w:r w:rsidRPr="00D56B0B">
        <w:rPr>
          <w:rFonts w:ascii="Times New Roman" w:hAnsi="Times New Roman" w:cs="Times New Roman"/>
          <w:color w:val="000000"/>
          <w:sz w:val="28"/>
          <w:szCs w:val="28"/>
        </w:rPr>
        <w:t xml:space="preserve"> 2019-2020 году  учебном году удовлетворитель</w:t>
      </w:r>
      <w:r w:rsidRPr="00D56B0B">
        <w:rPr>
          <w:rFonts w:ascii="Times New Roman" w:hAnsi="Times New Roman" w:cs="Times New Roman"/>
          <w:color w:val="000000"/>
          <w:sz w:val="28"/>
          <w:szCs w:val="28"/>
        </w:rPr>
        <w:softHyphen/>
        <w:t>ной</w:t>
      </w:r>
      <w:r w:rsidRPr="00D56B0B">
        <w:rPr>
          <w:rFonts w:ascii="Times New Roman" w:hAnsi="Times New Roman" w:cs="Times New Roman"/>
          <w:sz w:val="28"/>
          <w:szCs w:val="28"/>
        </w:rPr>
        <w:t xml:space="preserve">.   </w:t>
      </w:r>
    </w:p>
    <w:p w:rsidR="003E14E5" w:rsidRPr="00FD46BA" w:rsidRDefault="003E14E5" w:rsidP="006A4E7D">
      <w:pPr>
        <w:numPr>
          <w:ilvl w:val="0"/>
          <w:numId w:val="19"/>
        </w:numPr>
        <w:spacing w:after="0" w:line="240" w:lineRule="auto"/>
        <w:ind w:left="0" w:firstLine="709"/>
        <w:jc w:val="both"/>
        <w:rPr>
          <w:rFonts w:ascii="Times New Roman" w:hAnsi="Times New Roman" w:cs="Times New Roman"/>
          <w:sz w:val="28"/>
          <w:szCs w:val="28"/>
        </w:rPr>
      </w:pPr>
      <w:r w:rsidRPr="00FD46BA">
        <w:rPr>
          <w:rFonts w:ascii="Times New Roman" w:hAnsi="Times New Roman" w:cs="Times New Roman"/>
          <w:sz w:val="28"/>
          <w:szCs w:val="28"/>
        </w:rPr>
        <w:t>В основном поставленные задачи на 2019-202</w:t>
      </w:r>
      <w:bookmarkStart w:id="0" w:name="_GoBack"/>
      <w:bookmarkEnd w:id="0"/>
      <w:r w:rsidRPr="00FD46BA">
        <w:rPr>
          <w:rFonts w:ascii="Times New Roman" w:hAnsi="Times New Roman" w:cs="Times New Roman"/>
          <w:sz w:val="28"/>
          <w:szCs w:val="28"/>
        </w:rPr>
        <w:t>0 учебный год были выполнены.</w:t>
      </w:r>
    </w:p>
    <w:p w:rsidR="003E14E5" w:rsidRPr="00FD46BA" w:rsidRDefault="003E14E5" w:rsidP="006A4E7D">
      <w:pPr>
        <w:numPr>
          <w:ilvl w:val="0"/>
          <w:numId w:val="19"/>
        </w:numPr>
        <w:spacing w:after="0" w:line="240" w:lineRule="auto"/>
        <w:ind w:left="0" w:firstLine="709"/>
        <w:jc w:val="both"/>
        <w:rPr>
          <w:rFonts w:ascii="Times New Roman" w:hAnsi="Times New Roman" w:cs="Times New Roman"/>
          <w:sz w:val="28"/>
          <w:szCs w:val="28"/>
        </w:rPr>
      </w:pPr>
      <w:r w:rsidRPr="00FD46BA">
        <w:rPr>
          <w:rFonts w:ascii="Times New Roman" w:hAnsi="Times New Roman" w:cs="Times New Roman"/>
          <w:sz w:val="28"/>
          <w:szCs w:val="28"/>
        </w:rPr>
        <w:t>Процесс обучения и воспитания носил коррекционно развивающий характер.</w:t>
      </w:r>
    </w:p>
    <w:p w:rsidR="003E14E5" w:rsidRPr="00FD46BA" w:rsidRDefault="003E14E5" w:rsidP="006A4E7D">
      <w:pPr>
        <w:numPr>
          <w:ilvl w:val="0"/>
          <w:numId w:val="19"/>
        </w:numPr>
        <w:spacing w:after="0" w:line="240" w:lineRule="auto"/>
        <w:ind w:left="0" w:firstLine="709"/>
        <w:jc w:val="both"/>
        <w:rPr>
          <w:rFonts w:ascii="Times New Roman" w:hAnsi="Times New Roman" w:cs="Times New Roman"/>
          <w:sz w:val="28"/>
          <w:szCs w:val="28"/>
        </w:rPr>
      </w:pPr>
      <w:r w:rsidRPr="00FD46BA">
        <w:rPr>
          <w:rFonts w:ascii="Times New Roman" w:hAnsi="Times New Roman" w:cs="Times New Roman"/>
          <w:sz w:val="28"/>
          <w:szCs w:val="28"/>
        </w:rPr>
        <w:t>Учебные программы по всем предметам выполнены, качество знаний учащихся в целом по школе остается стабильным.</w:t>
      </w:r>
    </w:p>
    <w:p w:rsidR="003E14E5" w:rsidRPr="00FD46BA" w:rsidRDefault="003E14E5" w:rsidP="006A4E7D">
      <w:pPr>
        <w:numPr>
          <w:ilvl w:val="0"/>
          <w:numId w:val="19"/>
        </w:numPr>
        <w:spacing w:after="0" w:line="240" w:lineRule="auto"/>
        <w:ind w:left="0" w:firstLine="709"/>
        <w:jc w:val="both"/>
        <w:rPr>
          <w:rFonts w:ascii="Times New Roman" w:hAnsi="Times New Roman" w:cs="Times New Roman"/>
          <w:sz w:val="28"/>
          <w:szCs w:val="28"/>
        </w:rPr>
      </w:pPr>
      <w:r w:rsidRPr="00FD46BA">
        <w:rPr>
          <w:rFonts w:ascii="Times New Roman" w:hAnsi="Times New Roman" w:cs="Times New Roman"/>
          <w:sz w:val="28"/>
          <w:szCs w:val="28"/>
        </w:rPr>
        <w:t>Повысился профессиональный уровень педагогического коллектива школы.</w:t>
      </w:r>
    </w:p>
    <w:p w:rsidR="003E14E5" w:rsidRPr="00FD46BA" w:rsidRDefault="003E14E5" w:rsidP="006A4E7D">
      <w:pPr>
        <w:numPr>
          <w:ilvl w:val="0"/>
          <w:numId w:val="19"/>
        </w:numPr>
        <w:spacing w:after="0" w:line="240" w:lineRule="auto"/>
        <w:ind w:left="0" w:firstLine="709"/>
        <w:jc w:val="both"/>
        <w:rPr>
          <w:rFonts w:ascii="Times New Roman" w:hAnsi="Times New Roman" w:cs="Times New Roman"/>
          <w:sz w:val="28"/>
          <w:szCs w:val="28"/>
        </w:rPr>
      </w:pPr>
      <w:r w:rsidRPr="00FD46BA">
        <w:rPr>
          <w:rFonts w:ascii="Times New Roman" w:hAnsi="Times New Roman" w:cs="Times New Roman"/>
          <w:sz w:val="28"/>
          <w:szCs w:val="28"/>
        </w:rPr>
        <w:t>Осуществлялась практическая направленность методической работы.</w:t>
      </w:r>
    </w:p>
    <w:p w:rsidR="003E14E5" w:rsidRPr="00FD46BA" w:rsidRDefault="003E14E5" w:rsidP="006A4E7D">
      <w:pPr>
        <w:numPr>
          <w:ilvl w:val="0"/>
          <w:numId w:val="19"/>
        </w:numPr>
        <w:spacing w:after="0" w:line="240" w:lineRule="auto"/>
        <w:ind w:left="0" w:firstLine="709"/>
        <w:jc w:val="both"/>
        <w:rPr>
          <w:rFonts w:ascii="Times New Roman" w:hAnsi="Times New Roman" w:cs="Times New Roman"/>
          <w:sz w:val="28"/>
          <w:szCs w:val="28"/>
        </w:rPr>
      </w:pPr>
      <w:r w:rsidRPr="00FD46BA">
        <w:rPr>
          <w:rFonts w:ascii="Times New Roman" w:hAnsi="Times New Roman" w:cs="Times New Roman"/>
          <w:sz w:val="28"/>
          <w:szCs w:val="28"/>
        </w:rPr>
        <w:t>Совершенствовалась система работы по формированию навыков социально адаптированного поведения учащегося в условиях современного общества.</w:t>
      </w:r>
    </w:p>
    <w:p w:rsidR="003E14E5" w:rsidRPr="00FD46BA" w:rsidRDefault="003E14E5" w:rsidP="006A4E7D">
      <w:pPr>
        <w:numPr>
          <w:ilvl w:val="0"/>
          <w:numId w:val="19"/>
        </w:numPr>
        <w:spacing w:after="0" w:line="240" w:lineRule="auto"/>
        <w:ind w:left="0" w:firstLine="709"/>
        <w:jc w:val="both"/>
        <w:rPr>
          <w:rFonts w:ascii="Times New Roman" w:hAnsi="Times New Roman" w:cs="Times New Roman"/>
          <w:sz w:val="28"/>
          <w:szCs w:val="28"/>
        </w:rPr>
      </w:pPr>
      <w:r w:rsidRPr="00FD46BA">
        <w:rPr>
          <w:rFonts w:ascii="Times New Roman" w:hAnsi="Times New Roman" w:cs="Times New Roman"/>
          <w:sz w:val="28"/>
          <w:szCs w:val="28"/>
        </w:rPr>
        <w:lastRenderedPageBreak/>
        <w:t>Проводилась работа по укреплению материально-технической базы школы.</w:t>
      </w:r>
    </w:p>
    <w:p w:rsidR="003E14E5" w:rsidRPr="00FD46BA" w:rsidRDefault="003E14E5" w:rsidP="006A4E7D">
      <w:pPr>
        <w:numPr>
          <w:ilvl w:val="0"/>
          <w:numId w:val="19"/>
        </w:numPr>
        <w:spacing w:after="0" w:line="240" w:lineRule="auto"/>
        <w:ind w:left="0" w:firstLine="709"/>
        <w:jc w:val="both"/>
        <w:rPr>
          <w:rFonts w:ascii="Times New Roman" w:hAnsi="Times New Roman" w:cs="Times New Roman"/>
          <w:sz w:val="28"/>
          <w:szCs w:val="28"/>
        </w:rPr>
      </w:pPr>
      <w:r w:rsidRPr="00FD46BA">
        <w:rPr>
          <w:rFonts w:ascii="Times New Roman" w:hAnsi="Times New Roman" w:cs="Times New Roman"/>
          <w:sz w:val="28"/>
          <w:szCs w:val="28"/>
        </w:rPr>
        <w:t>Проводилась работа по организации педагогического просвещения родителей.</w:t>
      </w:r>
    </w:p>
    <w:p w:rsidR="003E14E5" w:rsidRDefault="003E14E5" w:rsidP="006A4E7D">
      <w:pPr>
        <w:numPr>
          <w:ilvl w:val="0"/>
          <w:numId w:val="19"/>
        </w:numPr>
        <w:spacing w:after="0" w:line="240" w:lineRule="auto"/>
        <w:ind w:left="0" w:firstLine="709"/>
        <w:jc w:val="both"/>
        <w:rPr>
          <w:rFonts w:ascii="Times New Roman" w:hAnsi="Times New Roman" w:cs="Times New Roman"/>
          <w:sz w:val="28"/>
          <w:szCs w:val="28"/>
        </w:rPr>
      </w:pPr>
      <w:r w:rsidRPr="00FD46BA">
        <w:rPr>
          <w:rFonts w:ascii="Times New Roman" w:hAnsi="Times New Roman" w:cs="Times New Roman"/>
          <w:sz w:val="28"/>
          <w:szCs w:val="28"/>
        </w:rPr>
        <w:t>Разрабатывалась нормативно-правовая документация.</w:t>
      </w:r>
    </w:p>
    <w:p w:rsidR="0044382E" w:rsidRPr="004B0710" w:rsidRDefault="003E14E5" w:rsidP="006A4E7D">
      <w:pPr>
        <w:spacing w:after="0" w:line="240" w:lineRule="auto"/>
        <w:ind w:firstLine="709"/>
        <w:jc w:val="both"/>
        <w:rPr>
          <w:rFonts w:ascii="Times New Roman" w:eastAsiaTheme="minorHAnsi" w:hAnsi="Times New Roman" w:cs="Times New Roman"/>
          <w:sz w:val="28"/>
          <w:szCs w:val="18"/>
          <w:lang w:eastAsia="en-US"/>
        </w:rPr>
      </w:pPr>
      <w:r>
        <w:rPr>
          <w:rFonts w:ascii="Times New Roman" w:eastAsiaTheme="minorHAnsi" w:hAnsi="Times New Roman" w:cs="Times New Roman"/>
          <w:sz w:val="28"/>
          <w:szCs w:val="18"/>
          <w:lang w:eastAsia="en-US"/>
        </w:rPr>
        <w:t>Ш</w:t>
      </w:r>
      <w:r w:rsidR="0044382E" w:rsidRPr="004B0710">
        <w:rPr>
          <w:rFonts w:ascii="Times New Roman" w:eastAsiaTheme="minorHAnsi" w:hAnsi="Times New Roman" w:cs="Times New Roman"/>
          <w:sz w:val="28"/>
          <w:szCs w:val="18"/>
          <w:lang w:eastAsia="en-US"/>
        </w:rPr>
        <w:t xml:space="preserve">кола имеет </w:t>
      </w:r>
      <w:r w:rsidR="0044382E">
        <w:rPr>
          <w:rFonts w:ascii="Times New Roman" w:eastAsiaTheme="minorHAnsi" w:hAnsi="Times New Roman" w:cs="Times New Roman"/>
          <w:sz w:val="28"/>
          <w:szCs w:val="18"/>
          <w:lang w:eastAsia="en-US"/>
        </w:rPr>
        <w:t xml:space="preserve">  </w:t>
      </w:r>
      <w:r w:rsidR="0044382E" w:rsidRPr="004B0710">
        <w:rPr>
          <w:rFonts w:ascii="Times New Roman" w:eastAsiaTheme="minorHAnsi" w:hAnsi="Times New Roman" w:cs="Times New Roman"/>
          <w:sz w:val="28"/>
          <w:szCs w:val="18"/>
          <w:lang w:eastAsia="en-US"/>
        </w:rPr>
        <w:t>достаточную</w:t>
      </w:r>
      <w:r>
        <w:rPr>
          <w:rFonts w:ascii="Times New Roman" w:eastAsiaTheme="minorHAnsi" w:hAnsi="Times New Roman" w:cs="Times New Roman"/>
          <w:sz w:val="28"/>
          <w:szCs w:val="18"/>
          <w:lang w:eastAsia="en-US"/>
        </w:rPr>
        <w:t xml:space="preserve"> </w:t>
      </w:r>
      <w:r w:rsidR="0044382E" w:rsidRPr="004B0710">
        <w:rPr>
          <w:rFonts w:ascii="Times New Roman" w:eastAsiaTheme="minorHAnsi" w:hAnsi="Times New Roman" w:cs="Times New Roman"/>
          <w:sz w:val="28"/>
          <w:szCs w:val="18"/>
          <w:lang w:eastAsia="en-US"/>
        </w:rPr>
        <w:t>инфраструктуру, которая соответствует требованиям СанПиН 2.4.2.2821-10 «Санитарно-эпидемиологические требования к условиям и организации</w:t>
      </w:r>
      <w:r>
        <w:rPr>
          <w:rFonts w:ascii="Times New Roman" w:eastAsiaTheme="minorHAnsi" w:hAnsi="Times New Roman" w:cs="Times New Roman"/>
          <w:sz w:val="28"/>
          <w:szCs w:val="18"/>
          <w:lang w:eastAsia="en-US"/>
        </w:rPr>
        <w:t xml:space="preserve"> </w:t>
      </w:r>
      <w:r w:rsidR="0044382E" w:rsidRPr="004B0710">
        <w:rPr>
          <w:rFonts w:ascii="Times New Roman" w:eastAsiaTheme="minorHAnsi" w:hAnsi="Times New Roman" w:cs="Times New Roman"/>
          <w:sz w:val="28"/>
          <w:szCs w:val="18"/>
          <w:lang w:eastAsia="en-US"/>
        </w:rPr>
        <w:t xml:space="preserve">обучения в общеобразовательных учреждениях» и позволяет </w:t>
      </w:r>
      <w:r w:rsidR="006A4E7D">
        <w:rPr>
          <w:rFonts w:ascii="Times New Roman" w:eastAsiaTheme="minorHAnsi" w:hAnsi="Times New Roman" w:cs="Times New Roman"/>
          <w:sz w:val="28"/>
          <w:szCs w:val="18"/>
          <w:lang w:eastAsia="en-US"/>
        </w:rPr>
        <w:t xml:space="preserve">реализовывать   адаптированные </w:t>
      </w:r>
      <w:r w:rsidR="0044382E" w:rsidRPr="004B0710">
        <w:rPr>
          <w:rFonts w:ascii="Times New Roman" w:eastAsiaTheme="minorHAnsi" w:hAnsi="Times New Roman" w:cs="Times New Roman"/>
          <w:sz w:val="28"/>
          <w:szCs w:val="18"/>
          <w:lang w:eastAsia="en-US"/>
        </w:rPr>
        <w:t xml:space="preserve">основные    общеобразовательные    программы </w:t>
      </w:r>
      <w:r w:rsidR="006A4E7D">
        <w:rPr>
          <w:rFonts w:ascii="Times New Roman" w:eastAsiaTheme="minorHAnsi" w:hAnsi="Times New Roman" w:cs="Times New Roman"/>
          <w:sz w:val="28"/>
          <w:szCs w:val="18"/>
          <w:lang w:eastAsia="en-US"/>
        </w:rPr>
        <w:t xml:space="preserve">в полном объеме в соответствии </w:t>
      </w:r>
      <w:proofErr w:type="gramStart"/>
      <w:r w:rsidR="0044382E" w:rsidRPr="004B0710">
        <w:rPr>
          <w:rFonts w:ascii="Times New Roman" w:eastAsiaTheme="minorHAnsi" w:hAnsi="Times New Roman" w:cs="Times New Roman"/>
          <w:sz w:val="28"/>
          <w:szCs w:val="18"/>
          <w:lang w:eastAsia="en-US"/>
        </w:rPr>
        <w:t xml:space="preserve">с  </w:t>
      </w:r>
      <w:r w:rsidR="0044382E" w:rsidRPr="004B0710">
        <w:rPr>
          <w:rFonts w:ascii="Times New Roman" w:hAnsi="Times New Roman" w:cs="Times New Roman"/>
          <w:sz w:val="28"/>
          <w:szCs w:val="28"/>
        </w:rPr>
        <w:t>ФГОС</w:t>
      </w:r>
      <w:proofErr w:type="gramEnd"/>
      <w:r w:rsidR="0044382E" w:rsidRPr="004B0710">
        <w:rPr>
          <w:rFonts w:ascii="Times New Roman" w:hAnsi="Times New Roman" w:cs="Times New Roman"/>
          <w:sz w:val="28"/>
          <w:szCs w:val="28"/>
        </w:rPr>
        <w:t xml:space="preserve"> образования обучающихся с умственной отсталостью </w:t>
      </w:r>
      <w:r w:rsidR="0044382E">
        <w:rPr>
          <w:rFonts w:ascii="Times New Roman" w:hAnsi="Times New Roman" w:cs="Times New Roman"/>
          <w:sz w:val="28"/>
          <w:szCs w:val="28"/>
        </w:rPr>
        <w:t>(интеллектуальными нарушениями)</w:t>
      </w:r>
      <w:r w:rsidR="0044382E" w:rsidRPr="004B0710">
        <w:rPr>
          <w:rFonts w:ascii="Times New Roman" w:eastAsiaTheme="minorHAnsi" w:hAnsi="Times New Roman" w:cs="Times New Roman"/>
          <w:sz w:val="28"/>
          <w:szCs w:val="18"/>
          <w:lang w:eastAsia="en-US"/>
        </w:rPr>
        <w:t>.</w:t>
      </w:r>
    </w:p>
    <w:p w:rsidR="006A4E7D" w:rsidRDefault="006A4E7D" w:rsidP="006A4E7D">
      <w:pPr>
        <w:spacing w:after="0" w:line="240" w:lineRule="auto"/>
        <w:jc w:val="both"/>
        <w:rPr>
          <w:rFonts w:ascii="Times New Roman" w:hAnsi="Times New Roman" w:cs="Times New Roman"/>
          <w:sz w:val="28"/>
          <w:szCs w:val="24"/>
        </w:rPr>
      </w:pPr>
      <w:r>
        <w:rPr>
          <w:rFonts w:ascii="Times New Roman" w:eastAsiaTheme="minorHAnsi" w:hAnsi="Times New Roman" w:cs="Times New Roman"/>
          <w:sz w:val="28"/>
          <w:szCs w:val="18"/>
          <w:lang w:eastAsia="en-US"/>
        </w:rPr>
        <w:t xml:space="preserve">         </w:t>
      </w:r>
      <w:r w:rsidR="0044382E" w:rsidRPr="00FD46BA">
        <w:rPr>
          <w:rFonts w:ascii="Times New Roman" w:hAnsi="Times New Roman" w:cs="Times New Roman"/>
          <w:bCs/>
          <w:iCs/>
          <w:sz w:val="28"/>
          <w:szCs w:val="28"/>
        </w:rPr>
        <w:t>По данным анкетирования, удовлетворенность детей и родителей (законных представителей) качеством предоставляемых образовательных услуг составляет 100%. В то же время школа нуждается в дополнительных источниках финансирования для решения частных проблемных вопросов, обеспечивающих повышение качества образовательного процесса, уровня комфорта и безопасности.</w:t>
      </w:r>
      <w:r w:rsidR="0044382E">
        <w:rPr>
          <w:rFonts w:ascii="Times New Roman" w:hAnsi="Times New Roman" w:cs="Times New Roman"/>
          <w:bCs/>
          <w:iCs/>
          <w:sz w:val="28"/>
          <w:szCs w:val="28"/>
        </w:rPr>
        <w:t xml:space="preserve"> </w:t>
      </w:r>
    </w:p>
    <w:p w:rsidR="0044382E" w:rsidRPr="006A4E7D" w:rsidRDefault="006A4E7D" w:rsidP="006A4E7D">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44382E">
        <w:rPr>
          <w:rFonts w:ascii="Times New Roman" w:hAnsi="Times New Roman"/>
          <w:sz w:val="28"/>
          <w:szCs w:val="28"/>
        </w:rPr>
        <w:t xml:space="preserve">Основными направлениями развития учреждения на ближайшую перспективу являются: </w:t>
      </w:r>
    </w:p>
    <w:p w:rsidR="003E14E5" w:rsidRPr="00054E86" w:rsidRDefault="00054E86" w:rsidP="006A4E7D">
      <w:pPr>
        <w:pStyle w:val="Default"/>
        <w:numPr>
          <w:ilvl w:val="0"/>
          <w:numId w:val="22"/>
        </w:numPr>
        <w:ind w:left="0" w:firstLine="709"/>
        <w:jc w:val="both"/>
        <w:rPr>
          <w:sz w:val="28"/>
          <w:szCs w:val="28"/>
        </w:rPr>
      </w:pPr>
      <w:r w:rsidRPr="00054E86">
        <w:rPr>
          <w:sz w:val="28"/>
          <w:szCs w:val="28"/>
        </w:rPr>
        <w:t>п</w:t>
      </w:r>
      <w:r w:rsidR="003E14E5" w:rsidRPr="00054E86">
        <w:rPr>
          <w:sz w:val="28"/>
          <w:szCs w:val="28"/>
        </w:rPr>
        <w:t xml:space="preserve">овышение качества организации  образовательного процесса  в условиях реализации ФГОС образования обучающихся с умственной отсталостью (интеллектуальными нарушениями). </w:t>
      </w:r>
    </w:p>
    <w:p w:rsidR="0044382E" w:rsidRPr="00054E86" w:rsidRDefault="00054E86" w:rsidP="006A4E7D">
      <w:pPr>
        <w:pStyle w:val="Default"/>
        <w:numPr>
          <w:ilvl w:val="0"/>
          <w:numId w:val="22"/>
        </w:numPr>
        <w:ind w:left="0" w:firstLine="709"/>
        <w:rPr>
          <w:sz w:val="28"/>
          <w:szCs w:val="28"/>
        </w:rPr>
      </w:pPr>
      <w:r w:rsidRPr="00054E86">
        <w:rPr>
          <w:sz w:val="28"/>
          <w:szCs w:val="28"/>
        </w:rPr>
        <w:t>с</w:t>
      </w:r>
      <w:r w:rsidR="003E14E5" w:rsidRPr="00054E86">
        <w:rPr>
          <w:sz w:val="28"/>
          <w:szCs w:val="28"/>
        </w:rPr>
        <w:t xml:space="preserve">овершенствование </w:t>
      </w:r>
      <w:r w:rsidR="0044382E" w:rsidRPr="00054E86">
        <w:rPr>
          <w:sz w:val="28"/>
          <w:szCs w:val="28"/>
        </w:rPr>
        <w:t xml:space="preserve"> методическ</w:t>
      </w:r>
      <w:r w:rsidR="003E14E5" w:rsidRPr="00054E86">
        <w:rPr>
          <w:sz w:val="28"/>
          <w:szCs w:val="28"/>
        </w:rPr>
        <w:t>ой</w:t>
      </w:r>
      <w:r w:rsidR="0044382E" w:rsidRPr="00054E86">
        <w:rPr>
          <w:sz w:val="28"/>
          <w:szCs w:val="28"/>
        </w:rPr>
        <w:t xml:space="preserve"> работ</w:t>
      </w:r>
      <w:r w:rsidR="003E14E5" w:rsidRPr="00054E86">
        <w:rPr>
          <w:sz w:val="28"/>
          <w:szCs w:val="28"/>
        </w:rPr>
        <w:t>ы</w:t>
      </w:r>
      <w:r w:rsidR="0044382E" w:rsidRPr="00054E86">
        <w:rPr>
          <w:sz w:val="28"/>
          <w:szCs w:val="28"/>
        </w:rPr>
        <w:t xml:space="preserve"> педагогического коллектива, в том числе  в РиП ИнКО. </w:t>
      </w:r>
    </w:p>
    <w:p w:rsidR="00054E86" w:rsidRPr="00054E86" w:rsidRDefault="00054E86" w:rsidP="006A4E7D">
      <w:pPr>
        <w:pStyle w:val="a4"/>
        <w:widowControl/>
        <w:numPr>
          <w:ilvl w:val="0"/>
          <w:numId w:val="21"/>
        </w:numPr>
        <w:autoSpaceDE/>
        <w:autoSpaceDN/>
        <w:adjustRightInd/>
        <w:ind w:left="0" w:firstLine="709"/>
        <w:contextualSpacing w:val="0"/>
        <w:jc w:val="both"/>
        <w:rPr>
          <w:rFonts w:ascii="Times New Roman" w:hAnsi="Times New Roman" w:cs="Times New Roman"/>
          <w:sz w:val="28"/>
          <w:szCs w:val="28"/>
        </w:rPr>
      </w:pPr>
      <w:r w:rsidRPr="00054E86">
        <w:rPr>
          <w:rFonts w:ascii="Times New Roman" w:hAnsi="Times New Roman" w:cs="Times New Roman"/>
          <w:sz w:val="28"/>
          <w:szCs w:val="28"/>
        </w:rPr>
        <w:t>реализация современных технологий обучения детей с особыми образовательными потребностями, в том числе  и ИКТ;</w:t>
      </w:r>
    </w:p>
    <w:p w:rsidR="00054E86" w:rsidRPr="00054E86" w:rsidRDefault="00054E86" w:rsidP="006A4E7D">
      <w:pPr>
        <w:pStyle w:val="a4"/>
        <w:numPr>
          <w:ilvl w:val="0"/>
          <w:numId w:val="21"/>
        </w:numPr>
        <w:suppressAutoHyphens/>
        <w:autoSpaceDE/>
        <w:autoSpaceDN/>
        <w:adjustRightInd/>
        <w:ind w:left="0" w:firstLine="709"/>
        <w:contextualSpacing w:val="0"/>
        <w:jc w:val="both"/>
        <w:rPr>
          <w:rFonts w:ascii="Times New Roman" w:hAnsi="Times New Roman" w:cs="Times New Roman"/>
          <w:sz w:val="28"/>
          <w:szCs w:val="28"/>
        </w:rPr>
      </w:pPr>
      <w:r w:rsidRPr="00054E86">
        <w:rPr>
          <w:rFonts w:ascii="Times New Roman" w:hAnsi="Times New Roman" w:cs="Times New Roman"/>
          <w:sz w:val="28"/>
          <w:szCs w:val="28"/>
        </w:rPr>
        <w:t>расширение социальных связей и партнерских отношений;</w:t>
      </w:r>
    </w:p>
    <w:p w:rsidR="003E14E5" w:rsidRPr="00054E86" w:rsidRDefault="00054E86" w:rsidP="006A4E7D">
      <w:pPr>
        <w:pStyle w:val="a4"/>
        <w:widowControl/>
        <w:numPr>
          <w:ilvl w:val="0"/>
          <w:numId w:val="21"/>
        </w:numPr>
        <w:autoSpaceDE/>
        <w:autoSpaceDN/>
        <w:adjustRightInd/>
        <w:ind w:left="0" w:firstLine="709"/>
        <w:contextualSpacing w:val="0"/>
        <w:rPr>
          <w:rFonts w:ascii="Times New Roman" w:hAnsi="Times New Roman"/>
          <w:sz w:val="28"/>
          <w:szCs w:val="28"/>
        </w:rPr>
      </w:pPr>
      <w:r w:rsidRPr="00054E86">
        <w:rPr>
          <w:rFonts w:ascii="Times New Roman" w:hAnsi="Times New Roman" w:cs="Times New Roman"/>
          <w:sz w:val="28"/>
          <w:szCs w:val="28"/>
        </w:rPr>
        <w:t xml:space="preserve">укрепление материально-технической базы школы, обеспечивающей безопасные, коррекционно-развивающие и </w:t>
      </w:r>
      <w:proofErr w:type="spellStart"/>
      <w:r w:rsidR="00D56B0B" w:rsidRPr="00054E86">
        <w:rPr>
          <w:rFonts w:ascii="Times New Roman" w:hAnsi="Times New Roman" w:cs="Times New Roman"/>
          <w:sz w:val="28"/>
          <w:szCs w:val="28"/>
        </w:rPr>
        <w:t>здоровье</w:t>
      </w:r>
      <w:r w:rsidR="00D56B0B">
        <w:rPr>
          <w:rFonts w:ascii="Times New Roman" w:hAnsi="Times New Roman" w:cs="Times New Roman"/>
          <w:sz w:val="28"/>
          <w:szCs w:val="28"/>
        </w:rPr>
        <w:t>сберегающие</w:t>
      </w:r>
      <w:proofErr w:type="spellEnd"/>
      <w:r w:rsidR="00D56B0B">
        <w:rPr>
          <w:rFonts w:ascii="Times New Roman" w:hAnsi="Times New Roman" w:cs="Times New Roman"/>
          <w:sz w:val="28"/>
          <w:szCs w:val="28"/>
        </w:rPr>
        <w:t xml:space="preserve"> </w:t>
      </w:r>
      <w:r w:rsidRPr="00054E86">
        <w:rPr>
          <w:rFonts w:ascii="Times New Roman" w:hAnsi="Times New Roman" w:cs="Times New Roman"/>
          <w:sz w:val="28"/>
          <w:szCs w:val="28"/>
        </w:rPr>
        <w:t xml:space="preserve"> условия пребывания детей в школе.</w:t>
      </w:r>
    </w:p>
    <w:sectPr w:rsidR="003E14E5" w:rsidRPr="00054E86" w:rsidSect="002A5FFC">
      <w:footerReference w:type="default" r:id="rId8"/>
      <w:pgSz w:w="11906" w:h="16838"/>
      <w:pgMar w:top="851"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6FA" w:rsidRDefault="00A526FA" w:rsidP="002A5FFC">
      <w:pPr>
        <w:spacing w:after="0" w:line="240" w:lineRule="auto"/>
      </w:pPr>
      <w:r>
        <w:separator/>
      </w:r>
    </w:p>
  </w:endnote>
  <w:endnote w:type="continuationSeparator" w:id="0">
    <w:p w:rsidR="00A526FA" w:rsidRDefault="00A526FA" w:rsidP="002A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Liberation Serif">
    <w:altName w:val="MS 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384416"/>
      <w:docPartObj>
        <w:docPartGallery w:val="Page Numbers (Bottom of Page)"/>
        <w:docPartUnique/>
      </w:docPartObj>
    </w:sdtPr>
    <w:sdtContent>
      <w:p w:rsidR="007F161C" w:rsidRDefault="007F161C">
        <w:pPr>
          <w:pStyle w:val="af"/>
          <w:jc w:val="right"/>
        </w:pPr>
        <w:r>
          <w:fldChar w:fldCharType="begin"/>
        </w:r>
        <w:r>
          <w:instrText>PAGE   \* MERGEFORMAT</w:instrText>
        </w:r>
        <w:r>
          <w:fldChar w:fldCharType="separate"/>
        </w:r>
        <w:r w:rsidR="00726D32">
          <w:rPr>
            <w:noProof/>
          </w:rPr>
          <w:t>23</w:t>
        </w:r>
        <w:r>
          <w:fldChar w:fldCharType="end"/>
        </w:r>
      </w:p>
    </w:sdtContent>
  </w:sdt>
  <w:p w:rsidR="007F161C" w:rsidRDefault="007F161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6FA" w:rsidRDefault="00A526FA" w:rsidP="002A5FFC">
      <w:pPr>
        <w:spacing w:after="0" w:line="240" w:lineRule="auto"/>
      </w:pPr>
      <w:r>
        <w:separator/>
      </w:r>
    </w:p>
  </w:footnote>
  <w:footnote w:type="continuationSeparator" w:id="0">
    <w:p w:rsidR="00A526FA" w:rsidRDefault="00A526FA" w:rsidP="002A5F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3"/>
    <w:lvl w:ilvl="0">
      <w:start w:val="1"/>
      <w:numFmt w:val="bullet"/>
      <w:lvlText w:val=""/>
      <w:lvlJc w:val="left"/>
      <w:pPr>
        <w:ind w:left="729" w:hanging="360"/>
      </w:pPr>
      <w:rPr>
        <w:rFonts w:ascii="Symbol" w:hAnsi="Symbol"/>
      </w:rPr>
    </w:lvl>
    <w:lvl w:ilvl="1">
      <w:start w:val="1"/>
      <w:numFmt w:val="bullet"/>
      <w:lvlText w:val="◦"/>
      <w:lvlJc w:val="left"/>
      <w:pPr>
        <w:ind w:left="1089" w:hanging="360"/>
      </w:pPr>
      <w:rPr>
        <w:rFonts w:ascii="OpenSymbol" w:hAnsi="OpenSymbol"/>
      </w:rPr>
    </w:lvl>
    <w:lvl w:ilvl="2">
      <w:start w:val="1"/>
      <w:numFmt w:val="bullet"/>
      <w:lvlText w:val="▪"/>
      <w:lvlJc w:val="left"/>
      <w:pPr>
        <w:ind w:left="1449" w:hanging="360"/>
      </w:pPr>
      <w:rPr>
        <w:rFonts w:ascii="OpenSymbol" w:hAnsi="OpenSymbol"/>
      </w:rPr>
    </w:lvl>
    <w:lvl w:ilvl="3">
      <w:start w:val="1"/>
      <w:numFmt w:val="bullet"/>
      <w:lvlText w:val=""/>
      <w:lvlJc w:val="left"/>
      <w:pPr>
        <w:ind w:left="1809" w:hanging="360"/>
      </w:pPr>
      <w:rPr>
        <w:rFonts w:ascii="Symbol" w:hAnsi="Symbol"/>
      </w:rPr>
    </w:lvl>
    <w:lvl w:ilvl="4">
      <w:start w:val="1"/>
      <w:numFmt w:val="bullet"/>
      <w:lvlText w:val="◦"/>
      <w:lvlJc w:val="left"/>
      <w:pPr>
        <w:ind w:left="2169" w:hanging="360"/>
      </w:pPr>
      <w:rPr>
        <w:rFonts w:ascii="OpenSymbol" w:hAnsi="OpenSymbol"/>
      </w:rPr>
    </w:lvl>
    <w:lvl w:ilvl="5">
      <w:start w:val="1"/>
      <w:numFmt w:val="bullet"/>
      <w:lvlText w:val="▪"/>
      <w:lvlJc w:val="left"/>
      <w:pPr>
        <w:ind w:left="2529" w:hanging="360"/>
      </w:pPr>
      <w:rPr>
        <w:rFonts w:ascii="OpenSymbol" w:hAnsi="OpenSymbol"/>
      </w:rPr>
    </w:lvl>
    <w:lvl w:ilvl="6">
      <w:start w:val="1"/>
      <w:numFmt w:val="bullet"/>
      <w:lvlText w:val=""/>
      <w:lvlJc w:val="left"/>
      <w:pPr>
        <w:ind w:left="2889" w:hanging="360"/>
      </w:pPr>
      <w:rPr>
        <w:rFonts w:ascii="Symbol" w:hAnsi="Symbol"/>
      </w:rPr>
    </w:lvl>
    <w:lvl w:ilvl="7">
      <w:start w:val="1"/>
      <w:numFmt w:val="bullet"/>
      <w:lvlText w:val="◦"/>
      <w:lvlJc w:val="left"/>
      <w:pPr>
        <w:ind w:left="3249" w:hanging="360"/>
      </w:pPr>
      <w:rPr>
        <w:rFonts w:ascii="OpenSymbol" w:hAnsi="OpenSymbol"/>
      </w:rPr>
    </w:lvl>
    <w:lvl w:ilvl="8">
      <w:start w:val="1"/>
      <w:numFmt w:val="bullet"/>
      <w:lvlText w:val="▪"/>
      <w:lvlJc w:val="left"/>
      <w:pPr>
        <w:ind w:left="3609" w:hanging="360"/>
      </w:pPr>
      <w:rPr>
        <w:rFonts w:ascii="OpenSymbol" w:hAnsi="OpenSymbol"/>
      </w:rPr>
    </w:lvl>
  </w:abstractNum>
  <w:abstractNum w:abstractNumId="1"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2" w15:restartNumberingAfterBreak="0">
    <w:nsid w:val="05356C23"/>
    <w:multiLevelType w:val="hybridMultilevel"/>
    <w:tmpl w:val="86AE40D2"/>
    <w:lvl w:ilvl="0" w:tplc="0CE29964">
      <w:start w:val="1"/>
      <w:numFmt w:val="bullet"/>
      <w:lvlText w:val="-"/>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28A2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4A08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CBE2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2E56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E9A0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8DA1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094A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0AC4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9F672B"/>
    <w:multiLevelType w:val="hybridMultilevel"/>
    <w:tmpl w:val="447A6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AA5B68"/>
    <w:multiLevelType w:val="hybridMultilevel"/>
    <w:tmpl w:val="7D9C6C26"/>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5" w15:restartNumberingAfterBreak="0">
    <w:nsid w:val="0ACA25F2"/>
    <w:multiLevelType w:val="hybridMultilevel"/>
    <w:tmpl w:val="541068C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F473B4"/>
    <w:multiLevelType w:val="hybridMultilevel"/>
    <w:tmpl w:val="A9EE8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4568E3"/>
    <w:multiLevelType w:val="hybridMultilevel"/>
    <w:tmpl w:val="3158677A"/>
    <w:lvl w:ilvl="0" w:tplc="8A3E1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C467A2"/>
    <w:multiLevelType w:val="hybridMultilevel"/>
    <w:tmpl w:val="1F5212F6"/>
    <w:lvl w:ilvl="0" w:tplc="8A3E154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BDB6030"/>
    <w:multiLevelType w:val="hybridMultilevel"/>
    <w:tmpl w:val="CC3ED9F8"/>
    <w:lvl w:ilvl="0" w:tplc="8A3E1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9B2D67"/>
    <w:multiLevelType w:val="hybridMultilevel"/>
    <w:tmpl w:val="039AA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3E0A0C"/>
    <w:multiLevelType w:val="hybridMultilevel"/>
    <w:tmpl w:val="241EDA00"/>
    <w:lvl w:ilvl="0" w:tplc="8A3E154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234268B"/>
    <w:multiLevelType w:val="hybridMultilevel"/>
    <w:tmpl w:val="9E080FAE"/>
    <w:lvl w:ilvl="0" w:tplc="8A3E1546">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32FA51E9"/>
    <w:multiLevelType w:val="hybridMultilevel"/>
    <w:tmpl w:val="24BA4F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38B08C7"/>
    <w:multiLevelType w:val="hybridMultilevel"/>
    <w:tmpl w:val="4CD63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5B1223"/>
    <w:multiLevelType w:val="hybridMultilevel"/>
    <w:tmpl w:val="1C5A2C04"/>
    <w:lvl w:ilvl="0" w:tplc="8A3E154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60C2E69"/>
    <w:multiLevelType w:val="hybridMultilevel"/>
    <w:tmpl w:val="DDDE3806"/>
    <w:lvl w:ilvl="0" w:tplc="00000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1E69DF"/>
    <w:multiLevelType w:val="hybridMultilevel"/>
    <w:tmpl w:val="99B8A0D8"/>
    <w:lvl w:ilvl="0" w:tplc="219EF0C0">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8615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E24D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322E5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876F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0179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2D4C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2897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E8FAA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5C2F86"/>
    <w:multiLevelType w:val="hybridMultilevel"/>
    <w:tmpl w:val="FBDE2DE4"/>
    <w:lvl w:ilvl="0" w:tplc="0CA8E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B67A30"/>
    <w:multiLevelType w:val="hybridMultilevel"/>
    <w:tmpl w:val="6DC23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29275E"/>
    <w:multiLevelType w:val="hybridMultilevel"/>
    <w:tmpl w:val="FDAC5ECA"/>
    <w:lvl w:ilvl="0" w:tplc="8A3E154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5E413D"/>
    <w:multiLevelType w:val="hybridMultilevel"/>
    <w:tmpl w:val="0F209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D05AA7"/>
    <w:multiLevelType w:val="hybridMultilevel"/>
    <w:tmpl w:val="16AC0408"/>
    <w:lvl w:ilvl="0" w:tplc="8A3E1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4143AE"/>
    <w:multiLevelType w:val="hybridMultilevel"/>
    <w:tmpl w:val="55B44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4D357F"/>
    <w:multiLevelType w:val="hybridMultilevel"/>
    <w:tmpl w:val="3500A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370729"/>
    <w:multiLevelType w:val="singleLevel"/>
    <w:tmpl w:val="4E0A35DC"/>
    <w:lvl w:ilvl="0">
      <w:start w:val="1"/>
      <w:numFmt w:val="decimal"/>
      <w:lvlText w:val="%1. "/>
      <w:legacy w:legacy="1" w:legacySpace="0" w:legacyIndent="283"/>
      <w:lvlJc w:val="left"/>
      <w:pPr>
        <w:ind w:left="1701" w:hanging="283"/>
      </w:pPr>
      <w:rPr>
        <w:rFonts w:ascii="Times New Roman" w:hAnsi="Times New Roman" w:hint="default"/>
        <w:b w:val="0"/>
        <w:i w:val="0"/>
        <w:sz w:val="28"/>
        <w:u w:val="none"/>
      </w:rPr>
    </w:lvl>
  </w:abstractNum>
  <w:abstractNum w:abstractNumId="26" w15:restartNumberingAfterBreak="0">
    <w:nsid w:val="71D66421"/>
    <w:multiLevelType w:val="hybridMultilevel"/>
    <w:tmpl w:val="8F985F1E"/>
    <w:lvl w:ilvl="0" w:tplc="691E19F8">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7587014A"/>
    <w:multiLevelType w:val="hybridMultilevel"/>
    <w:tmpl w:val="2586F9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76846529"/>
    <w:multiLevelType w:val="hybridMultilevel"/>
    <w:tmpl w:val="29F29CC2"/>
    <w:lvl w:ilvl="0" w:tplc="7D6C151C">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7B967ABB"/>
    <w:multiLevelType w:val="hybridMultilevel"/>
    <w:tmpl w:val="7AA46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8"/>
  </w:num>
  <w:num w:numId="4">
    <w:abstractNumId w:val="24"/>
  </w:num>
  <w:num w:numId="5">
    <w:abstractNumId w:val="23"/>
  </w:num>
  <w:num w:numId="6">
    <w:abstractNumId w:val="4"/>
  </w:num>
  <w:num w:numId="7">
    <w:abstractNumId w:val="27"/>
  </w:num>
  <w:num w:numId="8">
    <w:abstractNumId w:val="29"/>
  </w:num>
  <w:num w:numId="9">
    <w:abstractNumId w:val="3"/>
  </w:num>
  <w:num w:numId="10">
    <w:abstractNumId w:val="10"/>
  </w:num>
  <w:num w:numId="11">
    <w:abstractNumId w:val="6"/>
  </w:num>
  <w:num w:numId="12">
    <w:abstractNumId w:val="21"/>
  </w:num>
  <w:num w:numId="13">
    <w:abstractNumId w:val="14"/>
  </w:num>
  <w:num w:numId="14">
    <w:abstractNumId w:val="13"/>
  </w:num>
  <w:num w:numId="15">
    <w:abstractNumId w:val="5"/>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0"/>
  </w:num>
  <w:num w:numId="19">
    <w:abstractNumId w:val="25"/>
  </w:num>
  <w:num w:numId="20">
    <w:abstractNumId w:val="16"/>
  </w:num>
  <w:num w:numId="21">
    <w:abstractNumId w:val="1"/>
  </w:num>
  <w:num w:numId="22">
    <w:abstractNumId w:val="8"/>
  </w:num>
  <w:num w:numId="23">
    <w:abstractNumId w:val="11"/>
  </w:num>
  <w:num w:numId="24">
    <w:abstractNumId w:val="26"/>
  </w:num>
  <w:num w:numId="25">
    <w:abstractNumId w:val="9"/>
  </w:num>
  <w:num w:numId="26">
    <w:abstractNumId w:val="19"/>
  </w:num>
  <w:num w:numId="27">
    <w:abstractNumId w:val="7"/>
  </w:num>
  <w:num w:numId="28">
    <w:abstractNumId w:val="22"/>
  </w:num>
  <w:num w:numId="29">
    <w:abstractNumId w:val="1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87"/>
    <w:rsid w:val="00054E86"/>
    <w:rsid w:val="0007077D"/>
    <w:rsid w:val="00070B29"/>
    <w:rsid w:val="000763BD"/>
    <w:rsid w:val="00080CDE"/>
    <w:rsid w:val="000951C6"/>
    <w:rsid w:val="001629E2"/>
    <w:rsid w:val="00190D75"/>
    <w:rsid w:val="001A34EE"/>
    <w:rsid w:val="00281B22"/>
    <w:rsid w:val="00286765"/>
    <w:rsid w:val="002A1660"/>
    <w:rsid w:val="002A5FFC"/>
    <w:rsid w:val="002B0225"/>
    <w:rsid w:val="002D0DB0"/>
    <w:rsid w:val="003108A6"/>
    <w:rsid w:val="00320391"/>
    <w:rsid w:val="00353E09"/>
    <w:rsid w:val="00381AE1"/>
    <w:rsid w:val="003E14E5"/>
    <w:rsid w:val="003F0573"/>
    <w:rsid w:val="0044382E"/>
    <w:rsid w:val="004B0B94"/>
    <w:rsid w:val="00501A2D"/>
    <w:rsid w:val="00532D40"/>
    <w:rsid w:val="005676D2"/>
    <w:rsid w:val="00583297"/>
    <w:rsid w:val="005918D5"/>
    <w:rsid w:val="005B6782"/>
    <w:rsid w:val="005E6A69"/>
    <w:rsid w:val="0062529A"/>
    <w:rsid w:val="00677AAB"/>
    <w:rsid w:val="006A4E7D"/>
    <w:rsid w:val="006C1567"/>
    <w:rsid w:val="00726D32"/>
    <w:rsid w:val="00745784"/>
    <w:rsid w:val="007504F6"/>
    <w:rsid w:val="007629D1"/>
    <w:rsid w:val="00787E60"/>
    <w:rsid w:val="00790C94"/>
    <w:rsid w:val="007B41EE"/>
    <w:rsid w:val="007E5487"/>
    <w:rsid w:val="007E62EC"/>
    <w:rsid w:val="007F161C"/>
    <w:rsid w:val="007F53F7"/>
    <w:rsid w:val="008159F6"/>
    <w:rsid w:val="009158A5"/>
    <w:rsid w:val="009C50FF"/>
    <w:rsid w:val="009C5CDA"/>
    <w:rsid w:val="009D1A4A"/>
    <w:rsid w:val="009E4B2E"/>
    <w:rsid w:val="00A06A76"/>
    <w:rsid w:val="00A526FA"/>
    <w:rsid w:val="00A62DCB"/>
    <w:rsid w:val="00B24278"/>
    <w:rsid w:val="00B36089"/>
    <w:rsid w:val="00B52DE1"/>
    <w:rsid w:val="00BA76D0"/>
    <w:rsid w:val="00BB5DC5"/>
    <w:rsid w:val="00BC19F8"/>
    <w:rsid w:val="00BE5E41"/>
    <w:rsid w:val="00C23AB6"/>
    <w:rsid w:val="00C4313B"/>
    <w:rsid w:val="00C77AB3"/>
    <w:rsid w:val="00CE43A8"/>
    <w:rsid w:val="00D17B91"/>
    <w:rsid w:val="00D53514"/>
    <w:rsid w:val="00D56B0B"/>
    <w:rsid w:val="00DF6E3C"/>
    <w:rsid w:val="00E12170"/>
    <w:rsid w:val="00EC4F3B"/>
    <w:rsid w:val="00F155AD"/>
    <w:rsid w:val="00F15E35"/>
    <w:rsid w:val="00F531D8"/>
    <w:rsid w:val="00FB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201C2-B13F-43C3-A516-1CD79DD2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A2D"/>
    <w:rPr>
      <w:rFonts w:eastAsiaTheme="minorEastAsia"/>
      <w:lang w:eastAsia="ru-RU"/>
    </w:rPr>
  </w:style>
  <w:style w:type="paragraph" w:styleId="1">
    <w:name w:val="heading 1"/>
    <w:basedOn w:val="a"/>
    <w:next w:val="a"/>
    <w:link w:val="10"/>
    <w:uiPriority w:val="9"/>
    <w:qFormat/>
    <w:rsid w:val="004B0B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B0B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01A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501A2D"/>
    <w:rPr>
      <w:color w:val="0000FF" w:themeColor="hyperlink"/>
      <w:u w:val="single"/>
    </w:rPr>
  </w:style>
  <w:style w:type="paragraph" w:customStyle="1" w:styleId="Style4">
    <w:name w:val="Style4"/>
    <w:basedOn w:val="a"/>
    <w:uiPriority w:val="99"/>
    <w:rsid w:val="00501A2D"/>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9C5CD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C5CDA"/>
    <w:pPr>
      <w:widowControl w:val="0"/>
      <w:autoSpaceDE w:val="0"/>
      <w:autoSpaceDN w:val="0"/>
      <w:adjustRightInd w:val="0"/>
      <w:spacing w:after="0" w:line="240" w:lineRule="auto"/>
      <w:ind w:left="720"/>
      <w:contextualSpacing/>
    </w:pPr>
    <w:rPr>
      <w:rFonts w:ascii="Arial" w:hAnsi="Arial" w:cs="Arial"/>
      <w:sz w:val="24"/>
      <w:szCs w:val="24"/>
    </w:rPr>
  </w:style>
  <w:style w:type="character" w:customStyle="1" w:styleId="FontStyle15">
    <w:name w:val="Font Style15"/>
    <w:uiPriority w:val="99"/>
    <w:rsid w:val="009C5CDA"/>
    <w:rPr>
      <w:rFonts w:ascii="Times New Roman" w:hAnsi="Times New Roman" w:cs="Times New Roman"/>
      <w:sz w:val="26"/>
      <w:szCs w:val="26"/>
    </w:rPr>
  </w:style>
  <w:style w:type="paragraph" w:styleId="a5">
    <w:name w:val="header"/>
    <w:basedOn w:val="a"/>
    <w:link w:val="a6"/>
    <w:uiPriority w:val="99"/>
    <w:unhideWhenUsed/>
    <w:rsid w:val="009C5CDA"/>
    <w:pPr>
      <w:widowControl w:val="0"/>
      <w:tabs>
        <w:tab w:val="center" w:pos="4677"/>
        <w:tab w:val="right" w:pos="9355"/>
      </w:tabs>
      <w:autoSpaceDE w:val="0"/>
      <w:autoSpaceDN w:val="0"/>
      <w:adjustRightInd w:val="0"/>
      <w:spacing w:after="0" w:line="240" w:lineRule="auto"/>
    </w:pPr>
    <w:rPr>
      <w:rFonts w:ascii="Arial" w:hAnsi="Arial" w:cs="Arial"/>
      <w:sz w:val="24"/>
      <w:szCs w:val="24"/>
    </w:rPr>
  </w:style>
  <w:style w:type="character" w:customStyle="1" w:styleId="a6">
    <w:name w:val="Верхний колонтитул Знак"/>
    <w:basedOn w:val="a0"/>
    <w:link w:val="a5"/>
    <w:uiPriority w:val="99"/>
    <w:rsid w:val="009C5CDA"/>
    <w:rPr>
      <w:rFonts w:ascii="Arial" w:eastAsiaTheme="minorEastAsia" w:hAnsi="Arial" w:cs="Arial"/>
      <w:sz w:val="24"/>
      <w:szCs w:val="24"/>
      <w:lang w:eastAsia="ru-RU"/>
    </w:rPr>
  </w:style>
  <w:style w:type="table" w:styleId="a7">
    <w:name w:val="Table Grid"/>
    <w:basedOn w:val="a1"/>
    <w:uiPriority w:val="39"/>
    <w:rsid w:val="0032039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52D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8">
    <w:name w:val="Основной текст_"/>
    <w:link w:val="4"/>
    <w:rsid w:val="00787E60"/>
    <w:rPr>
      <w:sz w:val="26"/>
      <w:szCs w:val="26"/>
      <w:shd w:val="clear" w:color="auto" w:fill="FFFFFF"/>
    </w:rPr>
  </w:style>
  <w:style w:type="paragraph" w:customStyle="1" w:styleId="4">
    <w:name w:val="Основной текст4"/>
    <w:basedOn w:val="a"/>
    <w:link w:val="a8"/>
    <w:rsid w:val="00787E60"/>
    <w:pPr>
      <w:widowControl w:val="0"/>
      <w:shd w:val="clear" w:color="auto" w:fill="FFFFFF"/>
      <w:spacing w:before="720" w:after="1020" w:line="235" w:lineRule="exact"/>
      <w:jc w:val="both"/>
    </w:pPr>
    <w:rPr>
      <w:rFonts w:eastAsiaTheme="minorHAnsi"/>
      <w:sz w:val="26"/>
      <w:szCs w:val="26"/>
      <w:lang w:eastAsia="en-US"/>
    </w:rPr>
  </w:style>
  <w:style w:type="character" w:customStyle="1" w:styleId="11">
    <w:name w:val="Основной текст1"/>
    <w:rsid w:val="00787E60"/>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a9">
    <w:name w:val="Strong"/>
    <w:uiPriority w:val="22"/>
    <w:qFormat/>
    <w:rsid w:val="0007077D"/>
    <w:rPr>
      <w:b/>
      <w:bCs/>
      <w:color w:val="943634"/>
      <w:spacing w:val="5"/>
    </w:rPr>
  </w:style>
  <w:style w:type="paragraph" w:styleId="aa">
    <w:name w:val="Normal (Web)"/>
    <w:basedOn w:val="a"/>
    <w:unhideWhenUsed/>
    <w:rsid w:val="006C156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iPriority w:val="99"/>
    <w:unhideWhenUsed/>
    <w:rsid w:val="00D17B91"/>
    <w:pPr>
      <w:spacing w:after="120" w:line="240" w:lineRule="auto"/>
      <w:ind w:left="283"/>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uiPriority w:val="99"/>
    <w:rsid w:val="00D17B91"/>
    <w:rPr>
      <w:rFonts w:ascii="Times New Roman" w:eastAsia="Times New Roman" w:hAnsi="Times New Roman" w:cs="Times New Roman"/>
      <w:sz w:val="20"/>
      <w:szCs w:val="20"/>
      <w:lang w:eastAsia="ru-RU"/>
    </w:rPr>
  </w:style>
  <w:style w:type="character" w:customStyle="1" w:styleId="ad">
    <w:name w:val="Без интервала Знак"/>
    <w:link w:val="ae"/>
    <w:uiPriority w:val="1"/>
    <w:locked/>
    <w:rsid w:val="00D53514"/>
    <w:rPr>
      <w:rFonts w:cs="Calibri"/>
    </w:rPr>
  </w:style>
  <w:style w:type="paragraph" w:styleId="ae">
    <w:name w:val="No Spacing"/>
    <w:link w:val="ad"/>
    <w:uiPriority w:val="1"/>
    <w:qFormat/>
    <w:rsid w:val="00D53514"/>
    <w:pPr>
      <w:spacing w:after="0" w:line="240" w:lineRule="auto"/>
    </w:pPr>
    <w:rPr>
      <w:rFonts w:cs="Calibri"/>
    </w:rPr>
  </w:style>
  <w:style w:type="character" w:customStyle="1" w:styleId="FontStyle137">
    <w:name w:val="Font Style137"/>
    <w:uiPriority w:val="99"/>
    <w:rsid w:val="005676D2"/>
    <w:rPr>
      <w:rFonts w:ascii="Times New Roman" w:hAnsi="Times New Roman"/>
      <w:sz w:val="26"/>
    </w:rPr>
  </w:style>
  <w:style w:type="character" w:customStyle="1" w:styleId="10">
    <w:name w:val="Заголовок 1 Знак"/>
    <w:basedOn w:val="a0"/>
    <w:link w:val="1"/>
    <w:uiPriority w:val="9"/>
    <w:rsid w:val="004B0B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B0B94"/>
    <w:rPr>
      <w:rFonts w:asciiTheme="majorHAnsi" w:eastAsiaTheme="majorEastAsia" w:hAnsiTheme="majorHAnsi" w:cstheme="majorBidi"/>
      <w:b/>
      <w:bCs/>
      <w:color w:val="4F81BD" w:themeColor="accent1"/>
      <w:sz w:val="26"/>
      <w:szCs w:val="26"/>
      <w:lang w:eastAsia="ru-RU"/>
    </w:rPr>
  </w:style>
  <w:style w:type="paragraph" w:styleId="af">
    <w:name w:val="footer"/>
    <w:basedOn w:val="a"/>
    <w:link w:val="af0"/>
    <w:uiPriority w:val="99"/>
    <w:unhideWhenUsed/>
    <w:rsid w:val="002A5FF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5FF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49430">
      <w:bodyDiv w:val="1"/>
      <w:marLeft w:val="0"/>
      <w:marRight w:val="0"/>
      <w:marTop w:val="0"/>
      <w:marBottom w:val="0"/>
      <w:divBdr>
        <w:top w:val="none" w:sz="0" w:space="0" w:color="auto"/>
        <w:left w:val="none" w:sz="0" w:space="0" w:color="auto"/>
        <w:bottom w:val="none" w:sz="0" w:space="0" w:color="auto"/>
        <w:right w:val="none" w:sz="0" w:space="0" w:color="auto"/>
      </w:divBdr>
    </w:div>
    <w:div w:id="731388618">
      <w:bodyDiv w:val="1"/>
      <w:marLeft w:val="0"/>
      <w:marRight w:val="0"/>
      <w:marTop w:val="0"/>
      <w:marBottom w:val="0"/>
      <w:divBdr>
        <w:top w:val="none" w:sz="0" w:space="0" w:color="auto"/>
        <w:left w:val="none" w:sz="0" w:space="0" w:color="auto"/>
        <w:bottom w:val="none" w:sz="0" w:space="0" w:color="auto"/>
        <w:right w:val="none" w:sz="0" w:space="0" w:color="auto"/>
      </w:divBdr>
    </w:div>
    <w:div w:id="1278096380">
      <w:bodyDiv w:val="1"/>
      <w:marLeft w:val="0"/>
      <w:marRight w:val="0"/>
      <w:marTop w:val="0"/>
      <w:marBottom w:val="0"/>
      <w:divBdr>
        <w:top w:val="none" w:sz="0" w:space="0" w:color="auto"/>
        <w:left w:val="none" w:sz="0" w:space="0" w:color="auto"/>
        <w:bottom w:val="none" w:sz="0" w:space="0" w:color="auto"/>
        <w:right w:val="none" w:sz="0" w:space="0" w:color="auto"/>
      </w:divBdr>
    </w:div>
    <w:div w:id="19099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kool_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9273</Words>
  <Characters>52860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2020-09-17T10:48:00Z</cp:lastPrinted>
  <dcterms:created xsi:type="dcterms:W3CDTF">2020-09-17T10:50:00Z</dcterms:created>
  <dcterms:modified xsi:type="dcterms:W3CDTF">2020-09-17T17:37:00Z</dcterms:modified>
</cp:coreProperties>
</file>